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07C4F" w14:textId="77777777" w:rsidR="00E17BC9" w:rsidRPr="00837F25" w:rsidRDefault="00E17BC9" w:rsidP="00877759">
      <w:pPr>
        <w:spacing w:after="60"/>
        <w:ind w:leftChars="0" w:left="0" w:firstLineChars="0" w:firstLine="0"/>
        <w:jc w:val="center"/>
        <w:rPr>
          <w:rFonts w:cs="Arial"/>
          <w:b/>
        </w:rPr>
      </w:pPr>
    </w:p>
    <w:p w14:paraId="5BAD99FF" w14:textId="77777777" w:rsidR="00B31192" w:rsidRDefault="00B31192" w:rsidP="00877759">
      <w:pPr>
        <w:spacing w:after="60"/>
        <w:ind w:leftChars="0" w:left="0" w:firstLineChars="0" w:firstLine="0"/>
        <w:jc w:val="center"/>
        <w:rPr>
          <w:rFonts w:cs="Arial"/>
          <w:b/>
          <w:lang w:val="en-US"/>
        </w:rPr>
      </w:pPr>
    </w:p>
    <w:p w14:paraId="2DF9A76D"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5D98C7A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492F4CD2"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36A2EC4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234E5CE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104E8A8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3024D52D" w14:textId="77777777" w:rsid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 xml:space="preserve">ΜΕΘΟΔΟΛΟΓΙΑ ΑΞΙΟΛΟΓΗΣΗΣ ΚΑΙ </w:t>
      </w:r>
    </w:p>
    <w:p w14:paraId="1012F66B" w14:textId="77777777" w:rsidR="00B40D5E" w:rsidRP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ΚΡΙΤΗΡΙΑ ΕΠΙΛΟΓΗΣ ΠΡΑΞΕΩΝ</w:t>
      </w:r>
    </w:p>
    <w:p w14:paraId="42841CE5" w14:textId="77777777" w:rsidR="009354AC" w:rsidRPr="00B62D94" w:rsidRDefault="00481A9B" w:rsidP="00283EE4">
      <w:pPr>
        <w:shd w:val="clear" w:color="auto" w:fill="BDD6EE" w:themeFill="accent1" w:themeFillTint="66"/>
        <w:spacing w:after="60"/>
        <w:ind w:leftChars="0" w:left="0" w:firstLineChars="0" w:firstLine="0"/>
        <w:jc w:val="center"/>
        <w:rPr>
          <w:rFonts w:asciiTheme="minorHAnsi" w:hAnsiTheme="minorHAnsi" w:cstheme="minorHAnsi"/>
          <w:b/>
          <w:sz w:val="32"/>
          <w:szCs w:val="32"/>
        </w:rPr>
      </w:pPr>
      <w:r w:rsidRPr="00B62D94">
        <w:rPr>
          <w:rFonts w:asciiTheme="minorHAnsi" w:hAnsiTheme="minorHAnsi" w:cstheme="minorHAnsi"/>
          <w:b/>
          <w:sz w:val="32"/>
          <w:szCs w:val="32"/>
        </w:rPr>
        <w:t>ΠΡΟΓΡΑΜΜΑΤ</w:t>
      </w:r>
      <w:r w:rsidR="00283EE4" w:rsidRPr="00B62D94">
        <w:rPr>
          <w:rFonts w:asciiTheme="minorHAnsi" w:hAnsiTheme="minorHAnsi" w:cstheme="minorHAnsi"/>
          <w:b/>
          <w:sz w:val="32"/>
          <w:szCs w:val="32"/>
        </w:rPr>
        <w:t xml:space="preserve">ΟΣ ΗΠΕΙΡΟΣ </w:t>
      </w:r>
      <w:r w:rsidRPr="00B62D94">
        <w:rPr>
          <w:rFonts w:asciiTheme="minorHAnsi" w:hAnsiTheme="minorHAnsi" w:cstheme="minorHAnsi"/>
          <w:b/>
          <w:sz w:val="32"/>
          <w:szCs w:val="32"/>
        </w:rPr>
        <w:t>2021-2027</w:t>
      </w:r>
    </w:p>
    <w:p w14:paraId="6155559B"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1C2020A" w14:textId="77777777" w:rsidR="00B31192" w:rsidRPr="00B62D94" w:rsidRDefault="00B31192" w:rsidP="00203501">
      <w:pPr>
        <w:spacing w:after="60"/>
        <w:ind w:leftChars="0" w:left="0" w:firstLineChars="0" w:firstLine="0"/>
        <w:jc w:val="center"/>
        <w:rPr>
          <w:rFonts w:asciiTheme="minorHAnsi" w:hAnsiTheme="minorHAnsi" w:cstheme="minorHAnsi"/>
          <w:b/>
        </w:rPr>
      </w:pPr>
    </w:p>
    <w:p w14:paraId="2AD4EE3C" w14:textId="77777777" w:rsidR="007C3103" w:rsidRPr="00B62D94" w:rsidRDefault="007C3103" w:rsidP="00203501">
      <w:pPr>
        <w:spacing w:after="60"/>
        <w:ind w:leftChars="0" w:left="0" w:firstLineChars="0" w:firstLine="0"/>
        <w:jc w:val="center"/>
        <w:rPr>
          <w:rFonts w:asciiTheme="minorHAnsi" w:hAnsiTheme="minorHAnsi" w:cstheme="minorHAnsi"/>
          <w:b/>
        </w:rPr>
      </w:pPr>
    </w:p>
    <w:p w14:paraId="45C43AE7" w14:textId="77777777" w:rsidR="009354AC" w:rsidRPr="00B62D94" w:rsidRDefault="009354AC" w:rsidP="00877759">
      <w:pPr>
        <w:spacing w:after="60"/>
        <w:ind w:leftChars="0" w:left="0" w:firstLineChars="0" w:firstLine="0"/>
        <w:jc w:val="center"/>
        <w:rPr>
          <w:rFonts w:asciiTheme="minorHAnsi" w:hAnsiTheme="minorHAnsi" w:cstheme="minorHAnsi"/>
          <w:b/>
        </w:rPr>
      </w:pPr>
    </w:p>
    <w:p w14:paraId="14149839"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5207030"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87CC517" w14:textId="77777777" w:rsidR="00B31192" w:rsidRPr="00B62D94" w:rsidRDefault="00B31192" w:rsidP="00877759">
      <w:pPr>
        <w:spacing w:after="60"/>
        <w:ind w:leftChars="0" w:left="0" w:firstLineChars="0" w:firstLine="0"/>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B62D94" w14:paraId="5F0E1A33" w14:textId="77777777" w:rsidTr="00606092">
        <w:tc>
          <w:tcPr>
            <w:tcW w:w="3965" w:type="dxa"/>
            <w:shd w:val="clear" w:color="auto" w:fill="auto"/>
            <w:vAlign w:val="center"/>
          </w:tcPr>
          <w:p w14:paraId="65A1F3AC" w14:textId="77777777" w:rsidR="00F05D26" w:rsidRPr="00B62D94" w:rsidRDefault="00F05D26" w:rsidP="00481A9B">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Π</w:t>
            </w:r>
            <w:r w:rsidR="00481A9B" w:rsidRPr="00B62D94">
              <w:rPr>
                <w:rFonts w:asciiTheme="minorHAnsi" w:hAnsiTheme="minorHAnsi" w:cstheme="minorHAnsi"/>
                <w:b/>
                <w:sz w:val="28"/>
                <w:szCs w:val="28"/>
              </w:rPr>
              <w:t>ρόγραμμα</w:t>
            </w:r>
          </w:p>
        </w:tc>
        <w:tc>
          <w:tcPr>
            <w:tcW w:w="4337" w:type="dxa"/>
            <w:shd w:val="clear" w:color="auto" w:fill="auto"/>
            <w:vAlign w:val="center"/>
          </w:tcPr>
          <w:p w14:paraId="110DF21E" w14:textId="77777777" w:rsidR="00F05D26" w:rsidRPr="00B62D94" w:rsidRDefault="002114E9" w:rsidP="002114E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rPr>
              <w:t>ΗΠΕΙΡΟΣ 2021-2027</w:t>
            </w:r>
          </w:p>
        </w:tc>
      </w:tr>
      <w:tr w:rsidR="00F05D26" w:rsidRPr="00B62D94" w14:paraId="3B19B398" w14:textId="77777777" w:rsidTr="00606092">
        <w:tc>
          <w:tcPr>
            <w:tcW w:w="3965" w:type="dxa"/>
            <w:tcBorders>
              <w:bottom w:val="single" w:sz="4" w:space="0" w:color="auto"/>
            </w:tcBorders>
            <w:shd w:val="clear" w:color="auto" w:fill="auto"/>
            <w:vAlign w:val="center"/>
          </w:tcPr>
          <w:p w14:paraId="3B10044C"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CCI</w:t>
            </w:r>
            <w:r w:rsidR="00481A9B" w:rsidRPr="00B62D94">
              <w:rPr>
                <w:rFonts w:asciiTheme="minorHAnsi" w:hAnsiTheme="minorHAnsi" w:cstheme="minorHAnsi"/>
                <w:b/>
                <w:sz w:val="28"/>
                <w:szCs w:val="28"/>
              </w:rPr>
              <w:t xml:space="preserve"> Προγράμματος</w:t>
            </w:r>
          </w:p>
        </w:tc>
        <w:tc>
          <w:tcPr>
            <w:tcW w:w="4337" w:type="dxa"/>
            <w:tcBorders>
              <w:bottom w:val="single" w:sz="4" w:space="0" w:color="auto"/>
            </w:tcBorders>
            <w:shd w:val="clear" w:color="auto" w:fill="auto"/>
            <w:vAlign w:val="center"/>
          </w:tcPr>
          <w:p w14:paraId="7081B56B"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lang w:val="en-US"/>
              </w:rPr>
              <w:t>2021EL16FFPR009</w:t>
            </w:r>
          </w:p>
        </w:tc>
      </w:tr>
      <w:tr w:rsidR="00F05D26" w:rsidRPr="00B62D94" w14:paraId="260E7309" w14:textId="77777777" w:rsidTr="00606092">
        <w:tc>
          <w:tcPr>
            <w:tcW w:w="3965" w:type="dxa"/>
            <w:tcBorders>
              <w:bottom w:val="single" w:sz="4" w:space="0" w:color="auto"/>
            </w:tcBorders>
            <w:shd w:val="clear" w:color="auto" w:fill="auto"/>
            <w:vAlign w:val="center"/>
          </w:tcPr>
          <w:p w14:paraId="640BB372"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w:t>
            </w:r>
            <w:r w:rsidR="00481A9B" w:rsidRPr="00B62D94">
              <w:rPr>
                <w:rFonts w:asciiTheme="minorHAnsi" w:hAnsiTheme="minorHAnsi" w:cstheme="minorHAnsi"/>
                <w:b/>
                <w:sz w:val="28"/>
                <w:szCs w:val="28"/>
                <w:lang w:val="en-US"/>
              </w:rPr>
              <w:t xml:space="preserve"> </w:t>
            </w:r>
            <w:r w:rsidR="00481A9B" w:rsidRPr="00B62D94">
              <w:rPr>
                <w:rFonts w:asciiTheme="minorHAnsi" w:hAnsiTheme="minorHAnsi" w:cstheme="minorHAnsi"/>
                <w:b/>
                <w:sz w:val="28"/>
                <w:szCs w:val="28"/>
              </w:rPr>
              <w:t>Προγράμματος</w:t>
            </w:r>
          </w:p>
        </w:tc>
        <w:tc>
          <w:tcPr>
            <w:tcW w:w="4337" w:type="dxa"/>
            <w:tcBorders>
              <w:bottom w:val="single" w:sz="4" w:space="0" w:color="auto"/>
            </w:tcBorders>
            <w:shd w:val="clear" w:color="auto" w:fill="auto"/>
            <w:vAlign w:val="center"/>
          </w:tcPr>
          <w:p w14:paraId="2FF00577"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1.2</w:t>
            </w:r>
          </w:p>
        </w:tc>
      </w:tr>
      <w:tr w:rsidR="00481A9B" w:rsidRPr="00B62D94" w14:paraId="117B48AC" w14:textId="77777777" w:rsidTr="00606092">
        <w:tc>
          <w:tcPr>
            <w:tcW w:w="3965" w:type="dxa"/>
            <w:tcBorders>
              <w:top w:val="single" w:sz="4" w:space="0" w:color="auto"/>
              <w:left w:val="nil"/>
              <w:bottom w:val="single" w:sz="4" w:space="0" w:color="auto"/>
              <w:right w:val="nil"/>
            </w:tcBorders>
            <w:shd w:val="clear" w:color="auto" w:fill="auto"/>
            <w:vAlign w:val="center"/>
          </w:tcPr>
          <w:p w14:paraId="135FDAB7" w14:textId="77777777" w:rsidR="00481A9B" w:rsidRPr="00B62D94" w:rsidRDefault="00481A9B" w:rsidP="004F1739">
            <w:pPr>
              <w:spacing w:after="60"/>
              <w:ind w:leftChars="0" w:left="0" w:firstLineChars="0" w:firstLine="0"/>
              <w:jc w:val="center"/>
              <w:rPr>
                <w:rFonts w:asciiTheme="minorHAnsi" w:hAnsiTheme="minorHAnsi" w:cstheme="minorHAnsi"/>
                <w:b/>
                <w:sz w:val="28"/>
                <w:szCs w:val="28"/>
              </w:rPr>
            </w:pPr>
          </w:p>
        </w:tc>
        <w:tc>
          <w:tcPr>
            <w:tcW w:w="4337" w:type="dxa"/>
            <w:tcBorders>
              <w:top w:val="single" w:sz="4" w:space="0" w:color="auto"/>
              <w:left w:val="nil"/>
              <w:bottom w:val="single" w:sz="4" w:space="0" w:color="auto"/>
              <w:right w:val="nil"/>
            </w:tcBorders>
            <w:shd w:val="clear" w:color="auto" w:fill="auto"/>
            <w:vAlign w:val="center"/>
          </w:tcPr>
          <w:p w14:paraId="5F566C08" w14:textId="77777777" w:rsidR="00481A9B" w:rsidRPr="00B62D94" w:rsidRDefault="00481A9B" w:rsidP="004F1739">
            <w:pPr>
              <w:spacing w:after="60"/>
              <w:ind w:leftChars="0" w:left="0" w:firstLineChars="0" w:firstLine="0"/>
              <w:jc w:val="center"/>
              <w:rPr>
                <w:rFonts w:asciiTheme="minorHAnsi" w:hAnsiTheme="minorHAnsi" w:cstheme="minorHAnsi"/>
                <w:b/>
                <w:i/>
                <w:color w:val="E36C0A"/>
                <w:sz w:val="28"/>
                <w:szCs w:val="28"/>
              </w:rPr>
            </w:pPr>
          </w:p>
        </w:tc>
      </w:tr>
      <w:tr w:rsidR="00F05D26" w:rsidRPr="00B62D94" w14:paraId="648B8F20" w14:textId="77777777" w:rsidTr="00606092">
        <w:tc>
          <w:tcPr>
            <w:tcW w:w="3965" w:type="dxa"/>
            <w:tcBorders>
              <w:top w:val="single" w:sz="4" w:space="0" w:color="auto"/>
            </w:tcBorders>
            <w:shd w:val="clear" w:color="auto" w:fill="auto"/>
            <w:vAlign w:val="center"/>
          </w:tcPr>
          <w:p w14:paraId="419FB930" w14:textId="77777777" w:rsidR="00F05D26" w:rsidRPr="00B62D94" w:rsidRDefault="00F05D26" w:rsidP="00606092">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 Ε</w:t>
            </w:r>
            <w:r w:rsidR="00074B05" w:rsidRPr="00B62D94">
              <w:rPr>
                <w:rFonts w:asciiTheme="minorHAnsi" w:hAnsiTheme="minorHAnsi" w:cstheme="minorHAnsi"/>
                <w:b/>
                <w:sz w:val="28"/>
                <w:szCs w:val="28"/>
              </w:rPr>
              <w:t xml:space="preserve">γγράφου </w:t>
            </w:r>
          </w:p>
        </w:tc>
        <w:tc>
          <w:tcPr>
            <w:tcW w:w="4337" w:type="dxa"/>
            <w:tcBorders>
              <w:top w:val="single" w:sz="4" w:space="0" w:color="auto"/>
            </w:tcBorders>
            <w:shd w:val="clear" w:color="auto" w:fill="auto"/>
            <w:vAlign w:val="center"/>
          </w:tcPr>
          <w:p w14:paraId="279043F3" w14:textId="50A078C9" w:rsidR="00F05D26" w:rsidRPr="00B62D94" w:rsidRDefault="00833F91" w:rsidP="00833F91">
            <w:pPr>
              <w:spacing w:after="60"/>
              <w:ind w:leftChars="0" w:left="0" w:firstLineChars="0" w:firstLine="0"/>
              <w:jc w:val="center"/>
              <w:rPr>
                <w:rFonts w:asciiTheme="minorHAnsi" w:hAnsiTheme="minorHAnsi" w:cstheme="minorHAnsi"/>
                <w:b/>
                <w:sz w:val="28"/>
                <w:szCs w:val="28"/>
                <w:lang w:val="en-US"/>
              </w:rPr>
            </w:pPr>
            <w:r>
              <w:rPr>
                <w:rFonts w:asciiTheme="minorHAnsi" w:hAnsiTheme="minorHAnsi" w:cstheme="minorHAnsi"/>
                <w:b/>
                <w:i/>
                <w:sz w:val="28"/>
                <w:szCs w:val="28"/>
              </w:rPr>
              <w:t>3</w:t>
            </w:r>
            <w:r w:rsidR="00C21DD7">
              <w:rPr>
                <w:rFonts w:asciiTheme="minorHAnsi" w:hAnsiTheme="minorHAnsi" w:cstheme="minorHAnsi"/>
                <w:b/>
                <w:i/>
                <w:sz w:val="28"/>
                <w:szCs w:val="28"/>
                <w:lang w:val="en-US"/>
              </w:rPr>
              <w:t>.</w:t>
            </w:r>
            <w:r>
              <w:rPr>
                <w:rFonts w:asciiTheme="minorHAnsi" w:hAnsiTheme="minorHAnsi" w:cstheme="minorHAnsi"/>
                <w:b/>
                <w:i/>
                <w:sz w:val="28"/>
                <w:szCs w:val="28"/>
              </w:rPr>
              <w:t>0</w:t>
            </w:r>
          </w:p>
        </w:tc>
      </w:tr>
    </w:tbl>
    <w:p w14:paraId="58FEB443"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3E564EEC"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101E92BF"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FF06926"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44FEC6BF"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7D1B759C"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217BD4EA"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26A3D692"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766B7667"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13AA45AE"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063FEC39" w14:textId="365DB295" w:rsidR="00650B7E" w:rsidRPr="00B62D94" w:rsidRDefault="00833F91" w:rsidP="00514CCD">
      <w:pPr>
        <w:spacing w:after="60"/>
        <w:ind w:leftChars="0" w:left="0" w:firstLineChars="0" w:firstLine="0"/>
        <w:jc w:val="center"/>
        <w:rPr>
          <w:rFonts w:asciiTheme="minorHAnsi" w:hAnsiTheme="minorHAnsi" w:cstheme="minorHAnsi"/>
          <w:b/>
          <w:i/>
          <w:sz w:val="32"/>
          <w:szCs w:val="32"/>
        </w:rPr>
      </w:pPr>
      <w:r>
        <w:rPr>
          <w:rFonts w:asciiTheme="minorHAnsi" w:hAnsiTheme="minorHAnsi" w:cstheme="minorHAnsi"/>
          <w:b/>
          <w:i/>
          <w:sz w:val="32"/>
          <w:szCs w:val="32"/>
        </w:rPr>
        <w:t>ΟΚΤΩΒΡΙΟΣ</w:t>
      </w:r>
      <w:r w:rsidR="006B53E5" w:rsidRPr="00B62D94">
        <w:rPr>
          <w:rFonts w:asciiTheme="minorHAnsi" w:hAnsiTheme="minorHAnsi" w:cstheme="minorHAnsi"/>
          <w:b/>
          <w:i/>
          <w:sz w:val="32"/>
          <w:szCs w:val="32"/>
        </w:rPr>
        <w:t xml:space="preserve"> 202</w:t>
      </w:r>
      <w:r w:rsidR="00C21DD7">
        <w:rPr>
          <w:rFonts w:asciiTheme="minorHAnsi" w:hAnsiTheme="minorHAnsi" w:cstheme="minorHAnsi"/>
          <w:b/>
          <w:i/>
          <w:sz w:val="32"/>
          <w:szCs w:val="32"/>
        </w:rPr>
        <w:t>3</w:t>
      </w:r>
    </w:p>
    <w:p w14:paraId="5D55E92C" w14:textId="77777777" w:rsidR="009354AC" w:rsidRPr="00B62D94" w:rsidRDefault="009354AC" w:rsidP="009354AC">
      <w:pPr>
        <w:spacing w:after="60"/>
        <w:ind w:leftChars="0" w:left="0" w:firstLineChars="0" w:firstLine="0"/>
        <w:jc w:val="both"/>
        <w:rPr>
          <w:rFonts w:asciiTheme="minorHAnsi" w:hAnsiTheme="minorHAnsi" w:cstheme="minorHAnsi"/>
        </w:rPr>
      </w:pPr>
    </w:p>
    <w:p w14:paraId="431FBFDC" w14:textId="77777777" w:rsidR="00B31192" w:rsidRPr="00B62D94" w:rsidRDefault="00B31192" w:rsidP="009354AC">
      <w:pPr>
        <w:spacing w:after="60"/>
        <w:ind w:leftChars="0" w:left="0" w:firstLineChars="0" w:firstLine="0"/>
        <w:jc w:val="both"/>
        <w:rPr>
          <w:rFonts w:asciiTheme="minorHAnsi" w:hAnsiTheme="minorHAnsi" w:cstheme="minorHAnsi"/>
          <w:b/>
        </w:rPr>
        <w:sectPr w:rsidR="00B31192" w:rsidRPr="00B62D94"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3410422D" w14:textId="77777777" w:rsidR="009204C2" w:rsidRDefault="00C64061" w:rsidP="000A1D33">
      <w:pPr>
        <w:pStyle w:val="1"/>
        <w:rPr>
          <w:rStyle w:val="Intro2"/>
          <w:rFonts w:asciiTheme="minorHAnsi" w:hAnsiTheme="minorHAnsi"/>
          <w:color w:val="auto"/>
          <w:sz w:val="22"/>
        </w:rPr>
      </w:pPr>
      <w:bookmarkStart w:id="0" w:name="_Toc410824695"/>
      <w:bookmarkStart w:id="1" w:name="_Toc411000926"/>
      <w:bookmarkStart w:id="2" w:name="_Toc411521337"/>
      <w:bookmarkStart w:id="3" w:name="_Toc108789163"/>
      <w:bookmarkStart w:id="4" w:name="_Toc148955558"/>
      <w:r>
        <w:rPr>
          <w:rStyle w:val="Intro2"/>
          <w:rFonts w:asciiTheme="minorHAnsi" w:hAnsiTheme="minorHAnsi"/>
          <w:color w:val="auto"/>
          <w:sz w:val="22"/>
        </w:rPr>
        <w:lastRenderedPageBreak/>
        <w:t>Πίνακας Περιεχομένων</w:t>
      </w:r>
      <w:bookmarkEnd w:id="4"/>
    </w:p>
    <w:p w14:paraId="7A875913" w14:textId="1CE20808" w:rsidR="001761D9" w:rsidRDefault="00650B7B">
      <w:pPr>
        <w:pStyle w:val="10"/>
        <w:tabs>
          <w:tab w:val="left" w:pos="440"/>
        </w:tabs>
        <w:ind w:left="-2" w:hanging="86"/>
        <w:rPr>
          <w:rFonts w:asciiTheme="minorHAnsi" w:eastAsiaTheme="minorEastAsia" w:hAnsiTheme="minorHAnsi" w:cstheme="minorBidi"/>
          <w:b w:val="0"/>
          <w:bCs w:val="0"/>
          <w:i w:val="0"/>
          <w:iCs w:val="0"/>
          <w:sz w:val="22"/>
          <w:szCs w:val="22"/>
        </w:rPr>
      </w:pPr>
      <w:r w:rsidRPr="00236F8D">
        <w:rPr>
          <w:b w:val="0"/>
        </w:rPr>
        <w:fldChar w:fldCharType="begin"/>
      </w:r>
      <w:r w:rsidRPr="00236F8D">
        <w:rPr>
          <w:b w:val="0"/>
        </w:rPr>
        <w:instrText xml:space="preserve"> TOC \o "1-4" \h \z \u </w:instrText>
      </w:r>
      <w:r w:rsidRPr="00236F8D">
        <w:rPr>
          <w:b w:val="0"/>
        </w:rPr>
        <w:fldChar w:fldCharType="separate"/>
      </w:r>
      <w:hyperlink w:anchor="_Toc148955558" w:history="1">
        <w:r w:rsidR="001761D9" w:rsidRPr="00455159">
          <w:rPr>
            <w:rStyle w:val="-"/>
          </w:rPr>
          <w:t>1.</w:t>
        </w:r>
        <w:r w:rsidR="001761D9">
          <w:rPr>
            <w:rFonts w:asciiTheme="minorHAnsi" w:eastAsiaTheme="minorEastAsia" w:hAnsiTheme="minorHAnsi" w:cstheme="minorBidi"/>
            <w:b w:val="0"/>
            <w:bCs w:val="0"/>
            <w:i w:val="0"/>
            <w:iCs w:val="0"/>
            <w:sz w:val="22"/>
            <w:szCs w:val="22"/>
          </w:rPr>
          <w:tab/>
        </w:r>
        <w:r w:rsidR="001761D9" w:rsidRPr="00455159">
          <w:rPr>
            <w:rStyle w:val="-"/>
          </w:rPr>
          <w:t>Πίνακας Περιεχομένων</w:t>
        </w:r>
        <w:r w:rsidR="001761D9">
          <w:rPr>
            <w:webHidden/>
          </w:rPr>
          <w:tab/>
        </w:r>
        <w:r w:rsidR="001761D9">
          <w:rPr>
            <w:webHidden/>
          </w:rPr>
          <w:fldChar w:fldCharType="begin"/>
        </w:r>
        <w:r w:rsidR="001761D9">
          <w:rPr>
            <w:webHidden/>
          </w:rPr>
          <w:instrText xml:space="preserve"> PAGEREF _Toc148955558 \h </w:instrText>
        </w:r>
        <w:r w:rsidR="001761D9">
          <w:rPr>
            <w:webHidden/>
          </w:rPr>
        </w:r>
        <w:r w:rsidR="001761D9">
          <w:rPr>
            <w:webHidden/>
          </w:rPr>
          <w:fldChar w:fldCharType="separate"/>
        </w:r>
        <w:r w:rsidR="001761D9">
          <w:rPr>
            <w:webHidden/>
          </w:rPr>
          <w:t>2</w:t>
        </w:r>
        <w:r w:rsidR="001761D9">
          <w:rPr>
            <w:webHidden/>
          </w:rPr>
          <w:fldChar w:fldCharType="end"/>
        </w:r>
      </w:hyperlink>
    </w:p>
    <w:p w14:paraId="35711887" w14:textId="6FCD70C8" w:rsidR="001761D9" w:rsidRDefault="001761D9">
      <w:pPr>
        <w:pStyle w:val="10"/>
        <w:tabs>
          <w:tab w:val="left" w:pos="440"/>
        </w:tabs>
        <w:ind w:left="-2" w:hanging="86"/>
        <w:rPr>
          <w:rFonts w:asciiTheme="minorHAnsi" w:eastAsiaTheme="minorEastAsia" w:hAnsiTheme="minorHAnsi" w:cstheme="minorBidi"/>
          <w:b w:val="0"/>
          <w:bCs w:val="0"/>
          <w:i w:val="0"/>
          <w:iCs w:val="0"/>
          <w:sz w:val="22"/>
          <w:szCs w:val="22"/>
        </w:rPr>
      </w:pPr>
      <w:hyperlink w:anchor="_Toc148955559" w:history="1">
        <w:r w:rsidRPr="00455159">
          <w:rPr>
            <w:rStyle w:val="-"/>
          </w:rPr>
          <w:t>2.</w:t>
        </w:r>
        <w:r>
          <w:rPr>
            <w:rFonts w:asciiTheme="minorHAnsi" w:eastAsiaTheme="minorEastAsia" w:hAnsiTheme="minorHAnsi" w:cstheme="minorBidi"/>
            <w:b w:val="0"/>
            <w:bCs w:val="0"/>
            <w:i w:val="0"/>
            <w:iCs w:val="0"/>
            <w:sz w:val="22"/>
            <w:szCs w:val="22"/>
          </w:rPr>
          <w:tab/>
        </w:r>
        <w:r w:rsidRPr="00455159">
          <w:rPr>
            <w:rStyle w:val="-"/>
          </w:rPr>
          <w:t>Θεσμικό πλαίσιο που διέπει την επιλογή και έγκριση πράξεων</w:t>
        </w:r>
        <w:r>
          <w:rPr>
            <w:webHidden/>
          </w:rPr>
          <w:tab/>
        </w:r>
        <w:r>
          <w:rPr>
            <w:webHidden/>
          </w:rPr>
          <w:fldChar w:fldCharType="begin"/>
        </w:r>
        <w:r>
          <w:rPr>
            <w:webHidden/>
          </w:rPr>
          <w:instrText xml:space="preserve"> PAGEREF _Toc148955559 \h </w:instrText>
        </w:r>
        <w:r>
          <w:rPr>
            <w:webHidden/>
          </w:rPr>
        </w:r>
        <w:r>
          <w:rPr>
            <w:webHidden/>
          </w:rPr>
          <w:fldChar w:fldCharType="separate"/>
        </w:r>
        <w:r>
          <w:rPr>
            <w:webHidden/>
          </w:rPr>
          <w:t>3</w:t>
        </w:r>
        <w:r>
          <w:rPr>
            <w:webHidden/>
          </w:rPr>
          <w:fldChar w:fldCharType="end"/>
        </w:r>
      </w:hyperlink>
    </w:p>
    <w:p w14:paraId="4EC6B8CD" w14:textId="260D8311" w:rsidR="001761D9" w:rsidRDefault="001761D9">
      <w:pPr>
        <w:pStyle w:val="10"/>
        <w:tabs>
          <w:tab w:val="left" w:pos="440"/>
        </w:tabs>
        <w:ind w:left="-2" w:hanging="86"/>
        <w:rPr>
          <w:rFonts w:asciiTheme="minorHAnsi" w:eastAsiaTheme="minorEastAsia" w:hAnsiTheme="minorHAnsi" w:cstheme="minorBidi"/>
          <w:b w:val="0"/>
          <w:bCs w:val="0"/>
          <w:i w:val="0"/>
          <w:iCs w:val="0"/>
          <w:sz w:val="22"/>
          <w:szCs w:val="22"/>
        </w:rPr>
      </w:pPr>
      <w:hyperlink w:anchor="_Toc148955560" w:history="1">
        <w:r w:rsidRPr="00455159">
          <w:rPr>
            <w:rStyle w:val="-"/>
          </w:rPr>
          <w:t>3.</w:t>
        </w:r>
        <w:r>
          <w:rPr>
            <w:rFonts w:asciiTheme="minorHAnsi" w:eastAsiaTheme="minorEastAsia" w:hAnsiTheme="minorHAnsi" w:cstheme="minorBidi"/>
            <w:b w:val="0"/>
            <w:bCs w:val="0"/>
            <w:i w:val="0"/>
            <w:iCs w:val="0"/>
            <w:sz w:val="22"/>
            <w:szCs w:val="22"/>
          </w:rPr>
          <w:tab/>
        </w:r>
        <w:r w:rsidRPr="00455159">
          <w:rPr>
            <w:rStyle w:val="-"/>
          </w:rPr>
          <w:t>ΕΠΙΛΟΓΗ ΚΑΙ ΕΓΚΡΙΣΗ ΠΡΑΞΗΣ</w:t>
        </w:r>
        <w:r>
          <w:rPr>
            <w:webHidden/>
          </w:rPr>
          <w:tab/>
        </w:r>
        <w:r>
          <w:rPr>
            <w:webHidden/>
          </w:rPr>
          <w:fldChar w:fldCharType="begin"/>
        </w:r>
        <w:r>
          <w:rPr>
            <w:webHidden/>
          </w:rPr>
          <w:instrText xml:space="preserve"> PAGEREF _Toc148955560 \h </w:instrText>
        </w:r>
        <w:r>
          <w:rPr>
            <w:webHidden/>
          </w:rPr>
        </w:r>
        <w:r>
          <w:rPr>
            <w:webHidden/>
          </w:rPr>
          <w:fldChar w:fldCharType="separate"/>
        </w:r>
        <w:r>
          <w:rPr>
            <w:webHidden/>
          </w:rPr>
          <w:t>6</w:t>
        </w:r>
        <w:r>
          <w:rPr>
            <w:webHidden/>
          </w:rPr>
          <w:fldChar w:fldCharType="end"/>
        </w:r>
      </w:hyperlink>
    </w:p>
    <w:p w14:paraId="38AC6E6F" w14:textId="3F4661F3" w:rsidR="001761D9" w:rsidRDefault="001761D9">
      <w:pPr>
        <w:pStyle w:val="21"/>
        <w:tabs>
          <w:tab w:val="right" w:leader="underscore" w:pos="9629"/>
        </w:tabs>
        <w:ind w:left="-9" w:hanging="79"/>
        <w:rPr>
          <w:rFonts w:asciiTheme="minorHAnsi" w:eastAsiaTheme="minorEastAsia" w:hAnsiTheme="minorHAnsi" w:cstheme="minorBidi"/>
          <w:b w:val="0"/>
          <w:bCs w:val="0"/>
          <w:noProof/>
        </w:rPr>
      </w:pPr>
      <w:hyperlink w:anchor="_Toc148955561" w:history="1">
        <w:r w:rsidRPr="00455159">
          <w:rPr>
            <w:rStyle w:val="-"/>
            <w:noProof/>
          </w:rPr>
          <w:t>2.1 Μεθοδολογία αξιολόγησης</w:t>
        </w:r>
        <w:r>
          <w:rPr>
            <w:noProof/>
            <w:webHidden/>
          </w:rPr>
          <w:tab/>
        </w:r>
        <w:r>
          <w:rPr>
            <w:noProof/>
            <w:webHidden/>
          </w:rPr>
          <w:fldChar w:fldCharType="begin"/>
        </w:r>
        <w:r>
          <w:rPr>
            <w:noProof/>
            <w:webHidden/>
          </w:rPr>
          <w:instrText xml:space="preserve"> PAGEREF _Toc148955561 \h </w:instrText>
        </w:r>
        <w:r>
          <w:rPr>
            <w:noProof/>
            <w:webHidden/>
          </w:rPr>
        </w:r>
        <w:r>
          <w:rPr>
            <w:noProof/>
            <w:webHidden/>
          </w:rPr>
          <w:fldChar w:fldCharType="separate"/>
        </w:r>
        <w:r>
          <w:rPr>
            <w:noProof/>
            <w:webHidden/>
          </w:rPr>
          <w:t>6</w:t>
        </w:r>
        <w:r>
          <w:rPr>
            <w:noProof/>
            <w:webHidden/>
          </w:rPr>
          <w:fldChar w:fldCharType="end"/>
        </w:r>
      </w:hyperlink>
    </w:p>
    <w:p w14:paraId="4A15699F" w14:textId="578DC275" w:rsidR="001761D9" w:rsidRDefault="001761D9">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48955562" w:history="1">
        <w:r w:rsidRPr="00455159">
          <w:rPr>
            <w:rStyle w:val="-"/>
            <w:noProof/>
          </w:rPr>
          <w:t>3.2</w:t>
        </w:r>
        <w:r>
          <w:rPr>
            <w:rFonts w:asciiTheme="minorHAnsi" w:eastAsiaTheme="minorEastAsia" w:hAnsiTheme="minorHAnsi" w:cstheme="minorBidi"/>
            <w:b w:val="0"/>
            <w:bCs w:val="0"/>
            <w:noProof/>
          </w:rPr>
          <w:tab/>
        </w:r>
        <w:r w:rsidRPr="00455159">
          <w:rPr>
            <w:rStyle w:val="-"/>
            <w:noProof/>
          </w:rPr>
          <w:t>Επιλογή μεθοδολογίας αξιολόγησης</w:t>
        </w:r>
        <w:r>
          <w:rPr>
            <w:noProof/>
            <w:webHidden/>
          </w:rPr>
          <w:tab/>
        </w:r>
        <w:r>
          <w:rPr>
            <w:noProof/>
            <w:webHidden/>
          </w:rPr>
          <w:fldChar w:fldCharType="begin"/>
        </w:r>
        <w:r>
          <w:rPr>
            <w:noProof/>
            <w:webHidden/>
          </w:rPr>
          <w:instrText xml:space="preserve"> PAGEREF _Toc148955562 \h </w:instrText>
        </w:r>
        <w:r>
          <w:rPr>
            <w:noProof/>
            <w:webHidden/>
          </w:rPr>
        </w:r>
        <w:r>
          <w:rPr>
            <w:noProof/>
            <w:webHidden/>
          </w:rPr>
          <w:fldChar w:fldCharType="separate"/>
        </w:r>
        <w:r>
          <w:rPr>
            <w:noProof/>
            <w:webHidden/>
          </w:rPr>
          <w:t>6</w:t>
        </w:r>
        <w:r>
          <w:rPr>
            <w:noProof/>
            <w:webHidden/>
          </w:rPr>
          <w:fldChar w:fldCharType="end"/>
        </w:r>
      </w:hyperlink>
    </w:p>
    <w:p w14:paraId="3281D5AD" w14:textId="439DB01F" w:rsidR="001761D9" w:rsidRDefault="001761D9">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48955563" w:history="1">
        <w:r w:rsidRPr="00455159">
          <w:rPr>
            <w:rStyle w:val="-"/>
            <w:noProof/>
          </w:rPr>
          <w:t>3.3</w:t>
        </w:r>
        <w:r>
          <w:rPr>
            <w:rFonts w:asciiTheme="minorHAnsi" w:eastAsiaTheme="minorEastAsia" w:hAnsiTheme="minorHAnsi" w:cstheme="minorBidi"/>
            <w:b w:val="0"/>
            <w:bCs w:val="0"/>
            <w:noProof/>
          </w:rPr>
          <w:tab/>
        </w:r>
        <w:r w:rsidRPr="00455159">
          <w:rPr>
            <w:rStyle w:val="-"/>
            <w:noProof/>
          </w:rPr>
          <w:t>Αξιολόγηση προτάσεων</w:t>
        </w:r>
        <w:r>
          <w:rPr>
            <w:noProof/>
            <w:webHidden/>
          </w:rPr>
          <w:tab/>
        </w:r>
        <w:r>
          <w:rPr>
            <w:noProof/>
            <w:webHidden/>
          </w:rPr>
          <w:fldChar w:fldCharType="begin"/>
        </w:r>
        <w:r>
          <w:rPr>
            <w:noProof/>
            <w:webHidden/>
          </w:rPr>
          <w:instrText xml:space="preserve"> PAGEREF _Toc148955563 \h </w:instrText>
        </w:r>
        <w:r>
          <w:rPr>
            <w:noProof/>
            <w:webHidden/>
          </w:rPr>
        </w:r>
        <w:r>
          <w:rPr>
            <w:noProof/>
            <w:webHidden/>
          </w:rPr>
          <w:fldChar w:fldCharType="separate"/>
        </w:r>
        <w:r>
          <w:rPr>
            <w:noProof/>
            <w:webHidden/>
          </w:rPr>
          <w:t>8</w:t>
        </w:r>
        <w:r>
          <w:rPr>
            <w:noProof/>
            <w:webHidden/>
          </w:rPr>
          <w:fldChar w:fldCharType="end"/>
        </w:r>
      </w:hyperlink>
    </w:p>
    <w:p w14:paraId="39EF0A51" w14:textId="4C424493" w:rsidR="001761D9" w:rsidRDefault="001761D9">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48955564" w:history="1">
        <w:r w:rsidRPr="00455159">
          <w:rPr>
            <w:rStyle w:val="-"/>
            <w:noProof/>
            <w:lang w:val="en-US"/>
          </w:rPr>
          <w:t>3.4</w:t>
        </w:r>
        <w:r>
          <w:rPr>
            <w:rFonts w:asciiTheme="minorHAnsi" w:eastAsiaTheme="minorEastAsia" w:hAnsiTheme="minorHAnsi" w:cstheme="minorBidi"/>
            <w:b w:val="0"/>
            <w:bCs w:val="0"/>
            <w:noProof/>
          </w:rPr>
          <w:tab/>
        </w:r>
        <w:r w:rsidRPr="00455159">
          <w:rPr>
            <w:rStyle w:val="-"/>
            <w:noProof/>
          </w:rPr>
          <w:t>Κριτήρια επιλογής πράξεων</w:t>
        </w:r>
        <w:r>
          <w:rPr>
            <w:noProof/>
            <w:webHidden/>
          </w:rPr>
          <w:tab/>
        </w:r>
        <w:r>
          <w:rPr>
            <w:noProof/>
            <w:webHidden/>
          </w:rPr>
          <w:fldChar w:fldCharType="begin"/>
        </w:r>
        <w:r>
          <w:rPr>
            <w:noProof/>
            <w:webHidden/>
          </w:rPr>
          <w:instrText xml:space="preserve"> PAGEREF _Toc148955564 \h </w:instrText>
        </w:r>
        <w:r>
          <w:rPr>
            <w:noProof/>
            <w:webHidden/>
          </w:rPr>
        </w:r>
        <w:r>
          <w:rPr>
            <w:noProof/>
            <w:webHidden/>
          </w:rPr>
          <w:fldChar w:fldCharType="separate"/>
        </w:r>
        <w:r>
          <w:rPr>
            <w:noProof/>
            <w:webHidden/>
          </w:rPr>
          <w:t>9</w:t>
        </w:r>
        <w:r>
          <w:rPr>
            <w:noProof/>
            <w:webHidden/>
          </w:rPr>
          <w:fldChar w:fldCharType="end"/>
        </w:r>
      </w:hyperlink>
    </w:p>
    <w:p w14:paraId="226B8F4F" w14:textId="395FA9E6" w:rsidR="001761D9" w:rsidRDefault="001761D9">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48955565" w:history="1">
        <w:r w:rsidRPr="00455159">
          <w:rPr>
            <w:rStyle w:val="-"/>
            <w:noProof/>
          </w:rPr>
          <w:t>3.4.1</w:t>
        </w:r>
        <w:r>
          <w:rPr>
            <w:rFonts w:asciiTheme="minorHAnsi" w:eastAsiaTheme="minorEastAsia" w:hAnsiTheme="minorHAnsi" w:cstheme="minorBidi"/>
            <w:noProof/>
            <w:sz w:val="22"/>
            <w:szCs w:val="22"/>
          </w:rPr>
          <w:tab/>
        </w:r>
        <w:r w:rsidRPr="00455159">
          <w:rPr>
            <w:rStyle w:val="-"/>
            <w:rFonts w:cstheme="minorHAnsi"/>
            <w:noProof/>
          </w:rPr>
          <w:t>ΣΤΑΔΙΟ Α΄: Έλεγχος πληρότητας πρότασης</w:t>
        </w:r>
        <w:r>
          <w:rPr>
            <w:noProof/>
            <w:webHidden/>
          </w:rPr>
          <w:tab/>
        </w:r>
        <w:r>
          <w:rPr>
            <w:noProof/>
            <w:webHidden/>
          </w:rPr>
          <w:fldChar w:fldCharType="begin"/>
        </w:r>
        <w:r>
          <w:rPr>
            <w:noProof/>
            <w:webHidden/>
          </w:rPr>
          <w:instrText xml:space="preserve"> PAGEREF _Toc148955565 \h </w:instrText>
        </w:r>
        <w:r>
          <w:rPr>
            <w:noProof/>
            <w:webHidden/>
          </w:rPr>
        </w:r>
        <w:r>
          <w:rPr>
            <w:noProof/>
            <w:webHidden/>
          </w:rPr>
          <w:fldChar w:fldCharType="separate"/>
        </w:r>
        <w:r>
          <w:rPr>
            <w:noProof/>
            <w:webHidden/>
          </w:rPr>
          <w:t>9</w:t>
        </w:r>
        <w:r>
          <w:rPr>
            <w:noProof/>
            <w:webHidden/>
          </w:rPr>
          <w:fldChar w:fldCharType="end"/>
        </w:r>
      </w:hyperlink>
    </w:p>
    <w:p w14:paraId="136580ED" w14:textId="653B3E60" w:rsidR="001761D9" w:rsidRDefault="001761D9">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48955566" w:history="1">
        <w:r w:rsidRPr="00455159">
          <w:rPr>
            <w:rStyle w:val="-"/>
            <w:noProof/>
          </w:rPr>
          <w:t>3.4.2</w:t>
        </w:r>
        <w:r>
          <w:rPr>
            <w:rFonts w:asciiTheme="minorHAnsi" w:eastAsiaTheme="minorEastAsia" w:hAnsiTheme="minorHAnsi" w:cstheme="minorBidi"/>
            <w:noProof/>
            <w:sz w:val="22"/>
            <w:szCs w:val="22"/>
          </w:rPr>
          <w:tab/>
        </w:r>
        <w:r w:rsidRPr="00455159">
          <w:rPr>
            <w:rStyle w:val="-"/>
            <w:rFonts w:cstheme="minorHAnsi"/>
            <w:noProof/>
          </w:rPr>
          <w:t>ΣΤΑΔΙΟ Β΄: Αξιολόγηση των προτάσεων ανά ομάδα κριτηρίων</w:t>
        </w:r>
        <w:r>
          <w:rPr>
            <w:noProof/>
            <w:webHidden/>
          </w:rPr>
          <w:tab/>
        </w:r>
        <w:r>
          <w:rPr>
            <w:noProof/>
            <w:webHidden/>
          </w:rPr>
          <w:fldChar w:fldCharType="begin"/>
        </w:r>
        <w:r>
          <w:rPr>
            <w:noProof/>
            <w:webHidden/>
          </w:rPr>
          <w:instrText xml:space="preserve"> PAGEREF _Toc148955566 \h </w:instrText>
        </w:r>
        <w:r>
          <w:rPr>
            <w:noProof/>
            <w:webHidden/>
          </w:rPr>
        </w:r>
        <w:r>
          <w:rPr>
            <w:noProof/>
            <w:webHidden/>
          </w:rPr>
          <w:fldChar w:fldCharType="separate"/>
        </w:r>
        <w:r>
          <w:rPr>
            <w:noProof/>
            <w:webHidden/>
          </w:rPr>
          <w:t>10</w:t>
        </w:r>
        <w:r>
          <w:rPr>
            <w:noProof/>
            <w:webHidden/>
          </w:rPr>
          <w:fldChar w:fldCharType="end"/>
        </w:r>
      </w:hyperlink>
    </w:p>
    <w:p w14:paraId="380FB28E" w14:textId="5FA879F1" w:rsidR="001761D9" w:rsidRDefault="001761D9">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48955567" w:history="1">
        <w:r w:rsidRPr="00455159">
          <w:rPr>
            <w:rStyle w:val="-"/>
            <w:noProof/>
          </w:rPr>
          <w:t>3.5</w:t>
        </w:r>
        <w:r>
          <w:rPr>
            <w:rFonts w:asciiTheme="minorHAnsi" w:eastAsiaTheme="minorEastAsia" w:hAnsiTheme="minorHAnsi" w:cstheme="minorBidi"/>
            <w:b w:val="0"/>
            <w:bCs w:val="0"/>
            <w:noProof/>
          </w:rPr>
          <w:tab/>
        </w:r>
        <w:r w:rsidRPr="00455159">
          <w:rPr>
            <w:rStyle w:val="-"/>
            <w:noProof/>
          </w:rPr>
          <w:t>Προσαρμογή κριτηρίων και προσδιορισμός τρόπου βαθμολόγησής τους</w:t>
        </w:r>
        <w:r>
          <w:rPr>
            <w:noProof/>
            <w:webHidden/>
          </w:rPr>
          <w:tab/>
        </w:r>
        <w:r>
          <w:rPr>
            <w:noProof/>
            <w:webHidden/>
          </w:rPr>
          <w:fldChar w:fldCharType="begin"/>
        </w:r>
        <w:r>
          <w:rPr>
            <w:noProof/>
            <w:webHidden/>
          </w:rPr>
          <w:instrText xml:space="preserve"> PAGEREF _Toc148955567 \h </w:instrText>
        </w:r>
        <w:r>
          <w:rPr>
            <w:noProof/>
            <w:webHidden/>
          </w:rPr>
        </w:r>
        <w:r>
          <w:rPr>
            <w:noProof/>
            <w:webHidden/>
          </w:rPr>
          <w:fldChar w:fldCharType="separate"/>
        </w:r>
        <w:r>
          <w:rPr>
            <w:noProof/>
            <w:webHidden/>
          </w:rPr>
          <w:t>15</w:t>
        </w:r>
        <w:r>
          <w:rPr>
            <w:noProof/>
            <w:webHidden/>
          </w:rPr>
          <w:fldChar w:fldCharType="end"/>
        </w:r>
      </w:hyperlink>
    </w:p>
    <w:p w14:paraId="4D41BCBD" w14:textId="784E8E0D" w:rsidR="001761D9" w:rsidRDefault="001761D9">
      <w:pPr>
        <w:pStyle w:val="10"/>
        <w:tabs>
          <w:tab w:val="left" w:pos="440"/>
        </w:tabs>
        <w:ind w:left="-2" w:hanging="86"/>
        <w:rPr>
          <w:rFonts w:asciiTheme="minorHAnsi" w:eastAsiaTheme="minorEastAsia" w:hAnsiTheme="minorHAnsi" w:cstheme="minorBidi"/>
          <w:b w:val="0"/>
          <w:bCs w:val="0"/>
          <w:i w:val="0"/>
          <w:iCs w:val="0"/>
          <w:sz w:val="22"/>
          <w:szCs w:val="22"/>
        </w:rPr>
      </w:pPr>
      <w:hyperlink w:anchor="_Toc148955568" w:history="1">
        <w:r w:rsidRPr="00455159">
          <w:rPr>
            <w:rStyle w:val="-"/>
          </w:rPr>
          <w:t>4.</w:t>
        </w:r>
        <w:r>
          <w:rPr>
            <w:rFonts w:asciiTheme="minorHAnsi" w:eastAsiaTheme="minorEastAsia" w:hAnsiTheme="minorHAnsi" w:cstheme="minorBidi"/>
            <w:b w:val="0"/>
            <w:bCs w:val="0"/>
            <w:i w:val="0"/>
            <w:iCs w:val="0"/>
            <w:sz w:val="22"/>
            <w:szCs w:val="22"/>
          </w:rPr>
          <w:tab/>
        </w:r>
        <w:r w:rsidRPr="00455159">
          <w:rPr>
            <w:rStyle w:val="-"/>
          </w:rPr>
          <w:t>ΜΕΘΟΔΟΛΟΓΙΑ ΚΑΙ ΚΡΙΤΗΡΙΑ ΕΠΙΛΟΓΗΣ ΠΡΑΞΕΩΝ ΔΡΑΣΕΩΝ 1ΗΣ ΈΚΔΟΣΗΣ ΕΓΓΡΑΦΟΥ ΕΞΕΙΔΙΚΕΥΣΗΣ</w:t>
        </w:r>
        <w:r>
          <w:rPr>
            <w:webHidden/>
          </w:rPr>
          <w:tab/>
        </w:r>
        <w:r>
          <w:rPr>
            <w:webHidden/>
          </w:rPr>
          <w:fldChar w:fldCharType="begin"/>
        </w:r>
        <w:r>
          <w:rPr>
            <w:webHidden/>
          </w:rPr>
          <w:instrText xml:space="preserve"> PAGEREF _Toc148955568 \h </w:instrText>
        </w:r>
        <w:r>
          <w:rPr>
            <w:webHidden/>
          </w:rPr>
        </w:r>
        <w:r>
          <w:rPr>
            <w:webHidden/>
          </w:rPr>
          <w:fldChar w:fldCharType="separate"/>
        </w:r>
        <w:r>
          <w:rPr>
            <w:webHidden/>
          </w:rPr>
          <w:t>17</w:t>
        </w:r>
        <w:r>
          <w:rPr>
            <w:webHidden/>
          </w:rPr>
          <w:fldChar w:fldCharType="end"/>
        </w:r>
      </w:hyperlink>
    </w:p>
    <w:p w14:paraId="6DF27F9D" w14:textId="01C49C06" w:rsidR="001761D9" w:rsidRDefault="001761D9">
      <w:pPr>
        <w:pStyle w:val="10"/>
        <w:tabs>
          <w:tab w:val="left" w:pos="440"/>
        </w:tabs>
        <w:ind w:left="-2" w:hanging="86"/>
        <w:rPr>
          <w:rFonts w:asciiTheme="minorHAnsi" w:eastAsiaTheme="minorEastAsia" w:hAnsiTheme="minorHAnsi" w:cstheme="minorBidi"/>
          <w:b w:val="0"/>
          <w:bCs w:val="0"/>
          <w:i w:val="0"/>
          <w:iCs w:val="0"/>
          <w:sz w:val="22"/>
          <w:szCs w:val="22"/>
        </w:rPr>
      </w:pPr>
      <w:hyperlink w:anchor="_Toc148955569" w:history="1">
        <w:r w:rsidRPr="00455159">
          <w:rPr>
            <w:rStyle w:val="-"/>
          </w:rPr>
          <w:t>5.</w:t>
        </w:r>
        <w:r>
          <w:rPr>
            <w:rFonts w:asciiTheme="minorHAnsi" w:eastAsiaTheme="minorEastAsia" w:hAnsiTheme="minorHAnsi" w:cstheme="minorBidi"/>
            <w:b w:val="0"/>
            <w:bCs w:val="0"/>
            <w:i w:val="0"/>
            <w:iCs w:val="0"/>
            <w:sz w:val="22"/>
            <w:szCs w:val="22"/>
          </w:rPr>
          <w:tab/>
        </w:r>
        <w:r w:rsidRPr="00455159">
          <w:rPr>
            <w:rStyle w:val="-"/>
          </w:rPr>
          <w:t>Κριτήρια Επιλογής Δράσεων</w:t>
        </w:r>
        <w:r>
          <w:rPr>
            <w:webHidden/>
          </w:rPr>
          <w:tab/>
        </w:r>
        <w:r>
          <w:rPr>
            <w:webHidden/>
          </w:rPr>
          <w:fldChar w:fldCharType="begin"/>
        </w:r>
        <w:r>
          <w:rPr>
            <w:webHidden/>
          </w:rPr>
          <w:instrText xml:space="preserve"> PAGEREF _Toc148955569 \h </w:instrText>
        </w:r>
        <w:r>
          <w:rPr>
            <w:webHidden/>
          </w:rPr>
        </w:r>
        <w:r>
          <w:rPr>
            <w:webHidden/>
          </w:rPr>
          <w:fldChar w:fldCharType="separate"/>
        </w:r>
        <w:r>
          <w:rPr>
            <w:webHidden/>
          </w:rPr>
          <w:t>18</w:t>
        </w:r>
        <w:r>
          <w:rPr>
            <w:webHidden/>
          </w:rPr>
          <w:fldChar w:fldCharType="end"/>
        </w:r>
      </w:hyperlink>
    </w:p>
    <w:p w14:paraId="0B16ABE4" w14:textId="44D078B3" w:rsidR="001761D9" w:rsidRDefault="001761D9">
      <w:pPr>
        <w:pStyle w:val="21"/>
        <w:tabs>
          <w:tab w:val="right" w:leader="underscore" w:pos="9629"/>
        </w:tabs>
        <w:ind w:left="-9" w:hanging="79"/>
        <w:rPr>
          <w:rFonts w:asciiTheme="minorHAnsi" w:eastAsiaTheme="minorEastAsia" w:hAnsiTheme="minorHAnsi" w:cstheme="minorBidi"/>
          <w:b w:val="0"/>
          <w:bCs w:val="0"/>
          <w:noProof/>
        </w:rPr>
      </w:pPr>
      <w:hyperlink w:anchor="_Toc148955570" w:history="1">
        <w:r w:rsidRPr="00455159">
          <w:rPr>
            <w:rStyle w:val="-"/>
            <w:noProof/>
          </w:rPr>
          <w:t>Δράση: 2Α.v.3 Επενδύσεις στη διαχείριση λυμάτων / 2A.v.3β : Επενδύσεις στη διαχείριση λυμάτων για την Περιφέρεια Ηπείρου – μεταφερόμενα έργα &amp; 2A.v.3γ: Επενδύσεις στη διαχείριση λυμάτων οικισμών Γ΄ προτεραιότητας Οδηγίας 91/271/ΕΟΚ για την Περιφέρεια Ηπείρου</w:t>
        </w:r>
        <w:r>
          <w:rPr>
            <w:noProof/>
            <w:webHidden/>
          </w:rPr>
          <w:tab/>
        </w:r>
        <w:r>
          <w:rPr>
            <w:noProof/>
            <w:webHidden/>
          </w:rPr>
          <w:fldChar w:fldCharType="begin"/>
        </w:r>
        <w:r>
          <w:rPr>
            <w:noProof/>
            <w:webHidden/>
          </w:rPr>
          <w:instrText xml:space="preserve"> PAGEREF _Toc148955570 \h </w:instrText>
        </w:r>
        <w:r>
          <w:rPr>
            <w:noProof/>
            <w:webHidden/>
          </w:rPr>
        </w:r>
        <w:r>
          <w:rPr>
            <w:noProof/>
            <w:webHidden/>
          </w:rPr>
          <w:fldChar w:fldCharType="separate"/>
        </w:r>
        <w:r>
          <w:rPr>
            <w:noProof/>
            <w:webHidden/>
          </w:rPr>
          <w:t>18</w:t>
        </w:r>
        <w:r>
          <w:rPr>
            <w:noProof/>
            <w:webHidden/>
          </w:rPr>
          <w:fldChar w:fldCharType="end"/>
        </w:r>
      </w:hyperlink>
    </w:p>
    <w:p w14:paraId="7FCCF50F" w14:textId="347A0A0F" w:rsidR="001761D9" w:rsidRDefault="001761D9">
      <w:pPr>
        <w:pStyle w:val="21"/>
        <w:tabs>
          <w:tab w:val="right" w:leader="underscore" w:pos="9629"/>
        </w:tabs>
        <w:ind w:left="-9" w:hanging="79"/>
        <w:rPr>
          <w:rFonts w:asciiTheme="minorHAnsi" w:eastAsiaTheme="minorEastAsia" w:hAnsiTheme="minorHAnsi" w:cstheme="minorBidi"/>
          <w:b w:val="0"/>
          <w:bCs w:val="0"/>
          <w:noProof/>
        </w:rPr>
      </w:pPr>
      <w:hyperlink w:anchor="_Toc148955571" w:history="1">
        <w:r w:rsidRPr="00455159">
          <w:rPr>
            <w:rStyle w:val="-"/>
            <w:noProof/>
          </w:rPr>
          <w:t>Δράση: 4Β.η.1: Υποστήριξη παρεμβάσεων ισότιμης πρόσβασης ΑμεΑ και άλλες ειδικές εκπαιδευτικές ανάγκες στην ανώτατη εκπαίδευση</w:t>
        </w:r>
        <w:r>
          <w:rPr>
            <w:noProof/>
            <w:webHidden/>
          </w:rPr>
          <w:tab/>
        </w:r>
        <w:r>
          <w:rPr>
            <w:noProof/>
            <w:webHidden/>
          </w:rPr>
          <w:fldChar w:fldCharType="begin"/>
        </w:r>
        <w:r>
          <w:rPr>
            <w:noProof/>
            <w:webHidden/>
          </w:rPr>
          <w:instrText xml:space="preserve"> PAGEREF _Toc148955571 \h </w:instrText>
        </w:r>
        <w:r>
          <w:rPr>
            <w:noProof/>
            <w:webHidden/>
          </w:rPr>
        </w:r>
        <w:r>
          <w:rPr>
            <w:noProof/>
            <w:webHidden/>
          </w:rPr>
          <w:fldChar w:fldCharType="separate"/>
        </w:r>
        <w:r>
          <w:rPr>
            <w:noProof/>
            <w:webHidden/>
          </w:rPr>
          <w:t>26</w:t>
        </w:r>
        <w:r>
          <w:rPr>
            <w:noProof/>
            <w:webHidden/>
          </w:rPr>
          <w:fldChar w:fldCharType="end"/>
        </w:r>
      </w:hyperlink>
    </w:p>
    <w:p w14:paraId="74E2393B" w14:textId="3FECDA81" w:rsidR="001761D9" w:rsidRDefault="001761D9">
      <w:pPr>
        <w:pStyle w:val="21"/>
        <w:tabs>
          <w:tab w:val="right" w:leader="underscore" w:pos="9629"/>
        </w:tabs>
        <w:ind w:left="-9" w:hanging="79"/>
        <w:rPr>
          <w:rFonts w:asciiTheme="minorHAnsi" w:eastAsiaTheme="minorEastAsia" w:hAnsiTheme="minorHAnsi" w:cstheme="minorBidi"/>
          <w:b w:val="0"/>
          <w:bCs w:val="0"/>
          <w:noProof/>
        </w:rPr>
      </w:pPr>
      <w:hyperlink w:anchor="_Toc148955572" w:history="1">
        <w:r w:rsidRPr="00455159">
          <w:rPr>
            <w:rStyle w:val="-"/>
            <w:noProof/>
          </w:rPr>
          <w:t>Δράση: 4Β.ια.3β: Συνέχιση λειτουργίας Στεγών Υποστηριζόμενης Διαβίωσης (ΣΥΔ) για ΑμεΑ</w:t>
        </w:r>
        <w:r>
          <w:rPr>
            <w:noProof/>
            <w:webHidden/>
          </w:rPr>
          <w:tab/>
        </w:r>
        <w:r>
          <w:rPr>
            <w:noProof/>
            <w:webHidden/>
          </w:rPr>
          <w:fldChar w:fldCharType="begin"/>
        </w:r>
        <w:r>
          <w:rPr>
            <w:noProof/>
            <w:webHidden/>
          </w:rPr>
          <w:instrText xml:space="preserve"> PAGEREF _Toc148955572 \h </w:instrText>
        </w:r>
        <w:r>
          <w:rPr>
            <w:noProof/>
            <w:webHidden/>
          </w:rPr>
        </w:r>
        <w:r>
          <w:rPr>
            <w:noProof/>
            <w:webHidden/>
          </w:rPr>
          <w:fldChar w:fldCharType="separate"/>
        </w:r>
        <w:r>
          <w:rPr>
            <w:noProof/>
            <w:webHidden/>
          </w:rPr>
          <w:t>33</w:t>
        </w:r>
        <w:r>
          <w:rPr>
            <w:noProof/>
            <w:webHidden/>
          </w:rPr>
          <w:fldChar w:fldCharType="end"/>
        </w:r>
      </w:hyperlink>
    </w:p>
    <w:p w14:paraId="25BA8525" w14:textId="39476C21" w:rsidR="001761D9" w:rsidRDefault="001761D9">
      <w:pPr>
        <w:pStyle w:val="21"/>
        <w:tabs>
          <w:tab w:val="right" w:leader="underscore" w:pos="9629"/>
        </w:tabs>
        <w:ind w:left="-9" w:hanging="79"/>
        <w:rPr>
          <w:rFonts w:asciiTheme="minorHAnsi" w:eastAsiaTheme="minorEastAsia" w:hAnsiTheme="minorHAnsi" w:cstheme="minorBidi"/>
          <w:b w:val="0"/>
          <w:bCs w:val="0"/>
          <w:noProof/>
        </w:rPr>
      </w:pPr>
      <w:hyperlink w:anchor="_Toc148955573" w:history="1">
        <w:r w:rsidRPr="00455159">
          <w:rPr>
            <w:rStyle w:val="-"/>
            <w:noProof/>
          </w:rPr>
          <w:t>Δράση: 4Β.ια.7α: Συνέχιση λειτουργίας Υφιστάμενων ΤΟΜΥ</w:t>
        </w:r>
        <w:r>
          <w:rPr>
            <w:noProof/>
            <w:webHidden/>
          </w:rPr>
          <w:tab/>
        </w:r>
        <w:r>
          <w:rPr>
            <w:noProof/>
            <w:webHidden/>
          </w:rPr>
          <w:fldChar w:fldCharType="begin"/>
        </w:r>
        <w:r>
          <w:rPr>
            <w:noProof/>
            <w:webHidden/>
          </w:rPr>
          <w:instrText xml:space="preserve"> PAGEREF _Toc148955573 \h </w:instrText>
        </w:r>
        <w:r>
          <w:rPr>
            <w:noProof/>
            <w:webHidden/>
          </w:rPr>
        </w:r>
        <w:r>
          <w:rPr>
            <w:noProof/>
            <w:webHidden/>
          </w:rPr>
          <w:fldChar w:fldCharType="separate"/>
        </w:r>
        <w:r>
          <w:rPr>
            <w:noProof/>
            <w:webHidden/>
          </w:rPr>
          <w:t>40</w:t>
        </w:r>
        <w:r>
          <w:rPr>
            <w:noProof/>
            <w:webHidden/>
          </w:rPr>
          <w:fldChar w:fldCharType="end"/>
        </w:r>
      </w:hyperlink>
    </w:p>
    <w:p w14:paraId="7F92A7E4" w14:textId="7369A946" w:rsidR="001761D9" w:rsidRDefault="001761D9">
      <w:pPr>
        <w:pStyle w:val="21"/>
        <w:tabs>
          <w:tab w:val="right" w:leader="underscore" w:pos="9629"/>
        </w:tabs>
        <w:ind w:left="-9" w:hanging="79"/>
        <w:rPr>
          <w:rFonts w:asciiTheme="minorHAnsi" w:eastAsiaTheme="minorEastAsia" w:hAnsiTheme="minorHAnsi" w:cstheme="minorBidi"/>
          <w:b w:val="0"/>
          <w:bCs w:val="0"/>
          <w:noProof/>
        </w:rPr>
      </w:pPr>
      <w:hyperlink w:anchor="_Toc148955574" w:history="1">
        <w:r w:rsidRPr="00455159">
          <w:rPr>
            <w:rStyle w:val="-"/>
            <w:noProof/>
          </w:rPr>
          <w:t>Δράση: 4Β.ια.7γ: Συνέχιση λειτουργίας δομών για την αντιμετώπισης των εξαρτήσεων</w:t>
        </w:r>
        <w:r>
          <w:rPr>
            <w:noProof/>
            <w:webHidden/>
          </w:rPr>
          <w:tab/>
        </w:r>
        <w:r>
          <w:rPr>
            <w:noProof/>
            <w:webHidden/>
          </w:rPr>
          <w:fldChar w:fldCharType="begin"/>
        </w:r>
        <w:r>
          <w:rPr>
            <w:noProof/>
            <w:webHidden/>
          </w:rPr>
          <w:instrText xml:space="preserve"> PAGEREF _Toc148955574 \h </w:instrText>
        </w:r>
        <w:r>
          <w:rPr>
            <w:noProof/>
            <w:webHidden/>
          </w:rPr>
        </w:r>
        <w:r>
          <w:rPr>
            <w:noProof/>
            <w:webHidden/>
          </w:rPr>
          <w:fldChar w:fldCharType="separate"/>
        </w:r>
        <w:r>
          <w:rPr>
            <w:noProof/>
            <w:webHidden/>
          </w:rPr>
          <w:t>47</w:t>
        </w:r>
        <w:r>
          <w:rPr>
            <w:noProof/>
            <w:webHidden/>
          </w:rPr>
          <w:fldChar w:fldCharType="end"/>
        </w:r>
      </w:hyperlink>
    </w:p>
    <w:p w14:paraId="77CDC241" w14:textId="255CF748" w:rsidR="00650B7B" w:rsidRDefault="00650B7B" w:rsidP="00650B7B">
      <w:pPr>
        <w:ind w:left="-9" w:hanging="79"/>
      </w:pPr>
      <w:r w:rsidRPr="00236F8D">
        <w:fldChar w:fldCharType="end"/>
      </w:r>
    </w:p>
    <w:p w14:paraId="2BA23040" w14:textId="77777777" w:rsidR="00650B7B" w:rsidRDefault="00650B7B" w:rsidP="00650B7B">
      <w:pPr>
        <w:ind w:left="-9" w:hanging="79"/>
      </w:pPr>
    </w:p>
    <w:p w14:paraId="0EFF0672" w14:textId="77777777" w:rsidR="00650B7B" w:rsidRPr="00650B7B" w:rsidRDefault="00650B7B" w:rsidP="00650B7B">
      <w:pPr>
        <w:ind w:left="-9" w:hanging="79"/>
        <w:sectPr w:rsidR="00650B7B" w:rsidRPr="00650B7B" w:rsidSect="00C459F8">
          <w:headerReference w:type="even" r:id="rId17"/>
          <w:headerReference w:type="default" r:id="rId18"/>
          <w:footerReference w:type="default" r:id="rId19"/>
          <w:pgSz w:w="11906" w:h="16838"/>
          <w:pgMar w:top="993" w:right="1133" w:bottom="993" w:left="1134" w:header="709" w:footer="709" w:gutter="0"/>
          <w:cols w:space="708"/>
          <w:docGrid w:linePitch="360"/>
        </w:sectPr>
      </w:pPr>
      <w:bookmarkStart w:id="5" w:name="_GoBack"/>
      <w:bookmarkEnd w:id="5"/>
    </w:p>
    <w:p w14:paraId="68A6FE15" w14:textId="77777777" w:rsidR="00606092" w:rsidRDefault="00606092" w:rsidP="000A1D33">
      <w:pPr>
        <w:pStyle w:val="1"/>
      </w:pPr>
      <w:bookmarkStart w:id="6" w:name="_Toc148955559"/>
      <w:r w:rsidRPr="00606092">
        <w:rPr>
          <w:rStyle w:val="Intro2"/>
          <w:rFonts w:asciiTheme="minorHAnsi" w:hAnsiTheme="minorHAnsi"/>
          <w:color w:val="auto"/>
          <w:sz w:val="22"/>
        </w:rPr>
        <w:lastRenderedPageBreak/>
        <w:t>Θεσμικό πλαίσιο που διέπει την επιλογή και έγκριση πράξεων</w:t>
      </w:r>
      <w:bookmarkEnd w:id="6"/>
    </w:p>
    <w:p w14:paraId="696E4E15" w14:textId="77777777" w:rsidR="00606092" w:rsidRPr="00606092" w:rsidRDefault="00606092" w:rsidP="00606092">
      <w:pPr>
        <w:spacing w:after="120" w:line="280" w:lineRule="exact"/>
        <w:ind w:left="-9" w:hanging="79"/>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Κανονισμός (ΕΕ) 2021/1060</w:t>
      </w:r>
    </w:p>
    <w:p w14:paraId="47B66F6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αρμοδιότητες της ΔΑ όσον αφορά στην επιλογή και έγκριση πράξεων προβλέπονται στον καν. (ΕΕ) 2021/1060 ως ακολούθως:</w:t>
      </w:r>
    </w:p>
    <w:p w14:paraId="3CDC4185"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Άρθρο 73 Επιλογή πράξεων από τη διαχειριστική αρχή</w:t>
      </w:r>
    </w:p>
    <w:p w14:paraId="68CA5E4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ενωσιακή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368F0D1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Ειδικότερα, σύμφωνα με το ανωτέρω άρθρο του κανονισμού, για την επιλογή των πράξεων η ΔΑ: </w:t>
      </w:r>
    </w:p>
    <w:p w14:paraId="28F67357" w14:textId="77777777" w:rsidR="00606092" w:rsidRPr="00C459F8" w:rsidRDefault="00606092" w:rsidP="00C459F8">
      <w:pPr>
        <w:pStyle w:val="af9"/>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1B3A2BB" w14:textId="77777777" w:rsidR="00606092" w:rsidRPr="00C459F8" w:rsidRDefault="00606092" w:rsidP="00C459F8">
      <w:pPr>
        <w:pStyle w:val="af9"/>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33769668" w14:textId="77777777" w:rsidR="00606092" w:rsidRPr="00C459F8" w:rsidRDefault="00606092" w:rsidP="00C459F8">
      <w:pPr>
        <w:pStyle w:val="af9"/>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774EFA4" w14:textId="77777777" w:rsidR="00606092" w:rsidRPr="00C459F8" w:rsidRDefault="00606092" w:rsidP="00C459F8">
      <w:pPr>
        <w:pStyle w:val="af9"/>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0C1A5AF2" w14:textId="77777777" w:rsidR="00606092" w:rsidRPr="00C459F8" w:rsidRDefault="00606092" w:rsidP="00C459F8">
      <w:pPr>
        <w:pStyle w:val="af9"/>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6A1FACC2" w14:textId="77777777" w:rsidR="00606092" w:rsidRPr="00C459F8" w:rsidRDefault="00606092" w:rsidP="00C459F8">
      <w:pPr>
        <w:pStyle w:val="af9"/>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5C338D2E" w14:textId="77777777" w:rsidR="00606092" w:rsidRPr="00C459F8" w:rsidRDefault="00606092" w:rsidP="00C459F8">
      <w:pPr>
        <w:pStyle w:val="af9"/>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40BBFD78" w14:textId="77777777" w:rsidR="00606092" w:rsidRPr="00C459F8" w:rsidRDefault="00606092" w:rsidP="00C459F8">
      <w:pPr>
        <w:pStyle w:val="af9"/>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06F7C3AE" w14:textId="77777777" w:rsidR="00606092" w:rsidRPr="00C459F8" w:rsidRDefault="00606092" w:rsidP="00C459F8">
      <w:pPr>
        <w:pStyle w:val="af9"/>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6A1AB0F1" w14:textId="77777777" w:rsidR="00606092" w:rsidRPr="00C459F8" w:rsidRDefault="00606092" w:rsidP="00C459F8">
      <w:pPr>
        <w:pStyle w:val="af9"/>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1D02F960"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 xml:space="preserve">Άρθρο 63 Επιλεξιμότητα </w:t>
      </w:r>
    </w:p>
    <w:p w14:paraId="162599F7"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color w:val="auto"/>
          <w:sz w:val="22"/>
          <w:szCs w:val="22"/>
        </w:rPr>
        <w:t xml:space="preserve">Στο άρθρο 63 </w:t>
      </w:r>
      <w:r w:rsidRPr="00606092">
        <w:rPr>
          <w:rFonts w:asciiTheme="minorHAnsi" w:hAnsiTheme="minorHAnsi" w:cstheme="minorHAnsi"/>
          <w:sz w:val="22"/>
          <w:szCs w:val="22"/>
        </w:rPr>
        <w:t>του καν. 2021/1060 ρυθμίζο</w:t>
      </w:r>
      <w:r w:rsidRPr="00606092">
        <w:rPr>
          <w:rFonts w:asciiTheme="minorHAnsi" w:hAnsiTheme="minorHAnsi" w:cstheme="minorHAnsi"/>
          <w:color w:val="auto"/>
          <w:sz w:val="22"/>
          <w:szCs w:val="22"/>
        </w:rPr>
        <w:t xml:space="preserve">νται θέματα επιλεξιμότητας των δαπανών και συγκεκριμένα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η πρόταση από το </w:t>
      </w:r>
      <w:r w:rsidRPr="00606092">
        <w:rPr>
          <w:rFonts w:asciiTheme="minorHAnsi" w:hAnsiTheme="minorHAnsi" w:cstheme="minorHAnsi"/>
          <w:color w:val="auto"/>
          <w:sz w:val="22"/>
          <w:szCs w:val="22"/>
        </w:rPr>
        <w:lastRenderedPageBreak/>
        <w:t>δικαιούχο (αίτηση χρηματοδότησης) βάσει του Προγράμματος, ανεξαρτήτως του αν έχουν εκτελεστεί όλες οι σχετικές πληρωμές, με την επιφύλαξη της περ. β) της παρ. 1 του άρθρου 20 του κανονισμού για πράξεις που ανταποκρίνονται σε έκτακτες περιστάσεις. Επίσης, στην παρ. 9 του ίδιου άρθρου του κανονισμού ορίζεται ότι μ</w:t>
      </w:r>
      <w:r w:rsidRPr="00606092">
        <w:rPr>
          <w:rFonts w:asciiTheme="minorHAnsi" w:hAnsiTheme="minorHAnsi" w:cstheme="minorHAnsi"/>
          <w:sz w:val="22"/>
          <w:szCs w:val="22"/>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3B905426" w14:textId="77777777" w:rsidR="00606092" w:rsidRPr="00606092" w:rsidRDefault="00606092" w:rsidP="00C459F8">
      <w:pPr>
        <w:pStyle w:val="Default"/>
        <w:numPr>
          <w:ilvl w:val="0"/>
          <w:numId w:val="24"/>
        </w:numPr>
        <w:spacing w:line="280" w:lineRule="exact"/>
        <w:ind w:left="0" w:firstLine="0"/>
        <w:contextualSpacing/>
        <w:jc w:val="both"/>
        <w:rPr>
          <w:rFonts w:asciiTheme="minorHAnsi" w:hAnsiTheme="minorHAnsi" w:cstheme="minorHAnsi"/>
          <w:sz w:val="22"/>
          <w:szCs w:val="22"/>
        </w:rPr>
      </w:pPr>
      <w:r w:rsidRPr="00606092">
        <w:rPr>
          <w:rFonts w:asciiTheme="minorHAnsi" w:hAnsiTheme="minorHAnsi" w:cstheme="minorHAnsi"/>
          <w:sz w:val="22"/>
          <w:szCs w:val="22"/>
        </w:rPr>
        <w:t>στήριξη από άλλο Ταμείο ή μέσο της Ένωσης</w:t>
      </w:r>
    </w:p>
    <w:p w14:paraId="2AF91138" w14:textId="77777777" w:rsidR="00606092" w:rsidRPr="00606092" w:rsidRDefault="00606092" w:rsidP="00C459F8">
      <w:pPr>
        <w:numPr>
          <w:ilvl w:val="1"/>
          <w:numId w:val="24"/>
        </w:numPr>
        <w:autoSpaceDE w:val="0"/>
        <w:autoSpaceDN w:val="0"/>
        <w:adjustRightInd w:val="0"/>
        <w:spacing w:line="280" w:lineRule="exact"/>
        <w:ind w:leftChars="0" w:left="0" w:firstLineChars="0" w:firstLine="0"/>
        <w:contextualSpacing/>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στήριξη από το ίδιο Ταμείο στο πλαίσιο άλλου Προγράμματος. </w:t>
      </w:r>
    </w:p>
    <w:p w14:paraId="30165BE6" w14:textId="77777777" w:rsidR="00606092" w:rsidRPr="00606092" w:rsidRDefault="00606092" w:rsidP="00C459F8">
      <w:pPr>
        <w:spacing w:after="120" w:line="280" w:lineRule="exact"/>
        <w:ind w:leftChars="0" w:left="0" w:firstLineChars="0" w:firstLine="0"/>
        <w:jc w:val="both"/>
        <w:rPr>
          <w:rFonts w:asciiTheme="minorHAnsi" w:hAnsiTheme="minorHAnsi" w:cstheme="minorHAnsi"/>
          <w:color w:val="0070C0"/>
        </w:rPr>
      </w:pPr>
    </w:p>
    <w:p w14:paraId="64D0562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Νόμος 4914/2022</w:t>
      </w:r>
    </w:p>
    <w:p w14:paraId="2785061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απαιτήσεις του καν.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επιλεξιμότητας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35472228" w14:textId="77777777" w:rsidR="00606092" w:rsidRPr="00606092" w:rsidRDefault="00606092" w:rsidP="00C459F8">
      <w:pPr>
        <w:pStyle w:val="af9"/>
        <w:numPr>
          <w:ilvl w:val="0"/>
          <w:numId w:val="27"/>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rPr>
        <w:t>Στο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04F619C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που ο αναγκαίος πρόσφορος όρος δεν εκπληρώνεται και ο φορέας πρότασης (της δράσης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7048629A" w14:textId="77777777" w:rsidR="00606092" w:rsidRPr="00606092" w:rsidRDefault="00606092" w:rsidP="00C459F8">
      <w:pPr>
        <w:pStyle w:val="af9"/>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 </w:t>
      </w:r>
    </w:p>
    <w:p w14:paraId="23FB9054" w14:textId="77777777" w:rsidR="00606092" w:rsidRPr="00606092" w:rsidRDefault="00606092" w:rsidP="00C459F8">
      <w:pPr>
        <w:pStyle w:val="af9"/>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πλαίσιο πρόληψης και αντιμετώπισης της σύγκρουσης συμφερόντων τίθεται από τον Καν.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4DCAD0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20E6961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στέλεχος/ στελέχη της ΔΑ ή οι εξωτερικοί αξιολογητές,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49190B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p>
    <w:p w14:paraId="60DC4110" w14:textId="77777777" w:rsidR="00606092" w:rsidRPr="00606092" w:rsidRDefault="00606092" w:rsidP="00C459F8">
      <w:pPr>
        <w:ind w:leftChars="0" w:left="0" w:firstLineChars="0" w:firstLine="0"/>
        <w:jc w:val="both"/>
        <w:rPr>
          <w:rFonts w:asciiTheme="minorHAnsi" w:hAnsiTheme="minorHAnsi" w:cstheme="minorHAnsi"/>
        </w:rPr>
      </w:pPr>
      <w:r w:rsidRPr="00606092">
        <w:rPr>
          <w:rFonts w:asciiTheme="minorHAnsi" w:hAnsiTheme="minorHAnsi" w:cstheme="minorHAnsi"/>
        </w:rPr>
        <w:br w:type="page"/>
      </w:r>
    </w:p>
    <w:p w14:paraId="7CB8E8C9" w14:textId="77777777" w:rsidR="00606092" w:rsidRPr="00606092" w:rsidRDefault="00606092" w:rsidP="00C459F8">
      <w:pPr>
        <w:pStyle w:val="1"/>
      </w:pPr>
      <w:bookmarkStart w:id="7" w:name="_Toc404622572"/>
      <w:bookmarkStart w:id="8" w:name="_Toc109392537"/>
      <w:bookmarkStart w:id="9" w:name="_Toc148955560"/>
      <w:r w:rsidRPr="00606092">
        <w:lastRenderedPageBreak/>
        <w:t>ΕΠΙΛΟΓΗ ΚΑΙ ΕΓΚΡΙΣΗ ΠΡΑΞΗΣ</w:t>
      </w:r>
      <w:bookmarkEnd w:id="7"/>
      <w:bookmarkEnd w:id="8"/>
      <w:bookmarkEnd w:id="9"/>
    </w:p>
    <w:p w14:paraId="5CC76F6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για την επιλογή και έγκριση πράξεων περιγράφεται στη </w:t>
      </w:r>
      <w:r w:rsidRPr="00606092">
        <w:rPr>
          <w:rFonts w:asciiTheme="minorHAnsi" w:hAnsiTheme="minorHAnsi" w:cstheme="minorHAnsi"/>
          <w:i/>
        </w:rPr>
        <w:t>Λειτουργική Περιοχή Ι</w:t>
      </w:r>
      <w:r w:rsidRPr="00606092">
        <w:rPr>
          <w:rFonts w:asciiTheme="minorHAnsi" w:hAnsiTheme="minorHAnsi" w:cstheme="minorHAnsi"/>
        </w:rPr>
        <w:t xml:space="preserve"> του Εγχειριδίου Συστήματος Διαχείρισης και Ελέγχου.</w:t>
      </w:r>
    </w:p>
    <w:p w14:paraId="6A09194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Βασικό στάδιο της διαδικασίας είναι η </w:t>
      </w:r>
      <w:r w:rsidRPr="00606092">
        <w:rPr>
          <w:rFonts w:asciiTheme="minorHAnsi" w:hAnsiTheme="minorHAnsi" w:cstheme="minorHAnsi"/>
          <w:i/>
        </w:rPr>
        <w:t>αξιολόγηση</w:t>
      </w:r>
      <w:r w:rsidRPr="00606092">
        <w:rPr>
          <w:rFonts w:asciiTheme="minorHAnsi" w:hAnsiTheme="minorHAnsi" w:cstheme="minorHAnsi"/>
        </w:rPr>
        <w:t xml:space="preserve"> των προτάσεων 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στις παρούσες οδηγίες, κριτηρίων επιλογής πράξεων καθώς και η βαρύτητα και η βαθμολόγηση αυτών, που θα γίνει από τη ΔΑ, διαφοροποιείται/ προσαρμόζεται ανάλογα με τις δράσεις και τους ειδικότερους στόχους των προσκλήσεων. Η μεθοδολογία και τα κριτήρια που χρησιμοποιούνται για την επιλογή των πράξεων εγκρίνονται από την Επιτροπή Παρακολούθησης. </w:t>
      </w:r>
    </w:p>
    <w:p w14:paraId="7A1BC3B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συναφών κριτηρίων, χάριν συνεκτικότητας. Για το σκοπό αυτό, στο πλαίσιο του χρονοπρογραμματισμού των προσκλήσεων (σύμφωνα με το άρθρο 49 του καν. 2021/1060) ενθαρρύνεται η αμοιβαία ενημέρωση των ΔΑ και η μεταξύ τους επικοινωνία με την υποστήριξη και σε συνεργασία με τις αρμόδιες Υπηρεσίες της ΕΑΣ.</w:t>
      </w:r>
    </w:p>
    <w:p w14:paraId="162FEDD1" w14:textId="77777777" w:rsidR="00606092" w:rsidRPr="00606092" w:rsidRDefault="00606092" w:rsidP="00C459F8">
      <w:pPr>
        <w:pStyle w:val="a"/>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Σε κάθε περίπτωση η μεθοδολογία αξιολόγησης και τα κριτήρια επιλογής πράξεων θα πρέπει να είναι διαφανή και σαφώς περιγεγραμμένα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47C33687" w14:textId="77777777" w:rsidR="00606092" w:rsidRPr="00606092" w:rsidRDefault="00606092" w:rsidP="00C459F8">
      <w:pPr>
        <w:pStyle w:val="a"/>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Τα εγκεκριμένα κριτήρια δεν μπορούν να τροποποιούνται κατά τη διαδικασία της επιλογής των πράξεων στο πλαίσιο της ίδιας πρόσκλησης.</w:t>
      </w:r>
    </w:p>
    <w:p w14:paraId="270FBD73" w14:textId="77777777" w:rsidR="00606092" w:rsidRPr="00606092" w:rsidRDefault="00606092" w:rsidP="00C459F8">
      <w:pPr>
        <w:keepNext/>
        <w:keepLines/>
        <w:tabs>
          <w:tab w:val="left" w:pos="0"/>
        </w:tabs>
        <w:spacing w:before="240" w:after="120" w:line="280" w:lineRule="exact"/>
        <w:ind w:leftChars="0" w:left="0" w:firstLineChars="0" w:firstLine="0"/>
        <w:jc w:val="both"/>
        <w:outlineLvl w:val="1"/>
        <w:rPr>
          <w:rFonts w:asciiTheme="minorHAnsi" w:hAnsiTheme="minorHAnsi" w:cstheme="minorHAnsi"/>
          <w:b/>
          <w:bCs/>
        </w:rPr>
      </w:pPr>
      <w:bookmarkStart w:id="10" w:name="_Toc109392538"/>
    </w:p>
    <w:p w14:paraId="21E3A78A" w14:textId="77777777" w:rsidR="00606092" w:rsidRPr="00606092" w:rsidRDefault="00606092" w:rsidP="00C459F8">
      <w:pPr>
        <w:pStyle w:val="20"/>
        <w:ind w:left="0" w:firstLine="0"/>
      </w:pPr>
      <w:bookmarkStart w:id="11" w:name="_Toc148955561"/>
      <w:r w:rsidRPr="00606092">
        <w:t>2.1 Μεθοδολογία αξιολόγησης</w:t>
      </w:r>
      <w:bookmarkEnd w:id="10"/>
      <w:bookmarkEnd w:id="11"/>
    </w:p>
    <w:p w14:paraId="359F2CE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βασικές μεθοδολογίες αξιολόγησης είναι:</w:t>
      </w:r>
    </w:p>
    <w:p w14:paraId="368A769B" w14:textId="77777777" w:rsidR="00606092" w:rsidRPr="00606092" w:rsidRDefault="00606092" w:rsidP="00C459F8">
      <w:pPr>
        <w:pStyle w:val="af9"/>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 Άμεση Αξιολόγηση. </w:t>
      </w:r>
      <w:r w:rsidRPr="00606092">
        <w:rPr>
          <w:rFonts w:asciiTheme="minorHAnsi" w:hAnsiTheme="minorHAnsi" w:cstheme="minorHAnsi"/>
        </w:rPr>
        <w:t xml:space="preserve">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78F4E63B"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εξάντλησης του διαθέσιμου προϋπολογισμού, η ΔΑ ενημερώνει τους δυνητικούς δικαιούχους μέσω του ιστότοπου του Προγράμματος.</w:t>
      </w:r>
    </w:p>
    <w:p w14:paraId="6631620A" w14:textId="77777777" w:rsidR="00606092" w:rsidRPr="00606092" w:rsidRDefault="00606092" w:rsidP="00C459F8">
      <w:pPr>
        <w:pStyle w:val="af9"/>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Συγκριτική Αξιολόγηση. </w:t>
      </w:r>
      <w:r w:rsidRPr="00606092">
        <w:rPr>
          <w:rFonts w:asciiTheme="minorHAnsi" w:hAnsiTheme="minorHAnsi" w:cstheme="minorHAnsi"/>
        </w:rPr>
        <w:t>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w:t>
      </w:r>
    </w:p>
    <w:p w14:paraId="0F8AF62C" w14:textId="77777777" w:rsidR="00D06FE7" w:rsidRPr="00606092" w:rsidRDefault="00D06FE7" w:rsidP="00C459F8">
      <w:pPr>
        <w:pStyle w:val="20"/>
        <w:keepLines/>
        <w:numPr>
          <w:ilvl w:val="1"/>
          <w:numId w:val="17"/>
        </w:numPr>
        <w:tabs>
          <w:tab w:val="left" w:pos="567"/>
        </w:tabs>
        <w:spacing w:before="360" w:after="120" w:line="280" w:lineRule="exact"/>
        <w:ind w:left="0" w:firstLine="0"/>
      </w:pPr>
      <w:bookmarkStart w:id="12" w:name="_Toc148955562"/>
      <w:r w:rsidRPr="00606092">
        <w:t>Επιλογή μεθοδολογίας αξιολόγησης</w:t>
      </w:r>
      <w:bookmarkEnd w:id="12"/>
      <w:r w:rsidRPr="00606092">
        <w:t xml:space="preserve"> </w:t>
      </w:r>
    </w:p>
    <w:p w14:paraId="6112B5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Για τη λήψη της απόφασης σχετικά με τη μεθοδολογία αξιολόγησης που θα επιλεγεί, η ΔΑ τεκμηριώνει την καταλληλόλητα της επιλεγείσας μεθοδολογίας και εισηγείται σχετικά στην Επιτροπή Παρακολούθησης.</w:t>
      </w:r>
    </w:p>
    <w:p w14:paraId="25DBEFF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Κατά κανόνα η άμεση αξιολόγηση είναι ταχύτερη κατά τη διεκπεραίωσή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με τη σειρά υποβολής της.</w:t>
      </w:r>
    </w:p>
    <w:p w14:paraId="0190CC44"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συγκριτική αξιολόγηση, παρά το γεγονός ότι κατά κανόνα είναι περισσότερο χρονοβόρα διαδικασία, καθώς προϋποθέτει να έχει υποβληθεί το σύνολο των προτάσεων για να αρχίσει η αξιολόγησή τους, 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2AF90CC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την επιλογή της καταλληλότερης μεθοδολογίας αξιολόγησης, ώστε να μεγιστοποιηθεί η συμβολή της χρηματοδότησης στην επίτευξη των στόχων του Προγράμματος, θα πρέπει να συνεκτιμώνται παράμετροι που συσχετίζονται με τα ειδικότερα χαρακτηριστικά των δράσεων που συμπεριλαμβάνονται σε κάθε πρόσκληση. Ενδεικτικά αναφέρονται:</w:t>
      </w:r>
    </w:p>
    <w:p w14:paraId="2F6BA0A9" w14:textId="77777777" w:rsidR="00606092" w:rsidRPr="00606092" w:rsidRDefault="00606092" w:rsidP="00C459F8">
      <w:pPr>
        <w:pStyle w:val="a"/>
        <w:numPr>
          <w:ilvl w:val="0"/>
          <w:numId w:val="20"/>
        </w:numPr>
        <w:tabs>
          <w:tab w:val="clear" w:pos="567"/>
          <w:tab w:val="left" w:pos="284"/>
        </w:tabs>
        <w:spacing w:after="120" w:line="280" w:lineRule="exact"/>
        <w:ind w:left="0" w:firstLine="0"/>
        <w:rPr>
          <w:rFonts w:asciiTheme="minorHAnsi" w:hAnsiTheme="minorHAnsi" w:cstheme="minorHAnsi"/>
        </w:rPr>
      </w:pPr>
      <w:r w:rsidRPr="00606092">
        <w:rPr>
          <w:rFonts w:asciiTheme="minorHAnsi" w:hAnsiTheme="minorHAnsi" w:cstheme="minorHAnsi"/>
        </w:rPr>
        <w:t>το πλήθος και οι αρμοδιότητες των δυνητικών δικαιούχων</w:t>
      </w:r>
    </w:p>
    <w:p w14:paraId="4EFF3020" w14:textId="77777777" w:rsidR="00606092" w:rsidRPr="00606092" w:rsidRDefault="00606092" w:rsidP="00C459F8">
      <w:pPr>
        <w:pStyle w:val="a"/>
        <w:tabs>
          <w:tab w:val="clear" w:pos="567"/>
          <w:tab w:val="left" w:pos="284"/>
        </w:tabs>
        <w:spacing w:after="120" w:line="280" w:lineRule="exact"/>
        <w:rPr>
          <w:rFonts w:asciiTheme="minorHAnsi" w:hAnsiTheme="minorHAnsi" w:cstheme="minorHAnsi"/>
        </w:rPr>
      </w:pPr>
      <w:r w:rsidRPr="00606092">
        <w:rPr>
          <w:rFonts w:asciiTheme="minorHAnsi" w:hAnsiTheme="minorHAnsi" w:cstheme="minorHAnsi"/>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κατά κανόνα επιλέγεται η συγκριτική αξιολόγηση.</w:t>
      </w:r>
    </w:p>
    <w:p w14:paraId="2EE60AB7" w14:textId="77777777" w:rsidR="00606092" w:rsidRPr="00606092" w:rsidRDefault="00606092" w:rsidP="00C459F8">
      <w:pPr>
        <w:pStyle w:val="a"/>
        <w:numPr>
          <w:ilvl w:val="0"/>
          <w:numId w:val="20"/>
        </w:numPr>
        <w:tabs>
          <w:tab w:val="clear" w:pos="567"/>
          <w:tab w:val="left" w:pos="284"/>
        </w:tabs>
        <w:spacing w:line="280" w:lineRule="exact"/>
        <w:ind w:left="0" w:firstLine="0"/>
        <w:rPr>
          <w:rFonts w:asciiTheme="minorHAnsi" w:hAnsiTheme="minorHAnsi" w:cstheme="minorHAnsi"/>
        </w:rPr>
      </w:pPr>
      <w:r w:rsidRPr="00606092">
        <w:rPr>
          <w:rFonts w:asciiTheme="minorHAnsi" w:hAnsiTheme="minorHAnsi" w:cstheme="minorHAnsi"/>
        </w:rPr>
        <w:t xml:space="preserve">το φυσικό αντικείμενο των πράξεων </w:t>
      </w:r>
    </w:p>
    <w:p w14:paraId="4A35CA6C" w14:textId="77777777" w:rsidR="00606092" w:rsidRPr="00606092" w:rsidRDefault="00606092" w:rsidP="00C459F8">
      <w:pPr>
        <w:pStyle w:val="a"/>
        <w:tabs>
          <w:tab w:val="clear" w:pos="567"/>
          <w:tab w:val="left" w:pos="284"/>
        </w:tabs>
        <w:spacing w:line="280" w:lineRule="exact"/>
        <w:rPr>
          <w:rFonts w:asciiTheme="minorHAnsi" w:hAnsiTheme="minorHAnsi" w:cstheme="minorHAnsi"/>
        </w:rPr>
      </w:pPr>
      <w:r w:rsidRPr="00606092">
        <w:rPr>
          <w:rFonts w:asciiTheme="minorHAnsi" w:hAnsiTheme="minorHAnsi" w:cstheme="minorHAnsi"/>
        </w:rPr>
        <w:t>Η συγκριτική αξιολόγηση ενδείκνυται κατεξοχήν σε περιπτώσεις ομοειδών πράξεων με κοινά χαρακτηριστικά όσον αφορά το φυσικό τους αντικείμενο, για τις οποίες η σύγκριση είναι ευχερέστερη. Παράδειγμα σε κατηγορίες πράξεων όπως είναι τα ερευνητικά προγράμματα, η συγκριτική αξιολόγηση πλεονεκτεί έναντι της άμεσης.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14:paraId="0CA37711" w14:textId="77777777" w:rsidR="00606092" w:rsidRPr="00D06FE7" w:rsidRDefault="00606092" w:rsidP="00C459F8">
      <w:pPr>
        <w:pStyle w:val="a"/>
        <w:numPr>
          <w:ilvl w:val="0"/>
          <w:numId w:val="20"/>
        </w:numPr>
        <w:tabs>
          <w:tab w:val="clear" w:pos="567"/>
          <w:tab w:val="left" w:pos="284"/>
        </w:tabs>
        <w:spacing w:after="120" w:line="280" w:lineRule="exact"/>
        <w:ind w:left="0" w:firstLine="0"/>
        <w:rPr>
          <w:rFonts w:asciiTheme="minorHAnsi" w:hAnsiTheme="minorHAnsi" w:cstheme="minorHAnsi"/>
        </w:rPr>
      </w:pPr>
      <w:r w:rsidRPr="00D06FE7">
        <w:rPr>
          <w:rFonts w:asciiTheme="minorHAnsi" w:hAnsiTheme="minorHAnsi" w:cstheme="minorHAnsi"/>
        </w:rPr>
        <w:t>το ύψος του διαθέσιμου προϋπολογισμού (συγχρηματοδοτούμενη δημόσια δαπάνη)</w:t>
      </w:r>
    </w:p>
    <w:p w14:paraId="761B74E1" w14:textId="77777777" w:rsidR="00606092" w:rsidRPr="00606092" w:rsidRDefault="00606092" w:rsidP="00C459F8">
      <w:pPr>
        <w:pStyle w:val="a"/>
        <w:tabs>
          <w:tab w:val="clear" w:pos="567"/>
          <w:tab w:val="left" w:pos="284"/>
        </w:tabs>
        <w:spacing w:after="120" w:line="280" w:lineRule="exact"/>
        <w:rPr>
          <w:rFonts w:asciiTheme="minorHAnsi" w:hAnsiTheme="minorHAnsi" w:cstheme="minorHAnsi"/>
        </w:rPr>
      </w:pPr>
      <w:r w:rsidRPr="00D06FE7">
        <w:rPr>
          <w:rFonts w:asciiTheme="minorHAnsi" w:hAnsiTheme="minorHAnsi" w:cstheme="minorHAnsi"/>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οι ανάγκες που πρέπει να καλυφθούν) κατά κανόνα επιλέγεται 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Pr="00606092">
        <w:rPr>
          <w:rFonts w:asciiTheme="minorHAnsi" w:hAnsiTheme="minorHAnsi" w:cstheme="minorHAnsi"/>
        </w:rPr>
        <w:t xml:space="preserve"> είναι σκόπιμη η επιλογή της συγκριτικής αξιολόγησης.</w:t>
      </w:r>
    </w:p>
    <w:p w14:paraId="165FD44D" w14:textId="77777777" w:rsidR="00606092" w:rsidRPr="00606092" w:rsidRDefault="00606092" w:rsidP="00C459F8">
      <w:pPr>
        <w:pStyle w:val="a"/>
        <w:numPr>
          <w:ilvl w:val="0"/>
          <w:numId w:val="20"/>
        </w:numPr>
        <w:tabs>
          <w:tab w:val="clear" w:pos="567"/>
          <w:tab w:val="left" w:pos="284"/>
        </w:tabs>
        <w:spacing w:after="60" w:line="280" w:lineRule="exact"/>
        <w:ind w:left="0" w:firstLine="0"/>
        <w:rPr>
          <w:rFonts w:asciiTheme="minorHAnsi" w:hAnsiTheme="minorHAnsi" w:cstheme="minorHAnsi"/>
        </w:rPr>
      </w:pPr>
      <w:r w:rsidRPr="00606092">
        <w:rPr>
          <w:rFonts w:asciiTheme="minorHAnsi" w:hAnsiTheme="minorHAnsi" w:cstheme="minorHAnsi"/>
        </w:rPr>
        <w:t>Τμηματοποιημένα έργα (</w:t>
      </w:r>
      <w:r w:rsidRPr="00606092">
        <w:rPr>
          <w:rFonts w:asciiTheme="minorHAnsi" w:hAnsiTheme="minorHAnsi" w:cstheme="minorHAnsi"/>
          <w:lang w:val="en-US"/>
        </w:rPr>
        <w:t>phased</w:t>
      </w:r>
      <w:r w:rsidRPr="00606092">
        <w:rPr>
          <w:rFonts w:asciiTheme="minorHAnsi" w:hAnsiTheme="minorHAnsi" w:cstheme="minorHAnsi"/>
        </w:rPr>
        <w:t>)</w:t>
      </w:r>
    </w:p>
    <w:p w14:paraId="75604B7C"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sz w:val="22"/>
          <w:szCs w:val="22"/>
        </w:rPr>
        <w:t>Για τα τμηματοποιημένα (</w:t>
      </w:r>
      <w:r w:rsidRPr="00606092">
        <w:rPr>
          <w:rFonts w:asciiTheme="minorHAnsi" w:hAnsiTheme="minorHAnsi" w:cstheme="minorHAnsi"/>
          <w:sz w:val="22"/>
          <w:szCs w:val="22"/>
          <w:lang w:val="en-US"/>
        </w:rPr>
        <w:t>phased</w:t>
      </w:r>
      <w:r w:rsidRPr="00606092">
        <w:rPr>
          <w:rFonts w:asciiTheme="minorHAnsi" w:hAnsiTheme="minorHAnsi" w:cstheme="minorHAnsi"/>
          <w:sz w:val="22"/>
          <w:szCs w:val="22"/>
        </w:rPr>
        <w:t xml:space="preserve">) έργα επιλέγεται αποκλειστικά η άμεση αξιολόγηση. Σύμφωνα με το 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 μία πράξη με συνολικό κόστος που υπερβαίνει το 1.000.000 ευρώ, η οποία επιλέχθηκε για στήριξη και άρχισε πριν από τις 29 Ιουνίου 2022 μπορεί να ενταχθεί κατά παρέκκλιση από το άρθρο 73 παράγραφοι 1 και 2, εφόσον πληρούνται και οι ακόλουθες προϋποθέσεις: </w:t>
      </w:r>
    </w:p>
    <w:p w14:paraId="0A3CD920"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α) η πράξη περιλαμβάνει δύο στάδια που είναι αναγνωρίσιμα από οικονομική άποψη και διαθέτουν χωριστές διαδρομές ελέγχου </w:t>
      </w:r>
    </w:p>
    <w:p w14:paraId="5B624484"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I·του καν. 2021/1060, όπως αυτό διαμορφώνεται με το </w:t>
      </w:r>
      <w:r w:rsidRPr="00606092">
        <w:rPr>
          <w:rFonts w:asciiTheme="minorHAnsi" w:hAnsiTheme="minorHAnsi" w:cstheme="minorHAnsi"/>
        </w:rPr>
        <w:t xml:space="preserve">σχέδιο του καν. για την τροποποίηση του κανονισμού (ΕΕ) αριθ. 1303/2013 και του </w:t>
      </w:r>
      <w:r w:rsidRPr="00606092">
        <w:rPr>
          <w:rFonts w:asciiTheme="minorHAnsi" w:hAnsiTheme="minorHAnsi" w:cstheme="minorHAnsi"/>
        </w:rPr>
        <w:lastRenderedPageBreak/>
        <w:t>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63EB5604"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γ)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p w14:paraId="564FBE07"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C3A05EF" w14:textId="77777777" w:rsidR="00606092" w:rsidRPr="00606092" w:rsidRDefault="00606092" w:rsidP="00C459F8">
      <w:pPr>
        <w:pStyle w:val="af9"/>
        <w:numPr>
          <w:ilvl w:val="0"/>
          <w:numId w:val="20"/>
        </w:numPr>
        <w:tabs>
          <w:tab w:val="left" w:pos="284"/>
        </w:tabs>
        <w:spacing w:before="120" w:after="6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Έργα στρατηγικής σημασίας</w:t>
      </w:r>
    </w:p>
    <w:p w14:paraId="6902712C" w14:textId="77777777" w:rsidR="00606092" w:rsidRPr="00606092" w:rsidRDefault="00606092" w:rsidP="00C459F8">
      <w:pPr>
        <w:tabs>
          <w:tab w:val="left" w:pos="284"/>
        </w:tabs>
        <w:spacing w:before="6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τα έργα στρατηγικής σημασίας επιλέγεται αποκλειστικά η άμεση αξιολόγηση.</w:t>
      </w:r>
    </w:p>
    <w:p w14:paraId="1DBC8C8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65683EA8" w14:textId="77777777" w:rsidR="00606092" w:rsidRPr="00606092" w:rsidRDefault="00606092" w:rsidP="00C459F8">
      <w:pPr>
        <w:pStyle w:val="20"/>
        <w:keepLines/>
        <w:numPr>
          <w:ilvl w:val="1"/>
          <w:numId w:val="17"/>
        </w:numPr>
        <w:tabs>
          <w:tab w:val="left" w:pos="567"/>
        </w:tabs>
        <w:spacing w:before="360" w:after="120" w:line="280" w:lineRule="exact"/>
        <w:ind w:left="0" w:firstLine="0"/>
      </w:pPr>
      <w:bookmarkStart w:id="13" w:name="_Toc109392539"/>
      <w:bookmarkStart w:id="14" w:name="_Toc404622575"/>
      <w:bookmarkStart w:id="15" w:name="_Toc148955563"/>
      <w:r w:rsidRPr="00606092">
        <w:t>Αξιολόγηση προτάσεων</w:t>
      </w:r>
      <w:bookmarkEnd w:id="13"/>
      <w:bookmarkEnd w:id="15"/>
    </w:p>
    <w:p w14:paraId="6B3899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από το πληροφοριακό σύστημα (ΟΠΣ) ένας </w:t>
      </w:r>
      <w:r w:rsidRPr="00606092">
        <w:rPr>
          <w:rFonts w:asciiTheme="minorHAnsi" w:hAnsiTheme="minorHAnsi" w:cstheme="minorHAnsi"/>
          <w:b/>
        </w:rPr>
        <w:t>αρχικός έλεγχος συμβατότητας της πρότασης</w:t>
      </w:r>
      <w:r w:rsidRPr="00606092">
        <w:rPr>
          <w:rFonts w:asciiTheme="minorHAnsi" w:hAnsiTheme="minorHAnsi" w:cstheme="minorHAnsi"/>
        </w:rPr>
        <w:t>, προκειμένου να επιτραπεί ή όχι η υποβολή της, με τον οποίο επιβεβαιώνεται ότι:</w:t>
      </w:r>
    </w:p>
    <w:p w14:paraId="7566E2D3"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ημερομηνία υποβολής της πρότασης είναι εντός της προθεσμίας που τίθεται στην πρόσκληση.</w:t>
      </w:r>
    </w:p>
    <w:p w14:paraId="0718B29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Ο αιτούμενος προϋπολογισμός της πρότασης είναι εντός ορίων, εφόσον τίθενται στην πρόσκληση. </w:t>
      </w:r>
    </w:p>
    <w:p w14:paraId="5987062B"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Το τεχνικό δελτίο είναι πλήρως συμπληρωμένο.</w:t>
      </w:r>
    </w:p>
    <w:p w14:paraId="2C0480E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περίοδος υλοποίησης της προτεινόμενης προς συγχρηματοδότηση πράξης εμπίπτει εντός της περιόδου επιλεξιμότητας των δαπανών, όπως αυτή ορίζεται στην πρόσκληση.</w:t>
      </w:r>
    </w:p>
    <w:p w14:paraId="43D108BC"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4548FBB3" w14:textId="77777777" w:rsidR="00606092" w:rsidRPr="00D06FE7" w:rsidRDefault="00606092" w:rsidP="00C459F8">
      <w:pPr>
        <w:pStyle w:val="a"/>
        <w:numPr>
          <w:ilvl w:val="0"/>
          <w:numId w:val="21"/>
        </w:numPr>
        <w:tabs>
          <w:tab w:val="clear" w:pos="567"/>
          <w:tab w:val="left" w:pos="709"/>
        </w:tabs>
        <w:spacing w:after="120" w:line="280" w:lineRule="exact"/>
        <w:ind w:left="0" w:firstLine="0"/>
        <w:rPr>
          <w:rFonts w:asciiTheme="minorHAnsi" w:hAnsiTheme="minorHAnsi" w:cstheme="minorHAnsi"/>
        </w:rPr>
      </w:pPr>
      <w:r w:rsidRPr="00D06FE7">
        <w:rPr>
          <w:rFonts w:asciiTheme="minorHAnsi" w:hAnsiTheme="minorHAnsi" w:cstheme="minorHAnsi"/>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1BECCEFB" w14:textId="77777777" w:rsidR="00606092" w:rsidRPr="00606092"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w:t>
      </w:r>
      <w:r w:rsidRPr="00606092">
        <w:rPr>
          <w:rFonts w:asciiTheme="minorHAnsi" w:hAnsiTheme="minorHAnsi" w:cstheme="minorHAnsi"/>
        </w:rPr>
        <w:t xml:space="preserve">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p w14:paraId="66CD3B9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6A72EEFB" w14:textId="77777777" w:rsidR="00606092" w:rsidRPr="00606092" w:rsidRDefault="00606092" w:rsidP="00C459F8">
      <w:pPr>
        <w:pStyle w:val="a"/>
        <w:spacing w:after="120" w:line="280" w:lineRule="exact"/>
        <w:rPr>
          <w:rFonts w:asciiTheme="minorHAnsi" w:hAnsiTheme="minorHAnsi" w:cstheme="minorHAnsi"/>
        </w:rPr>
      </w:pPr>
      <w:r w:rsidRPr="00606092">
        <w:rPr>
          <w:rFonts w:asciiTheme="minorHAnsi" w:hAnsiTheme="minorHAnsi" w:cstheme="minorHAnsi"/>
        </w:rPr>
        <w:t>ΣΤΑΔΙΟ Α΄: Έλεγχος πληρότητας και επιλεξιμότητας πρότασης.</w:t>
      </w:r>
    </w:p>
    <w:p w14:paraId="5647140F" w14:textId="77777777" w:rsidR="00606092" w:rsidRPr="00606092" w:rsidRDefault="00606092" w:rsidP="00C459F8">
      <w:pPr>
        <w:pStyle w:val="a"/>
        <w:spacing w:after="120" w:line="280" w:lineRule="exact"/>
        <w:rPr>
          <w:rFonts w:asciiTheme="minorHAnsi" w:hAnsiTheme="minorHAnsi" w:cstheme="minorHAnsi"/>
        </w:rPr>
      </w:pPr>
      <w:r w:rsidRPr="00606092">
        <w:rPr>
          <w:rFonts w:asciiTheme="minorHAnsi" w:hAnsiTheme="minorHAnsi" w:cstheme="minorHAnsi"/>
        </w:rPr>
        <w:t>ΣΤΑΔΙΟ Β΄: Αξιολόγηση των προτάσεων ανά κριτήριο / ομάδα κριτηρίων.</w:t>
      </w:r>
    </w:p>
    <w:p w14:paraId="7FD96D7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Η αξιολόγηση πραγματοποιείται από τα αρμόδια στελέχη της ΔΑ, ή από εξωτερικούς αξιολογητές με απόφαση της ΔΑ, για τους οποίους διασφαλίζεται ότι δεν υφίσταται σύγκρουση συμφερόντων.</w:t>
      </w:r>
    </w:p>
    <w:p w14:paraId="5349959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των προτάσεων, στην περίπτωση της άμεσης αξιολόγησης, θα πρέπει να ολοκληρώνεται κατά κανόνα εντός σαράντα (40) ημερών από την ημερομηνία υποβολής στη ΔΑ της σχετικής πρότασης. Στην </w:t>
      </w:r>
      <w:r w:rsidRPr="00606092">
        <w:rPr>
          <w:rFonts w:asciiTheme="minorHAnsi" w:hAnsiTheme="minorHAnsi" w:cstheme="minorHAnsi"/>
        </w:rPr>
        <w:lastRenderedPageBreak/>
        <w:t xml:space="preserve">περίπτωση συγκριτικής αξιολόγησης, η αξιολόγηση των προτάσεων θα πρέπει να ολοκληρώνεται στις ενενήντα (90) μέρες μετά την ημερομηνία λήξης της προθεσμίας υποβολής των προτάσεων.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 Επίσης, το χρονικό διάστημα από την ενημέρωση του δικαιούχου μέχρι την αποστολή από αυτόν των συμπληρωματικών στοιχείων δεν προσμετράται στην προθεσμία που έχει η ΔΑ στη διάθεσή της για να ολοκληρώσει την αξιολόγηση. </w:t>
      </w:r>
    </w:p>
    <w:p w14:paraId="48FDC682" w14:textId="77777777" w:rsidR="00606092" w:rsidRPr="00606092" w:rsidRDefault="00606092" w:rsidP="00C459F8">
      <w:pPr>
        <w:pStyle w:val="20"/>
        <w:keepLines/>
        <w:numPr>
          <w:ilvl w:val="1"/>
          <w:numId w:val="17"/>
        </w:numPr>
        <w:tabs>
          <w:tab w:val="left" w:pos="567"/>
        </w:tabs>
        <w:spacing w:after="120" w:line="280" w:lineRule="exact"/>
        <w:ind w:left="0" w:firstLine="0"/>
        <w:rPr>
          <w:lang w:val="en-US"/>
        </w:rPr>
      </w:pPr>
      <w:bookmarkStart w:id="16" w:name="_Toc109392540"/>
      <w:bookmarkStart w:id="17" w:name="_Toc148955564"/>
      <w:r w:rsidRPr="00606092">
        <w:t>Κριτήρια επιλογής πράξεων</w:t>
      </w:r>
      <w:bookmarkEnd w:id="16"/>
      <w:bookmarkEnd w:id="17"/>
    </w:p>
    <w:p w14:paraId="4AB54996" w14:textId="77777777" w:rsidR="00606092" w:rsidRPr="00606092"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8" w:name="_Toc109392541"/>
      <w:bookmarkStart w:id="19" w:name="_Toc148955565"/>
      <w:r w:rsidRPr="00606092">
        <w:rPr>
          <w:rFonts w:asciiTheme="minorHAnsi" w:hAnsiTheme="minorHAnsi" w:cstheme="minorHAnsi"/>
          <w:sz w:val="22"/>
          <w:szCs w:val="22"/>
        </w:rPr>
        <w:t xml:space="preserve">ΣΤΑΔΙΟ Α΄: </w:t>
      </w:r>
      <w:bookmarkEnd w:id="14"/>
      <w:r w:rsidRPr="00606092">
        <w:rPr>
          <w:rFonts w:asciiTheme="minorHAnsi" w:hAnsiTheme="minorHAnsi" w:cstheme="minorHAnsi"/>
          <w:sz w:val="22"/>
          <w:szCs w:val="22"/>
        </w:rPr>
        <w:t>Έλεγχος πληρότητας πρότασης</w:t>
      </w:r>
      <w:bookmarkEnd w:id="18"/>
      <w:bookmarkEnd w:id="19"/>
    </w:p>
    <w:p w14:paraId="27D4C999"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w:t>
      </w:r>
      <w:r w:rsidRPr="00B67961">
        <w:rPr>
          <w:rFonts w:asciiTheme="minorHAnsi" w:hAnsiTheme="minorHAnsi" w:cstheme="minorHAnsi"/>
        </w:rPr>
        <w:t>προκειμένου η πρόταση να προχωρήσει στο Στάδιο Β΄ της αξιολόγησης.</w:t>
      </w:r>
    </w:p>
    <w:p w14:paraId="2946BEB6"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το Στάδιο Α’ εξετάζεται η πληρότητα της πρότασης ως προς τα επιμέρους κριτήρια όπως έχουν εγκριθεί από τις οικείες Επιτροπές Παρακολούθησης. Ειδικότερα εξετάζεται:</w:t>
      </w:r>
    </w:p>
    <w:p w14:paraId="1A0F1493" w14:textId="77777777" w:rsidR="00606092" w:rsidRPr="00B67961" w:rsidRDefault="00606092" w:rsidP="00C459F8">
      <w:pPr>
        <w:pStyle w:val="a"/>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Εάν ο φορέας που υποβάλλει την πρόταση εμπίπτει στις κατηγορίες δυνητικών δικαιούχων που ορίζονται στην πρόσκληση.</w:t>
      </w:r>
    </w:p>
    <w:p w14:paraId="4F9517AE" w14:textId="77777777" w:rsidR="00606092" w:rsidRPr="00B67961" w:rsidRDefault="00606092" w:rsidP="00C459F8">
      <w:pPr>
        <w:pStyle w:val="a"/>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w:t>
      </w:r>
      <w:r w:rsidRPr="00B67961">
        <w:rPr>
          <w:rFonts w:asciiTheme="minorHAnsi" w:hAnsiTheme="minorHAnsi" w:cstheme="minorHAnsi"/>
          <w:i/>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25BA449B" w14:textId="77777777" w:rsidR="00606092" w:rsidRPr="00B67961" w:rsidRDefault="00606092" w:rsidP="00C459F8">
      <w:pPr>
        <w:pStyle w:val="a"/>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B67961">
        <w:rPr>
          <w:rFonts w:asciiTheme="minorHAnsi" w:hAnsiTheme="minorHAnsi" w:cstheme="minorHAnsi"/>
          <w:i/>
        </w:rPr>
        <w:t xml:space="preserve"> [Η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75E6B257" w14:textId="77777777" w:rsidR="00606092" w:rsidRPr="00B67961" w:rsidRDefault="00606092" w:rsidP="00C459F8">
      <w:pPr>
        <w:pStyle w:val="a"/>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2E54B11D" w14:textId="77777777" w:rsidR="00606092" w:rsidRPr="00B67961" w:rsidRDefault="00606092" w:rsidP="00C459F8">
      <w:pPr>
        <w:pStyle w:val="a"/>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r w:rsidRPr="00B67961">
        <w:rPr>
          <w:rFonts w:asciiTheme="minorHAnsi" w:hAnsiTheme="minorHAnsi" w:cstheme="minorHAnsi"/>
          <w:i/>
        </w:rPr>
        <w:t>[Η ΔΑ δύναται κατά την κρίση της και συνεκτιμώντας το είδος των δράσεων της κάθε πρόσκλησης, να εντάσσει και να εξετάζει το συγκεκριμένο κριτήριο είτε στο Α’ στάδιο της αξιολόγησης, είτε στο Β’ στάδιο.]</w:t>
      </w:r>
    </w:p>
    <w:p w14:paraId="021B629B" w14:textId="77777777" w:rsidR="00606092" w:rsidRPr="00B67961" w:rsidRDefault="00606092" w:rsidP="00C459F8">
      <w:pPr>
        <w:pStyle w:val="a"/>
        <w:numPr>
          <w:ilvl w:val="0"/>
          <w:numId w:val="19"/>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6FA28935" w14:textId="77777777" w:rsidR="00606092" w:rsidRPr="00B67961" w:rsidRDefault="00606092" w:rsidP="00C459F8">
      <w:pPr>
        <w:spacing w:before="120"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ΠΡΟΫΠΟΘΕΣΗ ΓΙΑ ΕΠΙΤΥΧΗ ΟΛΟΚΛΗΡΩΣΗ ΤΟΥ ΣΤΑΔΙΟΥ Α΄:</w:t>
      </w:r>
    </w:p>
    <w:p w14:paraId="4976993C"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Για τα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65E1819D"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p>
    <w:p w14:paraId="173656AE" w14:textId="77777777" w:rsidR="00606092" w:rsidRPr="00B67961"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20" w:name="_Toc404622576"/>
      <w:bookmarkStart w:id="21" w:name="_Toc109392542"/>
      <w:bookmarkStart w:id="22" w:name="_Toc148955566"/>
      <w:r w:rsidRPr="00B67961">
        <w:rPr>
          <w:rFonts w:asciiTheme="minorHAnsi" w:hAnsiTheme="minorHAnsi" w:cstheme="minorHAnsi"/>
          <w:sz w:val="22"/>
          <w:szCs w:val="22"/>
        </w:rPr>
        <w:lastRenderedPageBreak/>
        <w:t>ΣΤΑΔΙΟ Β΄: Αξιολόγηση των προτάσεων ανά ομάδα κριτηρίων</w:t>
      </w:r>
      <w:bookmarkEnd w:id="20"/>
      <w:bookmarkEnd w:id="21"/>
      <w:bookmarkEnd w:id="22"/>
    </w:p>
    <w:p w14:paraId="1AA8013E"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Κατά το Στάδιο Β΄ διενεργείται η αξιολόγηση των προτάσεων σύμφωνα με τα κριτήρια επιλογής πράξεων τα οποία διακρίνονται σε </w:t>
      </w:r>
      <w:r w:rsidRPr="00B67961">
        <w:rPr>
          <w:rFonts w:asciiTheme="minorHAnsi" w:hAnsiTheme="minorHAnsi" w:cstheme="minorHAnsi"/>
          <w:b/>
        </w:rPr>
        <w:t>τέσσερις βασικές ομάδες</w:t>
      </w:r>
      <w:r w:rsidRPr="00B67961">
        <w:rPr>
          <w:rFonts w:asciiTheme="minorHAnsi" w:hAnsiTheme="minorHAnsi" w:cstheme="minorHAnsi"/>
        </w:rPr>
        <w:t xml:space="preserve">. Ακολούθως, παρατίθενται ενδεικτικά στοιχεία που δύνανται να αξιολογηθούν για επιμέρους κριτήρια επιλογής πράξεων: </w:t>
      </w:r>
    </w:p>
    <w:p w14:paraId="3A446B8F"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1</w:t>
      </w:r>
      <w:r w:rsidRPr="00B67961">
        <w:rPr>
          <w:rFonts w:asciiTheme="minorHAnsi" w:hAnsiTheme="minorHAnsi" w:cstheme="minorHAnsi"/>
          <w:b/>
          <w:vertAlign w:val="superscript"/>
        </w:rPr>
        <w:t>η</w:t>
      </w:r>
      <w:r w:rsidRPr="00B67961">
        <w:rPr>
          <w:rFonts w:asciiTheme="minorHAnsi" w:hAnsiTheme="minorHAnsi" w:cstheme="minorHAnsi"/>
          <w:b/>
        </w:rPr>
        <w:t xml:space="preserve"> ΟΜΑΔΑ ΚΡΙΤΗΡΙΩΝ: </w:t>
      </w:r>
      <w:r w:rsidR="00D06FE7" w:rsidRPr="00B67961">
        <w:rPr>
          <w:rFonts w:asciiTheme="minorHAnsi" w:hAnsiTheme="minorHAnsi" w:cstheme="minorHAnsi"/>
          <w:b/>
        </w:rPr>
        <w:t>Π</w:t>
      </w:r>
      <w:r w:rsidRPr="00B67961">
        <w:rPr>
          <w:rFonts w:asciiTheme="minorHAnsi" w:hAnsiTheme="minorHAnsi" w:cstheme="minorHAnsi"/>
          <w:b/>
        </w:rPr>
        <w:t>ληρότητα περιεχομένου της πρότασης</w:t>
      </w:r>
    </w:p>
    <w:p w14:paraId="6DDF2417"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την εξέταση της εν λόγω ομάδας κριτηρίων αξιολογείται:</w:t>
      </w:r>
    </w:p>
    <w:p w14:paraId="247869B6" w14:textId="069A3484" w:rsidR="00606092" w:rsidRPr="008751DC" w:rsidRDefault="00606092" w:rsidP="008751DC">
      <w:pPr>
        <w:pStyle w:val="af9"/>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Αρμοδιότητα του δικαιούχου να υλοποιήσει την πράξη.</w:t>
      </w:r>
      <w:r w:rsidRPr="008751DC">
        <w:rPr>
          <w:rFonts w:asciiTheme="minorHAnsi" w:hAnsiTheme="minorHAnsi" w:cstheme="minorHAnsi"/>
          <w:b/>
        </w:rPr>
        <w:t xml:space="preserve"> </w:t>
      </w:r>
      <w:r w:rsidRPr="008751DC">
        <w:rPr>
          <w:rFonts w:asciiTheme="minorHAnsi" w:hAnsiTheme="minorHAnsi" w:cstheme="minorHAnsi"/>
        </w:rPr>
        <w:t xml:space="preserve">Εξετάζεται εάν ο φορέας που υποβάλει την πρόταση έχει την αρμοδιότητα εκτέλεσης της πράξης. </w:t>
      </w:r>
      <w:r w:rsidR="008751DC" w:rsidRPr="008751DC">
        <w:rPr>
          <w:rFonts w:asciiTheme="minorHAnsi" w:hAnsiTheme="minorHAnsi" w:cstheme="minorHAnsi"/>
        </w:rPr>
        <w:t xml:space="preserve">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w:t>
      </w:r>
      <w:r w:rsidRPr="008751DC">
        <w:rPr>
          <w:rFonts w:asciiTheme="minorHAnsi" w:hAnsiTheme="minorHAnsi" w:cstheme="minorHAns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3A7C3F90" w14:textId="0C7ED3C2" w:rsidR="00606092" w:rsidRPr="00B67961" w:rsidRDefault="00606092" w:rsidP="00C459F8">
      <w:pPr>
        <w:pStyle w:val="af9"/>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Αρμοδιότητα του φορέα λειτουργίας και συντήρησης. </w:t>
      </w:r>
      <w:r w:rsidRPr="00B67961">
        <w:rPr>
          <w:rFonts w:asciiTheme="minorHAnsi" w:hAnsiTheme="minorHAnsi" w:cstheme="minorHAnsi"/>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w:t>
      </w:r>
      <w:r w:rsidRPr="008751DC">
        <w:rPr>
          <w:rFonts w:asciiTheme="minorHAnsi" w:hAnsiTheme="minorHAnsi" w:cstheme="minorHAnsi"/>
        </w:rPr>
        <w:t>αρμοδιότητα.</w:t>
      </w:r>
      <w:r w:rsidR="008751DC" w:rsidRPr="008751DC">
        <w:rPr>
          <w:rFonts w:asciiTheme="minorHAnsi" w:hAnsiTheme="minorHAnsi" w:cstheme="minorHAnsi"/>
        </w:rPr>
        <w:t xml:space="preserve">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 </w:t>
      </w:r>
      <w:r w:rsidRPr="008751DC">
        <w:rPr>
          <w:rFonts w:asciiTheme="minorHAnsi" w:hAnsiTheme="minorHAnsi" w:cstheme="minorHAnsi"/>
        </w:rPr>
        <w:t xml:space="preserve"> </w:t>
      </w:r>
      <w:r w:rsidRPr="008751DC">
        <w:rPr>
          <w:rFonts w:asciiTheme="minorHAnsi" w:hAnsiTheme="minorHAnsi" w:cstheme="minorHAnsi"/>
          <w:i/>
        </w:rPr>
        <w:t>[Η ΔΑ, όπως αναφέρεται και</w:t>
      </w:r>
      <w:r w:rsidRPr="00B67961">
        <w:rPr>
          <w:rFonts w:asciiTheme="minorHAnsi" w:hAnsiTheme="minorHAnsi" w:cstheme="minorHAnsi"/>
          <w:i/>
        </w:rPr>
        <w:t xml:space="preserve">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4B9F45FD" w14:textId="77777777" w:rsidR="00606092" w:rsidRPr="00B67961" w:rsidRDefault="00606092" w:rsidP="00C459F8">
      <w:pPr>
        <w:pStyle w:val="a"/>
        <w:numPr>
          <w:ilvl w:val="0"/>
          <w:numId w:val="26"/>
        </w:numPr>
        <w:tabs>
          <w:tab w:val="clear" w:pos="567"/>
          <w:tab w:val="left" w:pos="0"/>
        </w:tabs>
        <w:spacing w:before="360" w:line="280" w:lineRule="exact"/>
        <w:ind w:left="0" w:firstLine="0"/>
        <w:rPr>
          <w:rFonts w:asciiTheme="minorHAnsi" w:hAnsiTheme="minorHAnsi" w:cstheme="minorHAnsi"/>
          <w:b/>
        </w:rPr>
      </w:pPr>
      <w:r w:rsidRPr="00B67961">
        <w:rPr>
          <w:rFonts w:asciiTheme="minorHAnsi" w:hAnsiTheme="minorHAnsi" w:cstheme="minorHAnsi"/>
          <w:b/>
        </w:rPr>
        <w:t xml:space="preserve">Πληρότητα και σαφήνεια του φυσικού αντικειμένου της πράξης. </w:t>
      </w:r>
      <w:r w:rsidRPr="00B67961">
        <w:rPr>
          <w:rFonts w:asciiTheme="minorHAnsi" w:hAnsiTheme="minorHAnsi" w:cstheme="minorHAnsi"/>
        </w:rPr>
        <w:t xml:space="preserve">Η πράξη εξετάζεται ως προς: </w:t>
      </w:r>
    </w:p>
    <w:p w14:paraId="384CCA1C" w14:textId="77777777" w:rsidR="00606092" w:rsidRPr="00B67961" w:rsidRDefault="00606092" w:rsidP="00C459F8">
      <w:pPr>
        <w:pStyle w:val="a"/>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α) τα βασικά τεχνικά, λειτουργικά και λοιπά χαρακτηριστικά της</w:t>
      </w:r>
    </w:p>
    <w:p w14:paraId="3398F424" w14:textId="77777777" w:rsidR="003C4C1A" w:rsidRPr="003C4C1A" w:rsidRDefault="00606092" w:rsidP="003C4C1A">
      <w:pPr>
        <w:pStyle w:val="a"/>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 xml:space="preserve">β) τον τρόπο υλοποίησης </w:t>
      </w:r>
      <w:r w:rsidR="003C4C1A" w:rsidRPr="003C4C1A">
        <w:rPr>
          <w:rFonts w:asciiTheme="minorHAnsi" w:hAnsiTheme="minorHAnsi" w:cstheme="minorHAnsi"/>
        </w:rPr>
        <w:t xml:space="preserve">(επιλογή μεθοδολογίας και ανάλυση της υλοποίησης της πράξης με αναφορά σε όλα τα επιμέρους υποέργα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καταλληλότητα δράσεων προβολής και επικοινωνίας ανάλογης έκτασης με την πράξη) </w:t>
      </w:r>
    </w:p>
    <w:p w14:paraId="136A9B27" w14:textId="77777777" w:rsidR="00606092" w:rsidRPr="003C4C1A" w:rsidRDefault="00606092" w:rsidP="00C459F8">
      <w:pPr>
        <w:pStyle w:val="a"/>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γ) την αποτύπωση των παραδοτέων της πράξης.</w:t>
      </w:r>
    </w:p>
    <w:p w14:paraId="7BCEE6A1" w14:textId="1432BB37" w:rsidR="00606092" w:rsidRDefault="00606092" w:rsidP="00C459F8">
      <w:pPr>
        <w:pStyle w:val="a"/>
        <w:numPr>
          <w:ilvl w:val="0"/>
          <w:numId w:val="16"/>
        </w:numPr>
        <w:tabs>
          <w:tab w:val="clear" w:pos="567"/>
          <w:tab w:val="left" w:pos="0"/>
        </w:tabs>
        <w:spacing w:before="360" w:after="120" w:line="280" w:lineRule="exact"/>
        <w:ind w:left="0" w:firstLine="0"/>
        <w:rPr>
          <w:rFonts w:asciiTheme="minorHAnsi" w:hAnsiTheme="minorHAnsi" w:cstheme="minorHAnsi"/>
        </w:rPr>
      </w:pPr>
      <w:r w:rsidRPr="00B67961">
        <w:rPr>
          <w:rFonts w:asciiTheme="minorHAnsi" w:hAnsiTheme="minorHAnsi" w:cstheme="minorHAnsi"/>
          <w:b/>
        </w:rPr>
        <w:t>Ρεαλιστικότητα του προϋπολογισμού.</w:t>
      </w:r>
      <w:r w:rsidRPr="00B67961">
        <w:rPr>
          <w:rFonts w:asciiTheme="minorHAnsi" w:hAnsiTheme="minorHAnsi" w:cstheme="minorHAnsi"/>
        </w:rPr>
        <w:t xml:space="preserve"> Εξετάζεται ο προϋπολογισμός</w:t>
      </w:r>
      <w:r w:rsidRPr="00B67961">
        <w:rPr>
          <w:rFonts w:asciiTheme="minorHAnsi" w:hAnsiTheme="minorHAnsi" w:cstheme="minorHAnsi"/>
          <w:b/>
        </w:rPr>
        <w:t xml:space="preserve"> </w:t>
      </w:r>
      <w:r w:rsidRPr="00B67961">
        <w:rPr>
          <w:rFonts w:asciiTheme="minorHAnsi" w:hAnsiTheme="minorHAnsi" w:cstheme="minorHAnsi"/>
        </w:rPr>
        <w:t>της πράξης σε σχέση με το προτεινόμενο για συγχρηματοδότηση φυσικό της αντικείμενο.</w:t>
      </w:r>
    </w:p>
    <w:p w14:paraId="5D2111F5" w14:textId="77777777" w:rsidR="003C4C1A" w:rsidRPr="003C4C1A" w:rsidRDefault="003C4C1A" w:rsidP="003C4C1A">
      <w:pPr>
        <w:pStyle w:val="a"/>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Ενδεικτικά στοιχεία που αξιολογούνται είναι:</w:t>
      </w:r>
    </w:p>
    <w:p w14:paraId="58BAD153" w14:textId="77777777" w:rsidR="003C4C1A" w:rsidRPr="003C4C1A" w:rsidRDefault="003C4C1A" w:rsidP="003C4C1A">
      <w:pPr>
        <w:pStyle w:val="a"/>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Α. Η πληρότητα του προτεινόμενου προϋπολογισμού</w:t>
      </w:r>
      <w:r w:rsidRPr="003C4C1A">
        <w:rPr>
          <w:rFonts w:asciiTheme="minorHAnsi" w:hAnsiTheme="minorHAnsi" w:cstheme="minorHAnsi"/>
        </w:rPr>
        <w:t>.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επιλεξιμότητας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11FD3785" w14:textId="77777777" w:rsidR="003C4C1A" w:rsidRPr="003C4C1A" w:rsidRDefault="003C4C1A" w:rsidP="003C4C1A">
      <w:pPr>
        <w:pStyle w:val="a"/>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3A479F0A" w14:textId="77777777" w:rsidR="003C4C1A" w:rsidRPr="003C4C1A" w:rsidRDefault="003C4C1A" w:rsidP="003C4C1A">
      <w:pPr>
        <w:pStyle w:val="a"/>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προμήθεια εξοπλισμού ενδέχεται να απαιτούνται διαμορφώσεις των χώρων εγκατάστασης του εξοπλισμού.</w:t>
      </w:r>
    </w:p>
    <w:p w14:paraId="68AD2589" w14:textId="77777777" w:rsidR="003C4C1A" w:rsidRPr="003C4C1A" w:rsidRDefault="003C4C1A" w:rsidP="003C4C1A">
      <w:pPr>
        <w:pStyle w:val="a"/>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lastRenderedPageBreak/>
        <w:t xml:space="preserve">Για ηλεκτρονικές υπηρεσίες /προϊόντα είναι πιθανόν να απαιτείται αναβάθμιση ηλεκτρονικών συστημάτων των χρηστών.   </w:t>
      </w:r>
    </w:p>
    <w:p w14:paraId="5585EFFB" w14:textId="77777777" w:rsidR="003C4C1A" w:rsidRPr="003C4C1A" w:rsidRDefault="003C4C1A" w:rsidP="003C4C1A">
      <w:pPr>
        <w:pStyle w:val="a"/>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(ii) ορθά κατανέμονται οι κατηγορίες δαπανών στις επί μέρους εργασίες και πακέτα εργασίας.</w:t>
      </w:r>
    </w:p>
    <w:p w14:paraId="0E5449A7" w14:textId="77777777" w:rsidR="003C4C1A" w:rsidRPr="003C4C1A" w:rsidRDefault="003C4C1A" w:rsidP="003C4C1A">
      <w:pPr>
        <w:pStyle w:val="a"/>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Σημειώνεται ότι η πληρότητα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01C30823" w14:textId="77777777" w:rsidR="003C4C1A" w:rsidRPr="003C4C1A" w:rsidRDefault="003C4C1A" w:rsidP="003C4C1A">
      <w:pPr>
        <w:pStyle w:val="a"/>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Β. Το εύλογο του κόστους της προτεινόμενης πράξης</w:t>
      </w:r>
      <w:r w:rsidRPr="003C4C1A">
        <w:rPr>
          <w:rFonts w:asciiTheme="minorHAnsi" w:hAnsiTheme="minorHAnsi" w:cstheme="minorHAnsi"/>
        </w:rPr>
        <w:t>. Εξετάζεται κατά πόσο η κοστολόγηση της προτεινόμενης πράξης είναι εύλογη. Πιο συγκεκριμένα:</w:t>
      </w:r>
    </w:p>
    <w:p w14:paraId="321BCCB4" w14:textId="77777777" w:rsidR="003C4C1A" w:rsidRPr="003C4C1A" w:rsidRDefault="003C4C1A" w:rsidP="003C4C1A">
      <w:pPr>
        <w:pStyle w:val="a"/>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 Δημόσιες συμβάσεις </w:t>
      </w:r>
    </w:p>
    <w:p w14:paraId="6F88F2C0" w14:textId="77777777" w:rsidR="003C4C1A" w:rsidRPr="003C4C1A" w:rsidRDefault="003C4C1A" w:rsidP="003C4C1A">
      <w:pPr>
        <w:pStyle w:val="a"/>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1α. Δημόσια έργα και δημόσιες συμβάσεις μελετών και τεχνικών και λοιπών συναφών επιστημονικών υπηρεσιών</w:t>
      </w:r>
    </w:p>
    <w:p w14:paraId="73D5AD07" w14:textId="77777777" w:rsidR="003C4C1A" w:rsidRPr="003C4C1A" w:rsidRDefault="003C4C1A" w:rsidP="003C4C1A">
      <w:pPr>
        <w:pStyle w:val="a"/>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κλπ) και από τον Κανονισμό Προεκτιμώμενων Αμοιβών μελετών και παροχής τεχνικών και λοιπών συναφών επιστημονικών υπηρεσιών αντίστοιχα.</w:t>
      </w:r>
    </w:p>
    <w:p w14:paraId="675BDA5B" w14:textId="77777777" w:rsidR="003C4C1A" w:rsidRPr="003C4C1A" w:rsidRDefault="003C4C1A" w:rsidP="003C4C1A">
      <w:pPr>
        <w:pStyle w:val="a"/>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 προτεινόμενος προϋπολογισμός θα πρέπει να έχει συνταχθεί με βάση τα τελευταία εγκεκριμένα τιμολόγια. </w:t>
      </w:r>
    </w:p>
    <w:p w14:paraId="49D4B5CA" w14:textId="77777777" w:rsidR="003C4C1A" w:rsidRPr="003C4C1A" w:rsidRDefault="003C4C1A" w:rsidP="003C4C1A">
      <w:pPr>
        <w:pStyle w:val="a"/>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1β. Προμήθειες  </w:t>
      </w:r>
    </w:p>
    <w:p w14:paraId="004EF355" w14:textId="77777777" w:rsidR="003C4C1A" w:rsidRPr="003C4C1A" w:rsidRDefault="003C4C1A" w:rsidP="003C4C1A">
      <w:pPr>
        <w:pStyle w:val="a"/>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προμήθειες μπορεί να βασισθεί: </w:t>
      </w:r>
    </w:p>
    <w:p w14:paraId="6FD9BB66" w14:textId="77777777" w:rsidR="003C4C1A" w:rsidRPr="003C4C1A" w:rsidRDefault="003C4C1A" w:rsidP="003C4C1A">
      <w:pPr>
        <w:pStyle w:val="a"/>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0EF728C0" w14:textId="77777777" w:rsidR="003C4C1A" w:rsidRPr="003C4C1A" w:rsidRDefault="003C4C1A" w:rsidP="003C4C1A">
      <w:pPr>
        <w:pStyle w:val="a"/>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3AE316CE" w14:textId="77777777" w:rsidR="003C4C1A" w:rsidRPr="003C4C1A" w:rsidRDefault="003C4C1A" w:rsidP="003C4C1A">
      <w:pPr>
        <w:pStyle w:val="a"/>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34EEBA7F" w14:textId="77777777" w:rsidR="003C4C1A" w:rsidRPr="003C4C1A" w:rsidRDefault="003C4C1A" w:rsidP="003C4C1A">
      <w:pPr>
        <w:pStyle w:val="a"/>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1γ. Υπηρεσίες </w:t>
      </w:r>
    </w:p>
    <w:p w14:paraId="457575ED" w14:textId="77777777" w:rsidR="003C4C1A" w:rsidRPr="003C4C1A" w:rsidRDefault="003C4C1A" w:rsidP="003C4C1A">
      <w:pPr>
        <w:pStyle w:val="a"/>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4639CC21" w14:textId="77777777" w:rsidR="003C4C1A" w:rsidRPr="003C4C1A" w:rsidRDefault="003C4C1A" w:rsidP="003C4C1A">
      <w:pPr>
        <w:pStyle w:val="a"/>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2. Υλοποίηση έργων με Ίδια Μέσα</w:t>
      </w:r>
    </w:p>
    <w:p w14:paraId="3258EF52" w14:textId="77777777" w:rsidR="003C4C1A" w:rsidRPr="003C4C1A" w:rsidRDefault="003C4C1A" w:rsidP="003C4C1A">
      <w:pPr>
        <w:pStyle w:val="a"/>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υποέργου αυτεπιστασίας, που επισυνάπτει ο δικαιούχος κατά την υποβολή της πρότασής του (τυποποιημένα έντυπα excel). </w:t>
      </w:r>
    </w:p>
    <w:p w14:paraId="18E1F4C2" w14:textId="77777777" w:rsidR="003C4C1A" w:rsidRPr="003C4C1A" w:rsidRDefault="003C4C1A" w:rsidP="003C4C1A">
      <w:pPr>
        <w:pStyle w:val="a"/>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επιλεξιμότητας για την κάθε κατηγορία δαπάνης βάσει των κανόνων επιλεξιμότητας.</w:t>
      </w:r>
    </w:p>
    <w:p w14:paraId="2F777365" w14:textId="204D91CC" w:rsidR="003C4C1A" w:rsidRDefault="003C4C1A" w:rsidP="003C4C1A">
      <w:pPr>
        <w:pStyle w:val="a"/>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lastRenderedPageBreak/>
        <w:t>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4CBC5F8B" w14:textId="77777777" w:rsidR="007F5AC4" w:rsidRPr="007F5AC4" w:rsidRDefault="007F5AC4" w:rsidP="007F5AC4">
      <w:pPr>
        <w:pStyle w:val="a"/>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Γ. Η ορθή κατανομή του προϋπολογισμού</w:t>
      </w:r>
      <w:r w:rsidRPr="007F5AC4">
        <w:rPr>
          <w:rFonts w:asciiTheme="minorHAnsi" w:hAnsiTheme="minorHAnsi" w:cstheme="minorHAnsi"/>
        </w:rPr>
        <w:t xml:space="preserve">.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 </w:t>
      </w:r>
    </w:p>
    <w:p w14:paraId="4B72A8EC" w14:textId="77777777" w:rsidR="00606092" w:rsidRPr="00B67961" w:rsidRDefault="00606092" w:rsidP="00C459F8">
      <w:pPr>
        <w:pStyle w:val="a"/>
        <w:numPr>
          <w:ilvl w:val="0"/>
          <w:numId w:val="16"/>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Ρεαλιστικότητα του χρονοδιαγράμματος.</w:t>
      </w:r>
      <w:r w:rsidRPr="00B67961">
        <w:rPr>
          <w:rFonts w:asciiTheme="minorHAnsi" w:hAnsiTheme="minorHAnsi" w:cstheme="minorHAnsi"/>
        </w:rPr>
        <w:t xml:space="preserve"> Εξετάζεται η ρεαλιστικότητα ολοκλήρωσης της πράξης η οποία εξετάζεται σε σχέση με:</w:t>
      </w:r>
    </w:p>
    <w:p w14:paraId="456A2CE5"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α) το φυσικό αντικείμενο (μέγεθος, πολυπλοκότητα, κ.λπ. της πράξης)</w:t>
      </w:r>
    </w:p>
    <w:p w14:paraId="15493113"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 xml:space="preserve">β) την επιλεγμένη μέθοδο υλοποίησης (διαγωνιστική διαδικασία, αυτεπιστασία, επιταγές εισόδου (voucher), κ.λπ.) </w:t>
      </w:r>
    </w:p>
    <w:p w14:paraId="33EC5E40"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ωφελουμένων, υπουργικές αποφάσεις εφαρμογής κλπ.</w:t>
      </w:r>
    </w:p>
    <w:p w14:paraId="0DE88782"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2CA339EE"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p w14:paraId="629F39CF" w14:textId="77777777" w:rsidR="00B67961" w:rsidRDefault="00B67961" w:rsidP="00C459F8">
      <w:pPr>
        <w:pStyle w:val="a"/>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1</w:t>
      </w:r>
      <w:r w:rsidRPr="00B67961">
        <w:rPr>
          <w:rFonts w:asciiTheme="minorHAnsi" w:hAnsiTheme="minorHAnsi" w:cstheme="minorHAnsi"/>
        </w:rPr>
        <w:t>ης Ομάδας μπορεί να είναι είτε Δυαδικά (ναι/όχι) ή Δυαδικά με αντιστοίχιση ποσοτικών τιμών ή Βαθμολογούμενα.</w:t>
      </w:r>
    </w:p>
    <w:p w14:paraId="1179A174"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2</w:t>
      </w:r>
      <w:r w:rsidRPr="00B67961">
        <w:rPr>
          <w:rFonts w:asciiTheme="minorHAnsi" w:hAnsiTheme="minorHAnsi" w:cstheme="minorHAnsi"/>
          <w:b/>
          <w:vertAlign w:val="superscript"/>
        </w:rPr>
        <w:t xml:space="preserve">η </w:t>
      </w:r>
      <w:r w:rsidRPr="00B67961">
        <w:rPr>
          <w:rFonts w:asciiTheme="minorHAnsi" w:hAnsiTheme="minorHAnsi" w:cstheme="minorHAnsi"/>
          <w:b/>
        </w:rPr>
        <w:t xml:space="preserve">ΟΜΑΔΑ ΚΡΙΤΗΡΙΩΝ: Τήρηση θεσμικού πλαισίου και ενσωμάτωση οριζόντιων πολιτικών  </w:t>
      </w:r>
    </w:p>
    <w:p w14:paraId="02339E29" w14:textId="753E2CEB" w:rsidR="00606092" w:rsidRPr="00312A4B" w:rsidRDefault="00606092" w:rsidP="00312A4B">
      <w:pPr>
        <w:pStyle w:val="a"/>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 xml:space="preserve">Τήρηση θεσμικού πλαισίου ως προς τις δημόσιες συμβάσεις έργων, μελετών, προμηθειών και υπηρεσιών. </w:t>
      </w:r>
      <w:r w:rsidRPr="00312A4B">
        <w:rPr>
          <w:rFonts w:asciiTheme="minorHAnsi" w:hAnsiTheme="minorHAnsi" w:cstheme="minorHAnsi"/>
        </w:rPr>
        <w:t>Εξετάζεται εάν το προτεινόμενο στο ΤΔΠ θεσμικό πλαίσιο υλοποίησης των υποέργων συνάδει με το εθνικό και ενωσιακό δίκαιο ως προς τις διαδικασίες ανάθεσης δημόσιων συμβάσεων.</w:t>
      </w:r>
    </w:p>
    <w:p w14:paraId="1BA8AC99" w14:textId="77777777" w:rsidR="007142C9" w:rsidRPr="007142C9" w:rsidRDefault="007142C9" w:rsidP="007142C9">
      <w:pPr>
        <w:pStyle w:val="a"/>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30F238A2" w14:textId="77777777" w:rsidR="007142C9" w:rsidRPr="007142C9" w:rsidRDefault="007142C9" w:rsidP="007142C9">
      <w:pPr>
        <w:pStyle w:val="a"/>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final/14.5.2019 (κατευθυντήριες γραμμές της ΕΕ για δημοσιονομικές διορθώσεις σε δημόσιες συμβάσεις). </w:t>
      </w:r>
    </w:p>
    <w:p w14:paraId="6D4E288F" w14:textId="39F8C9E6" w:rsidR="007142C9" w:rsidRPr="00B67961" w:rsidRDefault="007142C9" w:rsidP="007142C9">
      <w:pPr>
        <w:pStyle w:val="a"/>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τμηματοποιημένες πράξεις δεν απαιτείται εκ νέου έλεγχος της διαδικασίας συμβασιοποίησης των εν εξελίξει συμβάσεων. Ισχύουν οι προεγκρίσεις που διενεργήθηκαν κατά την ΠΠ 2014-2021. </w:t>
      </w:r>
    </w:p>
    <w:p w14:paraId="521CA036" w14:textId="7248E6F6" w:rsidR="007142C9" w:rsidRPr="00E37E55" w:rsidRDefault="00606092" w:rsidP="00E37E55">
      <w:pPr>
        <w:pStyle w:val="a"/>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Τήρηση θεσμικού πλαισίου πλην δημοσίων συμβάσεων</w:t>
      </w:r>
      <w:r w:rsidR="00C21DD7">
        <w:rPr>
          <w:rFonts w:asciiTheme="minorHAnsi" w:hAnsiTheme="minorHAnsi" w:cstheme="minorHAnsi"/>
          <w:b/>
        </w:rPr>
        <w:t xml:space="preserve">, </w:t>
      </w:r>
      <w:r w:rsidR="00C21DD7" w:rsidRPr="00C21DD7">
        <w:rPr>
          <w:rFonts w:asciiTheme="minorHAnsi" w:hAnsiTheme="minorHAnsi" w:cstheme="minorHAnsi"/>
          <w:b/>
        </w:rPr>
        <w:t>λαμβάνοντας υπόψη τον Χάρτη Θεμελιωδών Δικαιωμάτων της Ευρωπαϊκής Ένωσης</w:t>
      </w:r>
      <w:r w:rsidRPr="00B67961">
        <w:rPr>
          <w:rFonts w:asciiTheme="minorHAnsi" w:hAnsiTheme="minorHAnsi" w:cstheme="minorHAnsi"/>
          <w:b/>
        </w:rPr>
        <w:t xml:space="preserve">. </w:t>
      </w:r>
      <w:r w:rsidRPr="00E37E55">
        <w:rPr>
          <w:rFonts w:asciiTheme="minorHAnsi" w:hAnsiTheme="minorHAnsi" w:cstheme="minorHAnsi"/>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υποέργων.  </w:t>
      </w:r>
      <w:r w:rsidR="007142C9" w:rsidRPr="00E37E55">
        <w:rPr>
          <w:rFonts w:asciiTheme="minorHAnsi" w:hAnsiTheme="minorHAnsi" w:cstheme="minorHAnsi"/>
        </w:rPr>
        <w:t xml:space="preserve">Εξετάζεται δηλαδή, εάν η υλοποίηση της προτεινόμενης πράξης/ υποέργου σχεδιάστηκε κατά τρόπο </w:t>
      </w:r>
      <w:r w:rsidR="007142C9" w:rsidRPr="00E37E55">
        <w:rPr>
          <w:rFonts w:asciiTheme="minorHAnsi" w:hAnsiTheme="minorHAnsi" w:cstheme="minorHAnsi"/>
        </w:rPr>
        <w:lastRenderedPageBreak/>
        <w:t>συμβατό με τα οριζόμενα στο εκάστοτε θεσμικό πλαίσιο.</w:t>
      </w:r>
      <w:r w:rsidR="00E3255C" w:rsidRPr="00E37E55">
        <w:rPr>
          <w:rFonts w:asciiTheme="minorHAnsi" w:hAnsiTheme="minorHAnsi" w:cstheme="minorHAnsi"/>
        </w:rPr>
        <w:t xml:space="preserve"> </w:t>
      </w:r>
      <w:r w:rsidR="00E37E55">
        <w:rPr>
          <w:rFonts w:asciiTheme="minorHAnsi" w:hAnsiTheme="minorHAnsi" w:cstheme="minorHAnsi"/>
        </w:rPr>
        <w:t>Εξετάζεται η</w:t>
      </w:r>
      <w:r w:rsidR="00E37E55" w:rsidRPr="00E37E55">
        <w:rPr>
          <w:rFonts w:asciiTheme="minorHAnsi" w:hAnsiTheme="minorHAnsi" w:cstheme="minorHAnsi"/>
        </w:rPr>
        <w:t xml:space="preserve"> δέσμευση του Δικαιούχου, στο ΤΔΠ, για τήρηση των όρων του Χάρτη Θεμελιωδών Δικαιωμάτων της Ευρωπαϊκής Ένωσης.</w:t>
      </w:r>
    </w:p>
    <w:p w14:paraId="73CF0417" w14:textId="4BA16519" w:rsidR="00606092" w:rsidRPr="00A35D53" w:rsidRDefault="00606092" w:rsidP="00C459F8">
      <w:pPr>
        <w:pStyle w:val="a"/>
        <w:numPr>
          <w:ilvl w:val="0"/>
          <w:numId w:val="28"/>
        </w:numPr>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Συμβατότητα της πράξης με τους κανόνες του ανταγωνισμού και των κρατικών ενισχύσεων. </w:t>
      </w:r>
      <w:r w:rsidRPr="00B67961">
        <w:rPr>
          <w:rFonts w:asciiTheme="minorHAnsi" w:hAnsiTheme="minorHAnsi" w:cstheme="minorHAnsi"/>
        </w:rPr>
        <w:t>Εξετάζεται εάν η πράξη είναι συμβατή με τους κανόνες του ανταγωνισμ</w:t>
      </w:r>
      <w:r w:rsidR="00B67961" w:rsidRPr="00B67961">
        <w:rPr>
          <w:rFonts w:asciiTheme="minorHAnsi" w:hAnsiTheme="minorHAnsi" w:cstheme="minorHAnsi"/>
        </w:rPr>
        <w:t>ού και των κρατικών ενισχύσεων.</w:t>
      </w:r>
    </w:p>
    <w:p w14:paraId="09B05A09" w14:textId="767F710C" w:rsidR="00A35D53" w:rsidRPr="00A35D53" w:rsidRDefault="00A35D53" w:rsidP="00A35D53">
      <w:pPr>
        <w:pStyle w:val="a"/>
        <w:tabs>
          <w:tab w:val="clear" w:pos="567"/>
          <w:tab w:val="left" w:pos="0"/>
        </w:tabs>
        <w:spacing w:after="120" w:line="280" w:lineRule="exact"/>
        <w:rPr>
          <w:rFonts w:asciiTheme="minorHAnsi" w:hAnsiTheme="minorHAnsi" w:cstheme="minorHAnsi"/>
        </w:rPr>
      </w:pPr>
      <w:r w:rsidRPr="00A35D53">
        <w:rPr>
          <w:rFonts w:asciiTheme="minorHAnsi" w:hAnsiTheme="minorHAnsi" w:cstheme="minorHAnsi"/>
        </w:rPr>
        <w:t>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p w14:paraId="67DCDEEA" w14:textId="77777777" w:rsidR="00606092" w:rsidRPr="00B67961" w:rsidRDefault="00606092" w:rsidP="00C459F8">
      <w:pPr>
        <w:pStyle w:val="a"/>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Αειφόρος ανάπτυξη.</w:t>
      </w:r>
      <w:r w:rsidRPr="00B67961">
        <w:rPr>
          <w:rFonts w:asciiTheme="minorHAnsi" w:hAnsiTheme="minorHAnsi" w:cstheme="minorHAnsi"/>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p w14:paraId="1F609AE4" w14:textId="77777777" w:rsidR="00606092" w:rsidRPr="00B67961" w:rsidRDefault="00606092" w:rsidP="00C459F8">
      <w:pPr>
        <w:pStyle w:val="a"/>
        <w:numPr>
          <w:ilvl w:val="0"/>
          <w:numId w:val="14"/>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b/>
        </w:rPr>
        <w:t>Ενίσχυση της κλιματικής ανθεκτικότητας.</w:t>
      </w:r>
      <w:r w:rsidRPr="00B67961">
        <w:rPr>
          <w:rFonts w:asciiTheme="minorHAnsi" w:hAnsiTheme="minorHAnsi" w:cstheme="minorHAnsi"/>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p w14:paraId="7EAE9588" w14:textId="661726CC" w:rsidR="00354EA7" w:rsidRPr="00354EA7" w:rsidRDefault="00606092" w:rsidP="00A70143">
      <w:pPr>
        <w:pStyle w:val="a"/>
        <w:numPr>
          <w:ilvl w:val="0"/>
          <w:numId w:val="14"/>
        </w:numPr>
        <w:tabs>
          <w:tab w:val="clear" w:pos="567"/>
          <w:tab w:val="left" w:pos="426"/>
        </w:tabs>
        <w:spacing w:after="120" w:line="280" w:lineRule="exact"/>
        <w:ind w:left="0" w:firstLine="0"/>
        <w:rPr>
          <w:rFonts w:asciiTheme="minorHAnsi" w:hAnsiTheme="minorHAnsi" w:cstheme="minorHAnsi"/>
        </w:rPr>
      </w:pPr>
      <w:r w:rsidRPr="00354EA7">
        <w:rPr>
          <w:rFonts w:asciiTheme="minorHAnsi" w:hAnsiTheme="minorHAnsi" w:cstheme="minorHAnsi"/>
          <w:b/>
        </w:rPr>
        <w:t xml:space="preserve">Προάσπιση και προαγωγή της ισότητας μεταξύ ανδρών και γυναικών. </w:t>
      </w:r>
      <w:r w:rsidRPr="00354EA7">
        <w:rPr>
          <w:rFonts w:asciiTheme="minorHAnsi" w:hAnsiTheme="minorHAnsi" w:cstheme="minorHAnsi"/>
        </w:rPr>
        <w:t>Εξετάζεται εάν η προτεινόμενη πράξη έχει διαφορετικό αντίκτυπο στις γυναίκες και στους άντρες.</w:t>
      </w:r>
      <w:r w:rsidR="00354EA7">
        <w:rPr>
          <w:rFonts w:asciiTheme="minorHAnsi" w:hAnsiTheme="minorHAnsi" w:cstheme="minorHAnsi"/>
        </w:rPr>
        <w:t xml:space="preserve"> </w:t>
      </w:r>
      <w:r w:rsidR="00354EA7" w:rsidRPr="00354EA7">
        <w:rPr>
          <w:rFonts w:asciiTheme="minorHAnsi" w:hAnsiTheme="minorHAnsi" w:cstheme="minorHAnsi"/>
        </w:rPr>
        <w:t>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4B58E99A" w14:textId="77777777" w:rsidR="00606092" w:rsidRPr="00B67961" w:rsidRDefault="00606092" w:rsidP="00C459F8">
      <w:pPr>
        <w:pStyle w:val="a"/>
        <w:numPr>
          <w:ilvl w:val="0"/>
          <w:numId w:val="14"/>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Αποτροπή κάθε διάκρισης λόγω φύλου, φυλετικής ή εθνοτικής καταγωγής, θρησκείας ή πεποιθήσεων, αναπηρίας, ηλικίας ή γενετήσιου προσανατολισμού.</w:t>
      </w:r>
      <w:r w:rsidRPr="00B67961">
        <w:rPr>
          <w:rFonts w:asciiTheme="minorHAnsi" w:hAnsiTheme="minorHAnsi" w:cstheme="minorHAnsi"/>
        </w:rPr>
        <w:t xml:space="preserve"> 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w:t>
      </w:r>
    </w:p>
    <w:p w14:paraId="60FBE435" w14:textId="239DEA49" w:rsidR="0048272F" w:rsidRPr="0048272F" w:rsidRDefault="00606092" w:rsidP="00A70143">
      <w:pPr>
        <w:pStyle w:val="af9"/>
        <w:numPr>
          <w:ilvl w:val="0"/>
          <w:numId w:val="9"/>
        </w:numPr>
        <w:tabs>
          <w:tab w:val="left" w:pos="0"/>
          <w:tab w:val="left" w:pos="567"/>
        </w:tabs>
        <w:spacing w:before="360" w:after="120" w:line="280" w:lineRule="exact"/>
        <w:ind w:leftChars="0" w:left="0" w:firstLineChars="0" w:firstLine="0"/>
        <w:jc w:val="both"/>
        <w:rPr>
          <w:rFonts w:asciiTheme="minorHAnsi" w:hAnsiTheme="minorHAnsi" w:cstheme="minorHAnsi"/>
        </w:rPr>
      </w:pPr>
      <w:r w:rsidRPr="0048272F">
        <w:rPr>
          <w:rFonts w:asciiTheme="minorHAnsi" w:hAnsiTheme="minorHAnsi" w:cstheme="minorHAnsi"/>
          <w:b/>
        </w:rPr>
        <w:t xml:space="preserve">Εξασφάλιση της προσβασιμότητας των ατόμων με αναπηρία. </w:t>
      </w:r>
      <w:r w:rsidRPr="0048272F">
        <w:rPr>
          <w:rFonts w:asciiTheme="minorHAnsi" w:hAnsiTheme="minorHAnsi" w:cstheme="minorHAnsi"/>
        </w:rPr>
        <w:t>Εξετάζεται πώς η πράξη διασφαλίζει την προσβασιμότητα των ατόμων με αναπηρία σύμφωνα με το ισχύον θεσμικό πλαίσιο.</w:t>
      </w:r>
      <w:r w:rsidRPr="00B67961">
        <w:rPr>
          <w:rFonts w:asciiTheme="minorHAnsi" w:hAnsiTheme="minorHAnsi" w:cstheme="minorHAnsi"/>
        </w:rPr>
        <w:t xml:space="preserve"> </w:t>
      </w:r>
      <w:r w:rsidR="0048272F" w:rsidRPr="0048272F">
        <w:rPr>
          <w:rFonts w:asciiTheme="minorHAnsi" w:hAnsiTheme="minorHAnsi" w:cstheme="minorHAnsi"/>
        </w:rPr>
        <w:t>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w:t>
      </w:r>
    </w:p>
    <w:p w14:paraId="3A6EAF94" w14:textId="77777777" w:rsidR="0048272F" w:rsidRPr="0048272F" w:rsidRDefault="0048272F" w:rsidP="0048272F">
      <w:pPr>
        <w:pStyle w:val="a"/>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Ειδικά για το εν λόγω κριτήριο διευκρινίζεται ότι η θετική απάντηση («ΝΑΙ») καλύπτει τις ακόλουθες περιπτώσεις:</w:t>
      </w:r>
    </w:p>
    <w:p w14:paraId="435290F0" w14:textId="77777777" w:rsidR="0048272F" w:rsidRPr="0048272F" w:rsidRDefault="0048272F" w:rsidP="0048272F">
      <w:pPr>
        <w:pStyle w:val="a"/>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Στην πράξη περιλαμβάνονται όλες οι απαιτήσεις, σύμφωνα με το ισχύον θεσμικό πλαίσιο, ώστε να εξασφαλίζεται η προσβασιμότητα στα ΑμεΑ.</w:t>
      </w:r>
    </w:p>
    <w:p w14:paraId="518F2EAA" w14:textId="77777777" w:rsidR="0048272F" w:rsidRPr="0048272F" w:rsidRDefault="0048272F" w:rsidP="0048272F">
      <w:pPr>
        <w:pStyle w:val="a"/>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οδοστρωσίας κλπ) ή δεν απαιτείται η προσβασιμότητα στα ΑμεΑ (π.χ. Προγράμματα τύπου «Εξοικονομώ κατ’ οίκον» κλπ).</w:t>
      </w:r>
    </w:p>
    <w:p w14:paraId="70429A4D" w14:textId="77777777" w:rsidR="00606092" w:rsidRPr="00606092" w:rsidRDefault="00B67961" w:rsidP="00C459F8">
      <w:pPr>
        <w:pStyle w:val="a"/>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lastRenderedPageBreak/>
        <w:t xml:space="preserve">Τα κριτήρια της </w:t>
      </w:r>
      <w:r>
        <w:rPr>
          <w:rFonts w:asciiTheme="minorHAnsi" w:hAnsiTheme="minorHAnsi" w:cstheme="minorHAnsi"/>
        </w:rPr>
        <w:t>2</w:t>
      </w:r>
      <w:r w:rsidRPr="00B67961">
        <w:rPr>
          <w:rFonts w:asciiTheme="minorHAnsi" w:hAnsiTheme="minorHAnsi" w:cstheme="minorHAnsi"/>
        </w:rPr>
        <w:t>ης Ομάδας μπορεί να είναι είτε Δυαδικά (ναι/όχι)</w:t>
      </w:r>
      <w:r w:rsidR="008D5E4A">
        <w:rPr>
          <w:rFonts w:asciiTheme="minorHAnsi" w:hAnsiTheme="minorHAnsi" w:cstheme="minorHAnsi"/>
        </w:rPr>
        <w:t xml:space="preserve">. </w:t>
      </w:r>
      <w:r w:rsidR="00606092" w:rsidRPr="00606092">
        <w:rPr>
          <w:rFonts w:asciiTheme="minorHAnsi" w:hAnsiTheme="minorHAnsi" w:cstheme="minorHAnsi"/>
        </w:rPr>
        <w:t>Υπογραμμίζεται ότι δεν μπορεί να ενταχθεί πράξη η οποία συμβάλλει αρνητικά έστω και σε ένα από τα παραπάνω κριτήρια.</w:t>
      </w:r>
    </w:p>
    <w:p w14:paraId="46266F5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3</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Σκοπιμότητα πράξης</w:t>
      </w:r>
    </w:p>
    <w:p w14:paraId="4B8B122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Προκειμένου να αξιολογηθεί η σκοπιμότητα μιας πράξης αυτή εξετάζεται ως προς τα παρακάτω κριτήρια:</w:t>
      </w:r>
    </w:p>
    <w:p w14:paraId="314389E7" w14:textId="77777777" w:rsidR="00606092" w:rsidRPr="00606092" w:rsidRDefault="00606092" w:rsidP="00C459F8">
      <w:pPr>
        <w:pStyle w:val="af9"/>
        <w:numPr>
          <w:ilvl w:val="0"/>
          <w:numId w:val="8"/>
        </w:numPr>
        <w:spacing w:before="12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Αναγκαιότητα υλοποίησης της πράξης</w:t>
      </w:r>
      <w:r w:rsidRPr="00B67961">
        <w:rPr>
          <w:rFonts w:asciiTheme="minorHAnsi" w:hAnsiTheme="minorHAnsi" w:cstheme="minorHAnsi"/>
        </w:rPr>
        <w:t>: Εξετάζεται η παρεχόμενη στο ΤΔΠ τεκμηρίωση για</w:t>
      </w:r>
      <w:r w:rsidRPr="00606092">
        <w:rPr>
          <w:rFonts w:asciiTheme="minorHAnsi" w:hAnsiTheme="minorHAnsi" w:cstheme="minorHAnsi"/>
        </w:rPr>
        <w:t xml:space="preserve">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070E3DCF" w14:textId="320AF655" w:rsidR="00606092" w:rsidRDefault="00606092" w:rsidP="00C459F8">
      <w:pPr>
        <w:pStyle w:val="af9"/>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 xml:space="preserve">Αποτελεσματικότητα: </w:t>
      </w:r>
      <w:r w:rsidRPr="00B67961">
        <w:rPr>
          <w:rFonts w:asciiTheme="minorHAnsi" w:hAnsiTheme="minorHAnsi" w:cstheme="minorHAnsi"/>
        </w:rPr>
        <w:t>Εξετάζεται η συμβολή της προτεινόμενης πράξης στην επίτευξη των</w:t>
      </w:r>
      <w:r w:rsidRPr="00606092">
        <w:rPr>
          <w:rFonts w:asciiTheme="minorHAnsi" w:hAnsiTheme="minorHAnsi" w:cstheme="minorHAnsi"/>
        </w:rPr>
        <w:t xml:space="preserve"> στόχων που έχουν τεθεί σε επίπεδο δεικτών, όπως προσδιορίζονται στον ειδικό στόχο ή σε επίπεδο δράσης. </w:t>
      </w:r>
    </w:p>
    <w:p w14:paraId="01C6F709" w14:textId="77777777" w:rsidR="008E133C" w:rsidRPr="008E133C" w:rsidRDefault="008E133C" w:rsidP="008E133C">
      <w:pPr>
        <w:pStyle w:val="a"/>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Ο βαθμός συμβολής εκφράζεται ως το πηλίκο των τιμών ενός δείκτη εκροής για την πράξη προς το δείκτη εκροής που αναφέρεται στην πρόσκληση. Η ΔΑ δύναται να αναφέρει στην πρόσκληση το δείκτη εκροής του ειδικού στόχου, ή εναλλακτικά το δείκτη εκροής της δράσης όπως αυτός έχει προκύψει από την εξειδίκευση των δράσεων. Πν= (δείκτης εκροής της πράξης) / (δείκτης εκροής ειδικού στόχου ή δράσης). Εφόσον η προτεινόμενη πράξη συνεισφέρει σε δύο ή περισσότερους δείκτες εκροών η ΔΑ δύναται να: </w:t>
      </w:r>
    </w:p>
    <w:p w14:paraId="48FFD47C" w14:textId="77777777" w:rsidR="008E133C" w:rsidRPr="008E133C" w:rsidRDefault="008E133C" w:rsidP="00767906">
      <w:pPr>
        <w:pStyle w:val="a"/>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καθορίσει ένα δείκτη εκροής, βάσει του οποίου εξετάζεται η συμβολή της πράξης σε σχέση με τον ειδικό στόχο. </w:t>
      </w:r>
    </w:p>
    <w:p w14:paraId="19876614" w14:textId="77777777" w:rsidR="008E133C" w:rsidRPr="008E133C" w:rsidRDefault="008E133C" w:rsidP="00767906">
      <w:pPr>
        <w:pStyle w:val="a"/>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θέσει συντελεστές στάθμισης στους δείκτες εκροών για να υπολογίσει το συνολικό πηλίκο Πν=αxΠν1+βxΠν2+… όπου α, β… οι συντελεστές στάθμισης. Στην περίπτωση αυτή η ΔΑ καθορίζει τους συντελεστές.</w:t>
      </w:r>
    </w:p>
    <w:p w14:paraId="4865EE56" w14:textId="5EED9C59" w:rsidR="00606092" w:rsidRPr="00755A4A" w:rsidRDefault="00606092" w:rsidP="00C459F8">
      <w:pPr>
        <w:pStyle w:val="a"/>
        <w:numPr>
          <w:ilvl w:val="0"/>
          <w:numId w:val="8"/>
        </w:numPr>
        <w:spacing w:before="360" w:after="120" w:line="280" w:lineRule="exact"/>
        <w:ind w:left="0" w:firstLine="0"/>
        <w:contextualSpacing/>
        <w:rPr>
          <w:rFonts w:asciiTheme="minorHAnsi" w:hAnsiTheme="minorHAnsi" w:cstheme="minorHAnsi"/>
          <w:color w:val="000000"/>
        </w:rPr>
      </w:pPr>
      <w:r w:rsidRPr="00B67961">
        <w:rPr>
          <w:rFonts w:asciiTheme="minorHAnsi" w:hAnsiTheme="minorHAnsi" w:cstheme="minorHAnsi"/>
          <w:b/>
        </w:rPr>
        <w:t>Αποδοτικότητα</w:t>
      </w:r>
      <w:r w:rsidRPr="00B67961">
        <w:rPr>
          <w:rFonts w:asciiTheme="minorHAnsi" w:hAnsiTheme="minorHAnsi" w:cstheme="minorHAnsi"/>
        </w:rPr>
        <w:t>: Εξετάζεται η βέλτιστη σχέση μεταξύ του ποσού της στήριξης (προτεινόμενος</w:t>
      </w:r>
      <w:r w:rsidRPr="00606092">
        <w:rPr>
          <w:rFonts w:asciiTheme="minorHAnsi" w:hAnsiTheme="minorHAnsi" w:cstheme="minorHAnsi"/>
        </w:rPr>
        <w:t xml:space="preserve"> προϋπολογισμός πράξης) και της επίτευξης των στόχων (αναμενόμενες εκροές της προτεινόμενης πράξης). </w:t>
      </w:r>
    </w:p>
    <w:p w14:paraId="1A040147" w14:textId="77777777" w:rsidR="00755A4A" w:rsidRPr="00755A4A" w:rsidRDefault="00755A4A" w:rsidP="00755A4A">
      <w:pPr>
        <w:pStyle w:val="a"/>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Η αποδοτικότητα εκφράζεται ως το πηλίκο Πν= (δείκτης εκροής  της πράξης / δείκτης εκροής ειδικού στόχου ή δράσης) προς (προϋπολογισμό πράξης / προϋπολογισμό ειδικού στόχου ή δράσης).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 Εφόσον η προτεινόμενη πράξη συνεισφέρει σε δύο ή περισσότερους δείκτες εκροών, η ΔΑ δύναται να: </w:t>
      </w:r>
    </w:p>
    <w:p w14:paraId="26B1B312" w14:textId="77777777" w:rsidR="00755A4A" w:rsidRPr="00755A4A" w:rsidRDefault="00755A4A" w:rsidP="00755A4A">
      <w:pPr>
        <w:pStyle w:val="a"/>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καθορίσει ένα δείκτη εκροής, βάσει του οποίου εξετάζεται η συμβολή της πράξης σε σχέση με τον ειδικό στόχο.</w:t>
      </w:r>
    </w:p>
    <w:p w14:paraId="0A2F8ED0" w14:textId="77777777" w:rsidR="00755A4A" w:rsidRPr="00755A4A" w:rsidRDefault="00755A4A" w:rsidP="00755A4A">
      <w:pPr>
        <w:pStyle w:val="a"/>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θέσει συντελεστές στάθμισης και να υπολογίσει το συνολικό πηλίκο Πν όπως παρουσιάστηκε παραπάνω.</w:t>
      </w:r>
    </w:p>
    <w:p w14:paraId="08C6A20C" w14:textId="7FFE1BD9" w:rsidR="009F0038" w:rsidRPr="009F0038" w:rsidRDefault="00606092" w:rsidP="00A70143">
      <w:pPr>
        <w:pStyle w:val="af9"/>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rPr>
      </w:pPr>
      <w:r w:rsidRPr="009F0038">
        <w:rPr>
          <w:rFonts w:asciiTheme="minorHAnsi" w:hAnsiTheme="minorHAnsi" w:cstheme="minorHAnsi"/>
          <w:b/>
        </w:rPr>
        <w:t>Βιωσιμότητα, λειτουργικότητα, αξιοποίηση</w:t>
      </w:r>
      <w:r w:rsidRPr="009F0038">
        <w:rPr>
          <w:rFonts w:asciiTheme="minorHAnsi" w:hAnsiTheme="minorHAnsi" w:cstheme="minorHAnsi"/>
        </w:rPr>
        <w:t>: Ο δικαιούχος θα πρέπει να περιγράψει τον τρόπο με τον οποίο τα παραδοτέα/αποτελέσματα της προτεινόμενης πράξης θα αξιοποιηθούν</w:t>
      </w:r>
      <w:r w:rsidRPr="00606092">
        <w:rPr>
          <w:rFonts w:asciiTheme="minorHAnsi" w:hAnsiTheme="minorHAnsi" w:cstheme="minorHAnsi"/>
        </w:rPr>
        <w:t>.</w:t>
      </w:r>
      <w:r w:rsidR="009F0038">
        <w:rPr>
          <w:rFonts w:asciiTheme="minorHAnsi" w:hAnsiTheme="minorHAnsi" w:cstheme="minorHAnsi"/>
        </w:rPr>
        <w:t xml:space="preserve"> </w:t>
      </w:r>
      <w:r w:rsidR="009F0038" w:rsidRPr="009F0038">
        <w:rPr>
          <w:rFonts w:asciiTheme="minorHAnsi" w:hAnsiTheme="minorHAnsi" w:cstheme="minorHAnsi"/>
        </w:rPr>
        <w:t>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1ης ομάδας κριτηρίων)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474350C5" w14:textId="3446A5DB" w:rsidR="009F0038" w:rsidRDefault="009F0038" w:rsidP="009F0038">
      <w:pPr>
        <w:pStyle w:val="a"/>
        <w:tabs>
          <w:tab w:val="clear" w:pos="567"/>
          <w:tab w:val="left" w:pos="0"/>
        </w:tabs>
        <w:spacing w:after="120" w:line="280" w:lineRule="exact"/>
        <w:rPr>
          <w:rFonts w:asciiTheme="minorHAnsi" w:hAnsiTheme="minorHAnsi" w:cstheme="minorHAnsi"/>
        </w:rPr>
      </w:pPr>
      <w:r w:rsidRPr="009F0038">
        <w:rPr>
          <w:rFonts w:asciiTheme="minorHAnsi" w:hAnsiTheme="minorHAnsi" w:cstheme="minorHAnsi"/>
        </w:rPr>
        <w:lastRenderedPageBreak/>
        <w:t>Σημειώνεται ότι κατά την ολοκλήρωση μίας πράξης θα πρέπει να εξασφαλίζεται η λειτουργικότητά της.</w:t>
      </w:r>
    </w:p>
    <w:p w14:paraId="7ECC7E38" w14:textId="77777777" w:rsidR="009F0038" w:rsidRPr="009F0038" w:rsidRDefault="009F0038" w:rsidP="009F0038">
      <w:pPr>
        <w:pStyle w:val="af9"/>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b/>
        </w:rPr>
      </w:pPr>
      <w:r w:rsidRPr="009F0038">
        <w:rPr>
          <w:rFonts w:asciiTheme="minorHAnsi" w:hAnsiTheme="minorHAnsi" w:cstheme="minorHAnsi"/>
          <w:b/>
        </w:rPr>
        <w:t xml:space="preserve">Καινοτομία: </w:t>
      </w:r>
      <w:r w:rsidRPr="009F0038">
        <w:rPr>
          <w:rFonts w:asciiTheme="minorHAnsi" w:hAnsiTheme="minorHAnsi" w:cstheme="minorHAnsi"/>
        </w:rPr>
        <w:t>Για ορισμένες κατηγορίες δράσεων, η ΔΑ μπορεί να εισάγει κριτήρια για την αξιολόγηση της καινοτομίας μίας προτεινόμενης πράξης. Το κριτήριο αφορά κατηγορίες δράσεων που στοχεύουν στην καινοτομία.</w:t>
      </w:r>
      <w:r w:rsidRPr="009F0038">
        <w:rPr>
          <w:rFonts w:asciiTheme="minorHAnsi" w:hAnsiTheme="minorHAnsi" w:cstheme="minorHAnsi"/>
          <w:b/>
        </w:rPr>
        <w:t xml:space="preserve"> </w:t>
      </w:r>
    </w:p>
    <w:p w14:paraId="2371BE40" w14:textId="77777777" w:rsidR="00606092" w:rsidRDefault="00B67961" w:rsidP="00C459F8">
      <w:pPr>
        <w:pStyle w:val="a"/>
        <w:spacing w:after="120" w:line="280" w:lineRule="exact"/>
        <w:rPr>
          <w:rFonts w:asciiTheme="minorHAnsi" w:hAnsiTheme="minorHAnsi" w:cstheme="minorHAnsi"/>
        </w:rPr>
      </w:pPr>
      <w:r w:rsidRPr="00B67961">
        <w:rPr>
          <w:rFonts w:asciiTheme="minorHAnsi" w:hAnsiTheme="minorHAnsi" w:cstheme="minorHAnsi"/>
        </w:rPr>
        <w:t>Τα κριτήρια της 3ης Ομάδας μπορεί να είναι είτε Δυαδικά (ναι/όχι) ή Δυαδικά με αντιστοίχιση ποσοτικών τιμών ή Βαθμολογούμενα.</w:t>
      </w:r>
    </w:p>
    <w:p w14:paraId="5D9C555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4</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Ωριμότητα</w:t>
      </w:r>
    </w:p>
    <w:p w14:paraId="5183F93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Τα κριτήρια αυτά μπορεί να καλύπτουν:</w:t>
      </w:r>
    </w:p>
    <w:p w14:paraId="4EFCE622" w14:textId="0DC44BD1" w:rsidR="00B67961" w:rsidRPr="00B15969" w:rsidRDefault="00606092" w:rsidP="00C459F8">
      <w:pPr>
        <w:pStyle w:val="a"/>
        <w:numPr>
          <w:ilvl w:val="0"/>
          <w:numId w:val="8"/>
        </w:numPr>
        <w:spacing w:after="120" w:line="280" w:lineRule="exact"/>
        <w:ind w:left="0" w:firstLine="0"/>
        <w:rPr>
          <w:rFonts w:asciiTheme="minorHAnsi" w:hAnsiTheme="minorHAnsi" w:cstheme="minorHAnsi"/>
        </w:rPr>
      </w:pPr>
      <w:r w:rsidRPr="00B15969">
        <w:rPr>
          <w:rFonts w:asciiTheme="minorHAnsi" w:hAnsiTheme="minorHAnsi" w:cstheme="minorHAnsi"/>
          <w:b/>
        </w:rPr>
        <w:t xml:space="preserve">Στάδιο εξέλιξης των απαιτούμενων ενεργειών ωρίμανσης της πράξης: </w:t>
      </w:r>
      <w:r w:rsidRPr="00B15969">
        <w:rPr>
          <w:rFonts w:asciiTheme="minorHAnsi" w:hAnsiTheme="minorHAnsi" w:cstheme="minorHAnsi"/>
        </w:rPr>
        <w:t>Εξετάζεται ο βαθμός ωριμότητας της πράξης από την άποψη της εξέλιξης των απαιτο</w:t>
      </w:r>
      <w:r w:rsidR="00B67961" w:rsidRPr="00B15969">
        <w:rPr>
          <w:rFonts w:asciiTheme="minorHAnsi" w:hAnsiTheme="minorHAnsi" w:cstheme="minorHAnsi"/>
        </w:rPr>
        <w:t xml:space="preserve">ύμενων ενεργειών προετοιμασίας </w:t>
      </w:r>
      <w:r w:rsidR="00B15969" w:rsidRPr="00B15969">
        <w:rPr>
          <w:rFonts w:asciiTheme="minorHAnsi" w:hAnsiTheme="minorHAnsi" w:cstheme="minorHAnsi"/>
        </w:rPr>
        <w:t>(μελέτες, έρευνες, εγκρίσεις μελετών, τεύχη δημοπράτησης, κ.λπ.) για την έναρξη της υλοποίησής της. Η αξιολόγηση της ωριμότητας της προτεινόμενης πράξης μπορεί να διενεργείται ανά υποέργο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υποέργα, ώστε να εξασφαλίζεται ότι η συνολική ωριμότητα μίας πράξης αξιολογείται με βάση την ωριμότητα των υποέργων εκείνων που την επηρεάζουν περισσότερο</w:t>
      </w:r>
      <w:r w:rsidRPr="00B15969">
        <w:rPr>
          <w:rFonts w:asciiTheme="minorHAnsi" w:hAnsiTheme="minorHAnsi" w:cstheme="minorHAnsi"/>
        </w:rPr>
        <w:t xml:space="preserve">. </w:t>
      </w:r>
    </w:p>
    <w:p w14:paraId="57158BCE" w14:textId="461511C3" w:rsidR="00606092" w:rsidRPr="008F466C" w:rsidRDefault="00606092" w:rsidP="00C459F8">
      <w:pPr>
        <w:pStyle w:val="a"/>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Βαθμός προόδου διοικητικών ή άλλων ενεργειών</w:t>
      </w:r>
      <w:r w:rsidRPr="00B67961">
        <w:rPr>
          <w:rFonts w:asciiTheme="minorHAnsi" w:hAnsiTheme="minorHAnsi" w:cstheme="minorHAnsi"/>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sidR="008F466C">
        <w:rPr>
          <w:rFonts w:asciiTheme="minorHAnsi" w:hAnsiTheme="minorHAnsi" w:cstheme="minorHAnsi"/>
        </w:rPr>
        <w:t xml:space="preserve"> </w:t>
      </w:r>
      <w:r w:rsidR="008F466C" w:rsidRPr="008F466C">
        <w:rPr>
          <w:rFonts w:asciiTheme="minorHAnsi" w:hAnsiTheme="minorHAnsi" w:cstheme="minorHAnsi"/>
        </w:rPr>
        <w:t>(πχ διαδικασία απόκτησης γης, αδειοδοτήσεις, εγκρίσεις από συμβούλια κ.λπ.)</w:t>
      </w:r>
      <w:r w:rsidRPr="008F466C">
        <w:rPr>
          <w:rFonts w:asciiTheme="minorHAnsi" w:hAnsiTheme="minorHAnsi" w:cstheme="minorHAnsi"/>
        </w:rPr>
        <w:t>.</w:t>
      </w:r>
    </w:p>
    <w:p w14:paraId="70A1356D" w14:textId="77777777" w:rsidR="00B67961" w:rsidRPr="00B67961" w:rsidRDefault="00B67961"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Τα κριτήρια της 4ης Ομάδας μπορεί να είναι είτε Δυαδικά (ναι/όχι) ή Δυαδικά με αντιστοίχιση ποσοτικών τιμών ή Βαθμολογούμενα.</w:t>
      </w:r>
    </w:p>
    <w:p w14:paraId="738B7D65" w14:textId="77777777" w:rsidR="00606092" w:rsidRPr="00606092" w:rsidRDefault="00606092" w:rsidP="00C459F8">
      <w:pPr>
        <w:pStyle w:val="20"/>
        <w:keepLines/>
        <w:numPr>
          <w:ilvl w:val="1"/>
          <w:numId w:val="11"/>
        </w:numPr>
        <w:tabs>
          <w:tab w:val="left" w:pos="567"/>
        </w:tabs>
        <w:spacing w:after="120" w:line="280" w:lineRule="exact"/>
        <w:ind w:left="0" w:firstLine="0"/>
      </w:pPr>
      <w:bookmarkStart w:id="23" w:name="_Toc519337748"/>
      <w:bookmarkStart w:id="24" w:name="_Toc259530210"/>
      <w:bookmarkStart w:id="25" w:name="_Toc259531844"/>
      <w:bookmarkStart w:id="26" w:name="_Toc296418134"/>
      <w:bookmarkStart w:id="27" w:name="_Toc109392543"/>
      <w:bookmarkStart w:id="28" w:name="_Toc148955567"/>
      <w:r w:rsidRPr="00606092">
        <w:t xml:space="preserve">Προσαρμογή κριτηρίων και προσδιορισμός τρόπου βαθμολόγησής </w:t>
      </w:r>
      <w:bookmarkEnd w:id="23"/>
      <w:bookmarkEnd w:id="24"/>
      <w:bookmarkEnd w:id="25"/>
      <w:bookmarkEnd w:id="26"/>
      <w:r w:rsidRPr="00606092">
        <w:t>τους</w:t>
      </w:r>
      <w:bookmarkEnd w:id="27"/>
      <w:bookmarkEnd w:id="28"/>
    </w:p>
    <w:p w14:paraId="495693FC" w14:textId="77777777" w:rsidR="00606092" w:rsidRPr="00606092" w:rsidRDefault="00B67961" w:rsidP="00C459F8">
      <w:pPr>
        <w:pStyle w:val="aff"/>
        <w:spacing w:before="120" w:after="120" w:line="280" w:lineRule="exact"/>
        <w:rPr>
          <w:rFonts w:asciiTheme="minorHAnsi" w:hAnsiTheme="minorHAnsi" w:cstheme="minorHAnsi"/>
          <w:sz w:val="22"/>
          <w:szCs w:val="22"/>
        </w:rPr>
      </w:pPr>
      <w:r w:rsidRPr="00B67961">
        <w:rPr>
          <w:rFonts w:asciiTheme="minorHAnsi" w:hAnsiTheme="minorHAnsi" w:cstheme="minorHAnsi"/>
          <w:sz w:val="22"/>
          <w:szCs w:val="22"/>
        </w:rPr>
        <w:t>Η</w:t>
      </w:r>
      <w:r w:rsidR="00606092" w:rsidRPr="00B67961">
        <w:rPr>
          <w:rFonts w:asciiTheme="minorHAnsi" w:hAnsiTheme="minorHAnsi" w:cstheme="minorHAnsi"/>
          <w:sz w:val="22"/>
          <w:szCs w:val="22"/>
        </w:rPr>
        <w:t xml:space="preserve"> ΔΑ θα εξειδικεύσ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/προσθέσ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 xml:space="preserve"> επιπλέον κριτήρια (για παράδειγμα μπορεί να προστεθεί κριτήριο για τη συνέργεια και συμπληρωματικότητα της προτεινόμενης πράξης με άλλα</w:t>
      </w:r>
      <w:r>
        <w:rPr>
          <w:rFonts w:asciiTheme="minorHAnsi" w:hAnsiTheme="minorHAnsi" w:cstheme="minorHAnsi"/>
          <w:sz w:val="22"/>
          <w:szCs w:val="22"/>
        </w:rPr>
        <w:t xml:space="preserve"> έργα)</w:t>
      </w:r>
      <w:r w:rsidR="00606092" w:rsidRPr="00B67961">
        <w:rPr>
          <w:rFonts w:asciiTheme="minorHAnsi" w:hAnsiTheme="minorHAnsi" w:cstheme="minorHAnsi"/>
          <w:sz w:val="22"/>
          <w:szCs w:val="22"/>
        </w:rPr>
        <w:t xml:space="preserve">. </w:t>
      </w:r>
    </w:p>
    <w:p w14:paraId="197813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2EA300B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δυαδική βαθμολόγηση (ΝΑΙ/ΟΧΙ) και αποκλεισμό κατά κριτήριο (όλα τα κριτήρια «ΝΑΙ») </w:t>
      </w:r>
    </w:p>
    <w:p w14:paraId="3E601ED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Με δυαδική βαθμολόγηση και αντιστοίχιση των τιμών ΝΑΙ/ΟΧΙ σε ποσοτικές τιμές (</w:t>
      </w:r>
      <w:r w:rsidRPr="00606092">
        <w:rPr>
          <w:rFonts w:asciiTheme="minorHAnsi" w:hAnsiTheme="minorHAnsi" w:cstheme="minorHAnsi"/>
          <w:color w:val="000000"/>
        </w:rPr>
        <w:t>Δυαδικό κριτήριο με όριο θετικής αξιολόγησης</w:t>
      </w:r>
      <w:r w:rsidRPr="00606092">
        <w:rPr>
          <w:rFonts w:asciiTheme="minorHAnsi" w:hAnsiTheme="minorHAnsi" w:cstheme="minorHAnsi"/>
        </w:rPr>
        <w:t>)</w:t>
      </w:r>
    </w:p>
    <w:p w14:paraId="088CD3B6"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14:paraId="1DA2B547"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Οποιοσδήποτε συνδυασμός των ανωτέρω.</w:t>
      </w:r>
    </w:p>
    <w:p w14:paraId="0611153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Για κάθε εξειδικευμένο κριτήριο, η ΔΑ πρέπει να ορίσει τον </w:t>
      </w:r>
      <w:r w:rsidRPr="00606092">
        <w:rPr>
          <w:rFonts w:asciiTheme="minorHAnsi" w:hAnsiTheme="minorHAnsi" w:cstheme="minorHAnsi"/>
          <w:b/>
        </w:rPr>
        <w:t>τρόπο βαθμολόγησής</w:t>
      </w:r>
      <w:r w:rsidRPr="00606092">
        <w:rPr>
          <w:rFonts w:asciiTheme="minorHAnsi" w:hAnsiTheme="minorHAnsi" w:cstheme="minorHAnsi"/>
        </w:rPr>
        <w:t xml:space="preserve"> του, δηλαδή τις </w:t>
      </w:r>
      <w:r w:rsidRPr="00606092">
        <w:rPr>
          <w:rFonts w:asciiTheme="minorHAnsi" w:hAnsiTheme="minorHAnsi" w:cstheme="minorHAnsi"/>
          <w:b/>
        </w:rPr>
        <w:t>τιμές</w:t>
      </w:r>
      <w:r w:rsidRPr="00606092">
        <w:rPr>
          <w:rFonts w:asciiTheme="minorHAnsi" w:hAnsiTheme="minorHAnsi" w:cstheme="minorHAnsi"/>
        </w:rPr>
        <w:t xml:space="preserve"> που δύναται να λάβει το εν λόγω κριτήριο και τις καταστάσεις στις οποίες αντιστοιχούν οι εν λόγω τιμές. Είναι σκόπιμο –όπου είναι εφικτό– η ΔΑ να αναλύει/εξειδικεύει τα επίπεδα με ποσοτικούς όρους. </w:t>
      </w:r>
    </w:p>
    <w:p w14:paraId="5867060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τιμές του κριτηρίου, ακόμη και στην περίπτωση του δυαδικού συστήματος, μπορεί να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14:paraId="035F968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Είναι προφανές πως η βαθμολόγηση είναι αποτέλεσμα ουσιαστικής κρίσης κατά την αξιολόγηση. Επίσης, οι ΔΑ  θα πρέπει να τεκμηριώνουν επαρκώς τη βαθμολόγηση για κάθε κριτήριο στους πίνακες αξιολόγησης, προκειμένου να διασφαλίζεται ότι η αξιολόγηση εφαρμόζεται με συνέπεια ως προς τα εγκεκριμένα κριτήρια αξιολόγησης.</w:t>
      </w:r>
    </w:p>
    <w:p w14:paraId="051EC4A3" w14:textId="77777777" w:rsidR="00606092" w:rsidRPr="007F4186"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επιλογή </w:t>
      </w:r>
      <w:r w:rsidRPr="00606092">
        <w:rPr>
          <w:rFonts w:asciiTheme="minorHAnsi" w:hAnsiTheme="minorHAnsi" w:cstheme="minorHAnsi"/>
          <w:b/>
        </w:rPr>
        <w:t xml:space="preserve">δυαδικής βαθμολόγησης σε όλα τα κριτήρια </w:t>
      </w:r>
      <w:r w:rsidRPr="00606092">
        <w:rPr>
          <w:rFonts w:asciiTheme="minorHAnsi" w:hAnsiTheme="minorHAnsi" w:cstheme="minorHAnsi"/>
        </w:rPr>
        <w:t xml:space="preserve">αρμόζει μόνο στην περίπτωση των προσκλήσεων </w:t>
      </w:r>
      <w:r w:rsidRPr="00606092">
        <w:rPr>
          <w:rFonts w:asciiTheme="minorHAnsi" w:hAnsiTheme="minorHAnsi" w:cstheme="minorHAnsi"/>
          <w:b/>
        </w:rPr>
        <w:t>άμεσης αξιολόγησης</w:t>
      </w:r>
      <w:r w:rsidRPr="00606092">
        <w:rPr>
          <w:rFonts w:asciiTheme="minorHAnsi" w:hAnsiTheme="minorHAnsi" w:cstheme="minorHAnsi"/>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Pr="007F4186">
        <w:rPr>
          <w:rFonts w:asciiTheme="minorHAnsi" w:hAnsiTheme="minorHAnsi" w:cstheme="minorHAnsi"/>
        </w:rPr>
        <w:t>Προτείνεται, κατά την άμεση αξιολόγηση, τα κριτήρια της 3</w:t>
      </w:r>
      <w:r w:rsidRPr="007F4186">
        <w:rPr>
          <w:rFonts w:asciiTheme="minorHAnsi" w:hAnsiTheme="minorHAnsi" w:cstheme="minorHAnsi"/>
          <w:vertAlign w:val="superscript"/>
        </w:rPr>
        <w:t>ης</w:t>
      </w:r>
      <w:r w:rsidRPr="007F4186">
        <w:rPr>
          <w:rFonts w:asciiTheme="minorHAnsi" w:hAnsiTheme="minorHAnsi" w:cstheme="minorHAnsi"/>
        </w:rPr>
        <w:t xml:space="preserve"> Ομάδας </w:t>
      </w:r>
      <w:r w:rsidRPr="007F4186">
        <w:rPr>
          <w:rFonts w:asciiTheme="minorHAnsi" w:hAnsiTheme="minorHAnsi" w:cstheme="minorHAnsi"/>
          <w:b/>
        </w:rPr>
        <w:t xml:space="preserve">«Αποδοτικότητα» και «Αποτελεσματικότητα» </w:t>
      </w:r>
      <w:r w:rsidRPr="007F4186">
        <w:rPr>
          <w:rFonts w:asciiTheme="minorHAnsi" w:hAnsiTheme="minorHAnsi" w:cstheme="minorHAnsi"/>
        </w:rPr>
        <w:t>καθώς και τα κριτήρια της 4</w:t>
      </w:r>
      <w:r w:rsidRPr="007F4186">
        <w:rPr>
          <w:rFonts w:asciiTheme="minorHAnsi" w:hAnsiTheme="minorHAnsi" w:cstheme="minorHAnsi"/>
          <w:vertAlign w:val="superscript"/>
        </w:rPr>
        <w:t>ης</w:t>
      </w:r>
      <w:r w:rsidRPr="007F4186">
        <w:rPr>
          <w:rFonts w:asciiTheme="minorHAnsi" w:hAnsiTheme="minorHAnsi" w:cstheme="minorHAnsi"/>
        </w:rPr>
        <w:t xml:space="preserve"> ομάδας</w:t>
      </w:r>
      <w:r w:rsidRPr="007F4186">
        <w:rPr>
          <w:rFonts w:asciiTheme="minorHAnsi" w:hAnsiTheme="minorHAnsi" w:cstheme="minorHAnsi"/>
          <w:b/>
        </w:rPr>
        <w:t xml:space="preserve"> «Ωριμότητα Πράξης» </w:t>
      </w:r>
      <w:r w:rsidRPr="007F4186">
        <w:rPr>
          <w:rFonts w:asciiTheme="minorHAnsi" w:hAnsiTheme="minorHAnsi" w:cstheme="minorHAnsi"/>
        </w:rPr>
        <w:t>να αξιολογηθούν με αντιστοίχιση της επιλογής «ΝΑΙ» σε ποσοτική τιμή.</w:t>
      </w:r>
    </w:p>
    <w:p w14:paraId="086A63E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7F4186">
        <w:rPr>
          <w:rFonts w:asciiTheme="minorHAnsi" w:hAnsiTheme="minorHAnsi" w:cstheme="minorHAnsi"/>
        </w:rPr>
        <w:t xml:space="preserve">Στην περίπτωση των προσκλήσεων </w:t>
      </w:r>
      <w:r w:rsidRPr="007F4186">
        <w:rPr>
          <w:rFonts w:asciiTheme="minorHAnsi" w:hAnsiTheme="minorHAnsi" w:cstheme="minorHAnsi"/>
          <w:b/>
        </w:rPr>
        <w:t xml:space="preserve">συγκριτικής αξιολόγησης, </w:t>
      </w:r>
      <w:r w:rsidRPr="007F4186">
        <w:rPr>
          <w:rFonts w:asciiTheme="minorHAnsi" w:hAnsiTheme="minorHAnsi" w:cstheme="minorHAnsi"/>
        </w:rPr>
        <w:t xml:space="preserve">δύο τουλάχιστον κατηγορίες κριτηρίων πρέπει να επιδέχονται </w:t>
      </w:r>
      <w:r w:rsidRPr="007F4186">
        <w:rPr>
          <w:rFonts w:asciiTheme="minorHAnsi" w:hAnsiTheme="minorHAnsi" w:cstheme="minorHAnsi"/>
          <w:b/>
        </w:rPr>
        <w:t xml:space="preserve">βαθμολόγηση με πολλαπλές τιμές, </w:t>
      </w:r>
      <w:r w:rsidRPr="007F4186">
        <w:rPr>
          <w:rFonts w:asciiTheme="minorHAnsi" w:hAnsiTheme="minorHAnsi" w:cstheme="minorHAnsi"/>
        </w:rPr>
        <w:t>ώστε να προκύπτουν κατά</w:t>
      </w:r>
      <w:r w:rsidRPr="00606092">
        <w:rPr>
          <w:rFonts w:asciiTheme="minorHAnsi" w:hAnsiTheme="minorHAnsi" w:cstheme="minorHAnsi"/>
        </w:rPr>
        <w:t xml:space="preserve"> το δυνατόν διαφορετικοί τελικοί βαθμοί ανά πρόταση και να αποφεύγεται η ισοβαθμία.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w:t>
      </w:r>
      <w:r w:rsidRPr="007F4186">
        <w:rPr>
          <w:rFonts w:asciiTheme="minorHAnsi" w:hAnsiTheme="minorHAnsi" w:cstheme="minorHAnsi"/>
        </w:rPr>
        <w:t xml:space="preserve">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F4186">
        <w:rPr>
          <w:rFonts w:asciiTheme="minorHAnsi" w:hAnsiTheme="minorHAnsi" w:cstheme="minorHAnsi"/>
          <w:b/>
        </w:rPr>
        <w:t>ομάδα «Σκοπιμότητα» να έχει τον μεγαλύτερο συντελεστή στάθμισης</w:t>
      </w:r>
      <w:r w:rsidRPr="007F4186">
        <w:rPr>
          <w:rFonts w:asciiTheme="minorHAnsi" w:hAnsiTheme="minorHAnsi" w:cstheme="minorHAnsi"/>
        </w:rPr>
        <w:t xml:space="preserve"> (τουλάχιστον 50%).</w:t>
      </w:r>
    </w:p>
    <w:p w14:paraId="748761B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αξιολόγησης εφαρμόζεται </w:t>
      </w:r>
      <w:r w:rsidRPr="00606092">
        <w:rPr>
          <w:rFonts w:asciiTheme="minorHAnsi" w:hAnsiTheme="minorHAnsi" w:cstheme="minorHAnsi"/>
          <w:b/>
        </w:rPr>
        <w:t>διαδοχικά για τις επιμέρους κατηγορίες κριτηρίων</w:t>
      </w:r>
      <w:r w:rsidRPr="00606092">
        <w:rPr>
          <w:rFonts w:asciiTheme="minorHAnsi" w:hAnsiTheme="minorHAnsi" w:cstheme="minorHAnsi"/>
        </w:rPr>
        <w:t xml:space="preserve"> με τη σειρά που κρίνει η ΔΑ. Σε περίπτωση που πρόταση αποκλείεται σύμφωνα με το αποτέλεσμα αξιολόγησης μιας κατηγορίας κριτηρίων, η ΔΑ διακόπτει την αξιολόγηση.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επανυποβολής της.</w:t>
      </w:r>
    </w:p>
    <w:p w14:paraId="08BCB0A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rPr>
        <w:t xml:space="preserve">Το αποτέλεσμα της αξιολόγησης καθώς και η τεκμηρίωση κάθε κριτηρίου καταγράφεται συμπληρώνοντας το </w:t>
      </w:r>
      <w:r w:rsidRPr="00606092">
        <w:rPr>
          <w:rFonts w:asciiTheme="minorHAnsi" w:hAnsiTheme="minorHAnsi" w:cstheme="minorHAnsi"/>
          <w:b/>
        </w:rPr>
        <w:t>Φύλλο Αξιολόγησης της Πράξης.</w:t>
      </w:r>
    </w:p>
    <w:p w14:paraId="49D1C438" w14:textId="77777777" w:rsidR="007F4186" w:rsidRPr="007F4186" w:rsidRDefault="007F4186" w:rsidP="007F4186">
      <w:pPr>
        <w:ind w:left="-9" w:hanging="79"/>
      </w:pPr>
    </w:p>
    <w:p w14:paraId="0F61721C" w14:textId="77777777" w:rsidR="00606092" w:rsidRDefault="00606092" w:rsidP="000A1D33">
      <w:pPr>
        <w:pStyle w:val="1"/>
        <w:sectPr w:rsidR="00606092" w:rsidSect="00C459F8">
          <w:pgSz w:w="11906" w:h="16838"/>
          <w:pgMar w:top="993" w:right="1133" w:bottom="993" w:left="1134" w:header="709" w:footer="709" w:gutter="0"/>
          <w:cols w:space="708"/>
          <w:docGrid w:linePitch="360"/>
        </w:sectPr>
      </w:pPr>
    </w:p>
    <w:p w14:paraId="286366E1" w14:textId="77777777" w:rsidR="000A1D33" w:rsidRPr="000A1D33" w:rsidRDefault="000A1D33" w:rsidP="000A1D33">
      <w:pPr>
        <w:pStyle w:val="1"/>
      </w:pPr>
      <w:bookmarkStart w:id="29" w:name="_Toc148955568"/>
      <w:r w:rsidRPr="000A1D33">
        <w:lastRenderedPageBreak/>
        <w:t>ΜΕΘΟΔΟΛΟΓΙΑ ΚΑΙ ΚΡΙΤΗΡΙΑ ΕΠΙΛΟΓΗΣ ΠΡΑΞΕΩΝ ΔΡΑΣΕΩΝ 1ΗΣ ΈΚΔΟΣΗΣ ΕΓΓΡΑΦΟΥ ΕΞΕΙΔΙΚΕΥΣΗΣ</w:t>
      </w:r>
      <w:bookmarkEnd w:id="29"/>
      <w:r w:rsidRPr="000A1D33">
        <w:t xml:space="preserve"> </w:t>
      </w:r>
    </w:p>
    <w:p w14:paraId="086E7CE4" w14:textId="52E32AD7" w:rsidR="000A1D33" w:rsidRDefault="000A1D33" w:rsidP="00C459F8">
      <w:pPr>
        <w:spacing w:after="120" w:line="280" w:lineRule="exact"/>
        <w:ind w:leftChars="0" w:left="0" w:firstLineChars="0" w:firstLine="0"/>
        <w:jc w:val="both"/>
        <w:rPr>
          <w:rFonts w:asciiTheme="minorHAnsi" w:hAnsiTheme="minorHAnsi" w:cstheme="minorHAnsi"/>
        </w:rPr>
      </w:pPr>
      <w:r w:rsidRPr="000A1D33">
        <w:rPr>
          <w:rFonts w:asciiTheme="minorHAnsi" w:hAnsiTheme="minorHAnsi" w:cstheme="minorHAnsi"/>
        </w:rPr>
        <w:t xml:space="preserve">Στο πλαίσιο </w:t>
      </w:r>
      <w:r>
        <w:rPr>
          <w:rFonts w:asciiTheme="minorHAnsi" w:hAnsiTheme="minorHAnsi" w:cstheme="minorHAnsi"/>
        </w:rPr>
        <w:t xml:space="preserve">της </w:t>
      </w:r>
      <w:r w:rsidR="006F76C1">
        <w:rPr>
          <w:rFonts w:asciiTheme="minorHAnsi" w:hAnsiTheme="minorHAnsi" w:cstheme="minorHAnsi"/>
        </w:rPr>
        <w:t>2</w:t>
      </w:r>
      <w:r w:rsidRPr="00C459F8">
        <w:rPr>
          <w:rFonts w:asciiTheme="minorHAnsi" w:hAnsiTheme="minorHAnsi" w:cstheme="minorHAnsi"/>
        </w:rPr>
        <w:t>ης</w:t>
      </w:r>
      <w:r>
        <w:rPr>
          <w:rFonts w:asciiTheme="minorHAnsi" w:hAnsiTheme="minorHAnsi" w:cstheme="minorHAnsi"/>
        </w:rPr>
        <w:t xml:space="preserve"> Εξειδίκευσης του Προγράμματος</w:t>
      </w:r>
      <w:r w:rsidRPr="000A1D33">
        <w:rPr>
          <w:rFonts w:asciiTheme="minorHAnsi" w:hAnsiTheme="minorHAnsi" w:cstheme="minorHAnsi"/>
        </w:rPr>
        <w:t xml:space="preserve">, </w:t>
      </w:r>
      <w:r>
        <w:rPr>
          <w:rFonts w:asciiTheme="minorHAnsi" w:hAnsiTheme="minorHAnsi" w:cstheme="minorHAnsi"/>
        </w:rPr>
        <w:t>ορίζονται</w:t>
      </w:r>
      <w:r w:rsidRPr="000A1D33">
        <w:rPr>
          <w:rFonts w:asciiTheme="minorHAnsi" w:hAnsiTheme="minorHAnsi" w:cstheme="minorHAnsi"/>
        </w:rPr>
        <w:t xml:space="preserve"> τα κριτήρια επιλογής πράξεων για τις παρακάτω δράσεις :</w:t>
      </w:r>
    </w:p>
    <w:tbl>
      <w:tblPr>
        <w:tblStyle w:val="-11"/>
        <w:tblW w:w="9076" w:type="dxa"/>
        <w:tblLook w:val="04A0" w:firstRow="1" w:lastRow="0" w:firstColumn="1" w:lastColumn="0" w:noHBand="0" w:noVBand="1"/>
      </w:tblPr>
      <w:tblGrid>
        <w:gridCol w:w="1470"/>
        <w:gridCol w:w="1470"/>
        <w:gridCol w:w="4577"/>
        <w:gridCol w:w="1559"/>
      </w:tblGrid>
      <w:tr w:rsidR="00802826" w14:paraId="1DA55630" w14:textId="77777777" w:rsidTr="00802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29298B4" w14:textId="77777777" w:rsidR="00802826" w:rsidRDefault="00802826" w:rsidP="008F6C9E">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Άξονας</w:t>
            </w:r>
          </w:p>
        </w:tc>
        <w:tc>
          <w:tcPr>
            <w:tcW w:w="1470" w:type="dxa"/>
          </w:tcPr>
          <w:p w14:paraId="6CF8EB9C"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Ταμείο</w:t>
            </w:r>
          </w:p>
        </w:tc>
        <w:tc>
          <w:tcPr>
            <w:tcW w:w="4577" w:type="dxa"/>
          </w:tcPr>
          <w:p w14:paraId="24739EAF"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Δράση</w:t>
            </w:r>
          </w:p>
        </w:tc>
        <w:tc>
          <w:tcPr>
            <w:tcW w:w="1559" w:type="dxa"/>
          </w:tcPr>
          <w:p w14:paraId="029B5F58"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Διαδικασία Αξιολόγησης</w:t>
            </w:r>
          </w:p>
        </w:tc>
      </w:tr>
      <w:tr w:rsidR="00802826" w14:paraId="5E4F65FC"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6AE83126" w14:textId="5B1F8DDC" w:rsidR="00802826" w:rsidRPr="0085586D" w:rsidRDefault="00F135B5" w:rsidP="00802826">
            <w:pPr>
              <w:spacing w:after="120" w:line="280" w:lineRule="exact"/>
              <w:ind w:leftChars="0" w:left="0" w:firstLineChars="0" w:firstLine="0"/>
              <w:jc w:val="center"/>
              <w:rPr>
                <w:rFonts w:asciiTheme="minorHAnsi" w:hAnsiTheme="minorHAnsi" w:cstheme="minorHAnsi"/>
                <w:lang w:val="en-US"/>
              </w:rPr>
            </w:pPr>
            <w:r>
              <w:rPr>
                <w:rFonts w:asciiTheme="minorHAnsi" w:hAnsiTheme="minorHAnsi" w:cstheme="minorHAnsi"/>
              </w:rPr>
              <w:t>2</w:t>
            </w:r>
            <w:r w:rsidRPr="000A1D33">
              <w:rPr>
                <w:rFonts w:asciiTheme="minorHAnsi" w:hAnsiTheme="minorHAnsi" w:cstheme="minorHAnsi"/>
              </w:rPr>
              <w:t>Α</w:t>
            </w:r>
          </w:p>
        </w:tc>
        <w:tc>
          <w:tcPr>
            <w:tcW w:w="1470" w:type="dxa"/>
          </w:tcPr>
          <w:p w14:paraId="68B27B1C" w14:textId="54762B41" w:rsidR="00802826" w:rsidRDefault="0085586D" w:rsidP="00802826">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2229C833" w14:textId="1F436A89" w:rsidR="00802826" w:rsidRPr="00FC70E8" w:rsidRDefault="00C84600" w:rsidP="002F6556">
            <w:pPr>
              <w:pStyle w:val="af9"/>
              <w:spacing w:after="120"/>
              <w:ind w:leftChars="0" w:left="-16" w:firstLineChars="0" w:firstLine="0"/>
              <w:contextualSpacing/>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2Α.v.3 Επενδύσεις στη διαχείριση λυμάτων</w:t>
            </w:r>
            <w:r>
              <w:rPr>
                <w:rFonts w:asciiTheme="minorHAnsi" w:hAnsiTheme="minorHAnsi" w:cstheme="minorHAnsi"/>
              </w:rPr>
              <w:t xml:space="preserve"> </w:t>
            </w:r>
            <w:r w:rsidR="002F6556">
              <w:rPr>
                <w:rFonts w:asciiTheme="minorHAnsi" w:hAnsiTheme="minorHAnsi" w:cstheme="minorHAnsi"/>
              </w:rPr>
              <w:t xml:space="preserve">/ </w:t>
            </w:r>
            <w:r w:rsidR="00C96F9F" w:rsidRPr="00C96F9F">
              <w:rPr>
                <w:rFonts w:asciiTheme="minorHAnsi" w:hAnsiTheme="minorHAnsi" w:cstheme="minorHAnsi"/>
              </w:rPr>
              <w:t>2A.v.3β : Επενδύσεις στη διαχείριση λυμάτων για την Περιφέρεια Ηπείρου – μεταφερόμενα έργα</w:t>
            </w:r>
          </w:p>
        </w:tc>
        <w:tc>
          <w:tcPr>
            <w:tcW w:w="1559" w:type="dxa"/>
          </w:tcPr>
          <w:p w14:paraId="37F21D00" w14:textId="77777777" w:rsidR="00802826" w:rsidRDefault="00802826" w:rsidP="008F6C9E">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5586D" w14:paraId="1F59541F"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27085E59" w14:textId="79B1503C" w:rsidR="0085586D" w:rsidRDefault="0085586D" w:rsidP="0085586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07184218" w14:textId="22600396" w:rsidR="0085586D" w:rsidRDefault="0085586D" w:rsidP="0085586D">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48AC4A51" w14:textId="77A3033B" w:rsidR="0085586D" w:rsidRPr="00FC70E8" w:rsidRDefault="00C96F9F" w:rsidP="0085586D">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2Α.v.3 Επενδύσεις στη διαχείριση λυμάτων</w:t>
            </w:r>
            <w:r>
              <w:rPr>
                <w:rFonts w:asciiTheme="minorHAnsi" w:hAnsiTheme="minorHAnsi" w:cstheme="minorHAnsi"/>
              </w:rPr>
              <w:t xml:space="preserve"> / </w:t>
            </w:r>
            <w:r w:rsidRPr="00C96F9F">
              <w:rPr>
                <w:rFonts w:asciiTheme="minorHAnsi" w:hAnsiTheme="minorHAnsi" w:cstheme="minorHAnsi"/>
              </w:rPr>
              <w:t>2A.v.3γ : Επενδύσεις στη διαχείριση λυμάτων οικισμών Γ΄ προτεραιότητας Οδηγίας 91/271/ΕΟΚ για την Περιφέρεια Ηπείρου</w:t>
            </w:r>
          </w:p>
        </w:tc>
        <w:tc>
          <w:tcPr>
            <w:tcW w:w="1559" w:type="dxa"/>
          </w:tcPr>
          <w:p w14:paraId="14ABD6BA" w14:textId="3664D0FE" w:rsidR="0085586D" w:rsidRDefault="00C96F9F" w:rsidP="0085586D">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3C43B1" w14:paraId="44BF392C"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608F597C" w14:textId="07137EA2" w:rsidR="003C43B1" w:rsidRDefault="003C43B1" w:rsidP="003C43B1">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7668D08C" w14:textId="446A4044" w:rsidR="003C43B1" w:rsidRPr="00BF23F9" w:rsidRDefault="003C43B1" w:rsidP="003C43B1">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2E157748" w14:textId="338D56C6" w:rsidR="003C43B1" w:rsidRPr="00D32D04" w:rsidRDefault="00D96F9B" w:rsidP="003C43B1">
            <w:pPr>
              <w:spacing w:after="120"/>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D96F9B">
              <w:rPr>
                <w:rFonts w:asciiTheme="minorHAnsi" w:hAnsiTheme="minorHAnsi" w:cstheme="minorHAnsi"/>
              </w:rPr>
              <w:t>4Β.η.1: Υποστήριξη παρεμβάσεων ισότιμης πρόσβασης ΑμεΑ και άλλες ειδικές εκπαιδευτικές ανάγκες στην ανώτατη εκπαίδευση</w:t>
            </w:r>
          </w:p>
        </w:tc>
        <w:tc>
          <w:tcPr>
            <w:tcW w:w="1559" w:type="dxa"/>
          </w:tcPr>
          <w:p w14:paraId="088DD8B4" w14:textId="54B035F9" w:rsidR="003C43B1" w:rsidRDefault="003C43B1" w:rsidP="003C43B1">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3C43B1" w14:paraId="7E23A024"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1D4F3B11" w14:textId="77777777" w:rsidR="003C43B1" w:rsidRDefault="003C43B1" w:rsidP="003C43B1">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0399BBB1" w14:textId="77777777" w:rsidR="003C43B1" w:rsidRDefault="003C43B1" w:rsidP="003C43B1">
            <w:pPr>
              <w:ind w:left="-9" w:hanging="79"/>
              <w:jc w:val="center"/>
              <w:cnfStyle w:val="000000000000" w:firstRow="0" w:lastRow="0" w:firstColumn="0" w:lastColumn="0" w:oddVBand="0" w:evenVBand="0" w:oddHBand="0" w:evenHBand="0" w:firstRowFirstColumn="0" w:firstRowLastColumn="0" w:lastRowFirstColumn="0" w:lastRowLastColumn="0"/>
            </w:pPr>
            <w:r w:rsidRPr="00666B0A">
              <w:rPr>
                <w:rFonts w:asciiTheme="minorHAnsi" w:hAnsiTheme="minorHAnsi" w:cstheme="minorHAnsi"/>
              </w:rPr>
              <w:t>ΕΚΤ+</w:t>
            </w:r>
          </w:p>
        </w:tc>
        <w:tc>
          <w:tcPr>
            <w:tcW w:w="4577" w:type="dxa"/>
          </w:tcPr>
          <w:p w14:paraId="3BC237D6" w14:textId="362602CE" w:rsidR="003C43B1" w:rsidRDefault="00D52EED" w:rsidP="003C43B1">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52EED">
              <w:rPr>
                <w:rFonts w:asciiTheme="minorHAnsi" w:hAnsiTheme="minorHAnsi" w:cstheme="minorHAnsi"/>
              </w:rPr>
              <w:t xml:space="preserve">4Β.ια.3 Παροχή υπηρεσιών φροντίδας σε επίπεδο οικογενειών και τοπικών κοινοτήτων </w:t>
            </w:r>
            <w:r w:rsidR="003C43B1" w:rsidRPr="002B1392">
              <w:rPr>
                <w:rFonts w:asciiTheme="minorHAnsi" w:hAnsiTheme="minorHAnsi" w:cstheme="minorHAnsi"/>
              </w:rPr>
              <w:t xml:space="preserve">/ </w:t>
            </w:r>
            <w:r w:rsidRPr="00D52EED">
              <w:rPr>
                <w:rFonts w:asciiTheme="minorHAnsi" w:hAnsiTheme="minorHAnsi" w:cstheme="minorHAnsi"/>
              </w:rPr>
              <w:t>4Β.ια.3β: Συνέχιση λειτουργίας Στεγών Υποστηριζόμενης Διαβίωσης (ΣΥΔ) για ΑμεΑ</w:t>
            </w:r>
          </w:p>
        </w:tc>
        <w:tc>
          <w:tcPr>
            <w:tcW w:w="1559" w:type="dxa"/>
          </w:tcPr>
          <w:p w14:paraId="24E4F1F9" w14:textId="77777777" w:rsidR="003C43B1" w:rsidRDefault="003C43B1" w:rsidP="003C43B1">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3C43B1" w14:paraId="2F688068"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7F3C3744" w14:textId="0BB14520" w:rsidR="003C43B1" w:rsidRDefault="003C43B1" w:rsidP="003C43B1">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44211D98" w14:textId="168AFCFC" w:rsidR="003C43B1" w:rsidRPr="00666B0A" w:rsidRDefault="003C43B1" w:rsidP="003C43B1">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45792DA8" w14:textId="3D712631" w:rsidR="003C43B1" w:rsidRPr="00802826" w:rsidRDefault="00D55BF1" w:rsidP="003C43B1">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D55BF1">
              <w:rPr>
                <w:rFonts w:asciiTheme="minorHAnsi" w:hAnsiTheme="minorHAnsi" w:cstheme="minorHAnsi"/>
              </w:rPr>
              <w:t xml:space="preserve">4Β.ια.7 Διασφάλιση της πρόσβασης σε υπηρεσίες υγείας  </w:t>
            </w:r>
            <w:r>
              <w:rPr>
                <w:rFonts w:asciiTheme="minorHAnsi" w:hAnsiTheme="minorHAnsi" w:cstheme="minorHAnsi"/>
              </w:rPr>
              <w:t xml:space="preserve">/ </w:t>
            </w:r>
            <w:r w:rsidRPr="00D55BF1">
              <w:rPr>
                <w:rFonts w:asciiTheme="minorHAnsi" w:hAnsiTheme="minorHAnsi" w:cstheme="minorHAnsi"/>
              </w:rPr>
              <w:t>4Β.ια.7α: Συνέχιση λειτουργίας Υφιστάμενων ΤΟΜΥ</w:t>
            </w:r>
          </w:p>
        </w:tc>
        <w:tc>
          <w:tcPr>
            <w:tcW w:w="1559" w:type="dxa"/>
          </w:tcPr>
          <w:p w14:paraId="54D94CEA" w14:textId="6B5DE1EE" w:rsidR="003C43B1" w:rsidRDefault="003C43B1" w:rsidP="003C43B1">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3C43B1" w14:paraId="608E047A"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37C3783E" w14:textId="5CF62E5F" w:rsidR="003C43B1" w:rsidRDefault="003C43B1" w:rsidP="003C43B1">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60E8C367" w14:textId="77777777" w:rsidR="003C43B1" w:rsidRDefault="003C43B1" w:rsidP="003C43B1">
            <w:pPr>
              <w:ind w:left="-9" w:hanging="79"/>
              <w:jc w:val="center"/>
              <w:cnfStyle w:val="000000000000" w:firstRow="0" w:lastRow="0" w:firstColumn="0" w:lastColumn="0" w:oddVBand="0" w:evenVBand="0" w:oddHBand="0" w:evenHBand="0" w:firstRowFirstColumn="0" w:firstRowLastColumn="0" w:lastRowFirstColumn="0" w:lastRowLastColumn="0"/>
            </w:pPr>
            <w:r w:rsidRPr="00666B0A">
              <w:rPr>
                <w:rFonts w:asciiTheme="minorHAnsi" w:hAnsiTheme="minorHAnsi" w:cstheme="minorHAnsi"/>
              </w:rPr>
              <w:t>ΕΚΤ+</w:t>
            </w:r>
          </w:p>
        </w:tc>
        <w:tc>
          <w:tcPr>
            <w:tcW w:w="4577" w:type="dxa"/>
          </w:tcPr>
          <w:p w14:paraId="5C9D414D" w14:textId="371BEAC1" w:rsidR="003C43B1" w:rsidRDefault="00D55BF1" w:rsidP="003C43B1">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55BF1">
              <w:rPr>
                <w:rFonts w:asciiTheme="minorHAnsi" w:hAnsiTheme="minorHAnsi" w:cstheme="minorHAnsi"/>
              </w:rPr>
              <w:t xml:space="preserve">4Β.ια.7 Διασφάλιση της πρόσβασης σε υπηρεσίες υγείας  </w:t>
            </w:r>
            <w:r>
              <w:rPr>
                <w:rFonts w:asciiTheme="minorHAnsi" w:hAnsiTheme="minorHAnsi" w:cstheme="minorHAnsi"/>
              </w:rPr>
              <w:t>/ 4Β.ια.7γ</w:t>
            </w:r>
            <w:r w:rsidRPr="00B62D94">
              <w:rPr>
                <w:rFonts w:asciiTheme="minorHAnsi" w:hAnsiTheme="minorHAnsi" w:cstheme="minorHAnsi"/>
              </w:rPr>
              <w:t xml:space="preserve">: </w:t>
            </w:r>
            <w:r w:rsidRPr="00DE2CF7">
              <w:rPr>
                <w:rFonts w:asciiTheme="minorHAnsi" w:hAnsiTheme="minorHAnsi" w:cstheme="minorHAnsi"/>
              </w:rPr>
              <w:t>Συνέχιση λειτουργίας δομών για την αντιμετώπισης των εξαρτήσεων</w:t>
            </w:r>
          </w:p>
        </w:tc>
        <w:tc>
          <w:tcPr>
            <w:tcW w:w="1559" w:type="dxa"/>
          </w:tcPr>
          <w:p w14:paraId="17DEFC9E" w14:textId="6DD9F0C2" w:rsidR="003C43B1" w:rsidRDefault="003C43B1" w:rsidP="003C43B1">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bl>
    <w:p w14:paraId="4250BF05" w14:textId="77777777" w:rsidR="000A1D33" w:rsidRPr="000A1D33" w:rsidRDefault="000A1D33" w:rsidP="000A1D33">
      <w:pPr>
        <w:spacing w:after="120" w:line="280" w:lineRule="exact"/>
        <w:ind w:left="-9" w:hanging="79"/>
        <w:rPr>
          <w:rFonts w:asciiTheme="minorHAnsi" w:hAnsiTheme="minorHAnsi" w:cstheme="minorHAnsi"/>
        </w:rPr>
        <w:sectPr w:rsidR="000A1D33" w:rsidRPr="000A1D33" w:rsidSect="00B46559">
          <w:pgSz w:w="11906" w:h="16838"/>
          <w:pgMar w:top="993" w:right="1797" w:bottom="993" w:left="1276" w:header="709" w:footer="709" w:gutter="0"/>
          <w:cols w:space="708"/>
          <w:docGrid w:linePitch="360"/>
        </w:sectPr>
      </w:pPr>
    </w:p>
    <w:p w14:paraId="2EBCE8CD" w14:textId="51E66D7A" w:rsidR="00EE5559" w:rsidRDefault="004F79C8" w:rsidP="004F79C8">
      <w:pPr>
        <w:pStyle w:val="1"/>
      </w:pPr>
      <w:bookmarkStart w:id="30" w:name="_Toc148955569"/>
      <w:bookmarkEnd w:id="0"/>
      <w:bookmarkEnd w:id="1"/>
      <w:bookmarkEnd w:id="2"/>
      <w:bookmarkEnd w:id="3"/>
      <w:r>
        <w:lastRenderedPageBreak/>
        <w:t>Κριτ</w:t>
      </w:r>
      <w:r w:rsidR="00014002">
        <w:t>ή</w:t>
      </w:r>
      <w:r>
        <w:t>ρια Επιλογής Δράσεων</w:t>
      </w:r>
      <w:bookmarkEnd w:id="30"/>
    </w:p>
    <w:p w14:paraId="48FC5387" w14:textId="7CAC6D84" w:rsidR="00C96F9F" w:rsidRPr="001F3301" w:rsidRDefault="00C96F9F" w:rsidP="001F3301">
      <w:pPr>
        <w:pStyle w:val="20"/>
      </w:pPr>
      <w:bookmarkStart w:id="31" w:name="_Toc118801229"/>
      <w:bookmarkStart w:id="32" w:name="_Toc148955570"/>
      <w:r w:rsidRPr="00806EDA">
        <w:t xml:space="preserve">Δράση: 2Α.v.3 Επενδύσεις στη διαχείριση λυμάτων / </w:t>
      </w:r>
      <w:r w:rsidR="00245808" w:rsidRPr="00245808">
        <w:t xml:space="preserve">2A.v.3β : Επενδύσεις στη διαχείριση λυμάτων για την Περιφέρεια Ηπείρου – μεταφερόμενα έργα </w:t>
      </w:r>
      <w:r w:rsidR="00245808">
        <w:t xml:space="preserve">&amp; </w:t>
      </w:r>
      <w:r w:rsidR="00245808" w:rsidRPr="00245808">
        <w:t>2A.v.3γ: Επενδύσεις στη διαχείριση λυμάτων οικισμών Γ΄ προτεραιότητας Οδηγίας 91/271/ΕΟΚ για την Περιφέρεια Ηπείρου</w:t>
      </w:r>
      <w:bookmarkEnd w:id="31"/>
      <w:bookmarkEnd w:id="32"/>
    </w:p>
    <w:p w14:paraId="200B449C" w14:textId="77777777" w:rsidR="007E101E" w:rsidRPr="00133949" w:rsidRDefault="007E101E" w:rsidP="007E101E">
      <w:pPr>
        <w:ind w:leftChars="-5" w:left="-11" w:firstLineChars="4" w:firstLine="8"/>
        <w:rPr>
          <w:rFonts w:ascii="Arial Narrow" w:hAnsi="Arial Narrow" w:cstheme="minorHAnsi"/>
          <w:b/>
          <w:sz w:val="20"/>
          <w:szCs w:val="20"/>
        </w:rPr>
      </w:pPr>
    </w:p>
    <w:tbl>
      <w:tblPr>
        <w:tblW w:w="14931"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331"/>
        <w:gridCol w:w="1842"/>
        <w:gridCol w:w="3260"/>
        <w:gridCol w:w="5954"/>
        <w:gridCol w:w="1276"/>
        <w:gridCol w:w="1134"/>
        <w:gridCol w:w="1134"/>
      </w:tblGrid>
      <w:tr w:rsidR="007E101E" w:rsidRPr="00B53B8C" w14:paraId="0C4B5C47" w14:textId="77777777" w:rsidTr="00A70143">
        <w:trPr>
          <w:trHeight w:val="443"/>
        </w:trPr>
        <w:tc>
          <w:tcPr>
            <w:tcW w:w="14931" w:type="dxa"/>
            <w:gridSpan w:val="7"/>
            <w:shd w:val="clear" w:color="auto" w:fill="548DD4"/>
            <w:noWrap/>
            <w:vAlign w:val="center"/>
          </w:tcPr>
          <w:p w14:paraId="6B53E37E" w14:textId="77777777" w:rsidR="007E101E" w:rsidRPr="00B53B8C" w:rsidRDefault="007E101E" w:rsidP="00A70143">
            <w:pPr>
              <w:spacing w:after="120" w:line="280" w:lineRule="atLeast"/>
              <w:ind w:left="-30" w:hanging="58"/>
              <w:jc w:val="center"/>
              <w:rPr>
                <w:rFonts w:ascii="Arial Narrow" w:hAnsi="Arial Narrow" w:cstheme="minorHAnsi"/>
                <w:b/>
                <w:color w:val="FFFFFF"/>
                <w:sz w:val="16"/>
                <w:szCs w:val="16"/>
              </w:rPr>
            </w:pPr>
            <w:r w:rsidRPr="00B53B8C">
              <w:rPr>
                <w:rFonts w:ascii="Arial Narrow" w:hAnsi="Arial Narrow" w:cstheme="minorHAnsi"/>
                <w:b/>
                <w:bCs/>
                <w:color w:val="FFFFFF"/>
                <w:sz w:val="16"/>
                <w:szCs w:val="16"/>
              </w:rPr>
              <w:t xml:space="preserve">ΣΤΑΔΙΟ Α΄: </w:t>
            </w:r>
            <w:r w:rsidRPr="00B53B8C">
              <w:rPr>
                <w:rFonts w:ascii="Arial Narrow" w:hAnsi="Arial Narrow" w:cstheme="minorHAnsi"/>
                <w:b/>
                <w:color w:val="FFFFFF"/>
                <w:sz w:val="16"/>
                <w:szCs w:val="16"/>
              </w:rPr>
              <w:t>Έλεγχος πληρότητας και επιλεξιμότητας πρότασης</w:t>
            </w:r>
          </w:p>
        </w:tc>
      </w:tr>
      <w:tr w:rsidR="007E101E" w:rsidRPr="00B53B8C" w14:paraId="6C71E14A" w14:textId="77777777" w:rsidTr="00BC77FE">
        <w:tblPrEx>
          <w:tblBorders>
            <w:top w:val="none" w:sz="0" w:space="0" w:color="auto"/>
            <w:left w:val="none" w:sz="0" w:space="0" w:color="auto"/>
            <w:bottom w:val="none" w:sz="0" w:space="0" w:color="auto"/>
            <w:right w:val="none" w:sz="0" w:space="0" w:color="auto"/>
          </w:tblBorders>
        </w:tblPrEx>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bottom"/>
          </w:tcPr>
          <w:p w14:paraId="421FBAE0"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842" w:type="dxa"/>
            <w:tcBorders>
              <w:top w:val="single" w:sz="8" w:space="0" w:color="auto"/>
              <w:left w:val="single" w:sz="8" w:space="0" w:color="auto"/>
              <w:bottom w:val="single" w:sz="8" w:space="0" w:color="auto"/>
              <w:right w:val="single" w:sz="4" w:space="0" w:color="auto"/>
            </w:tcBorders>
            <w:vAlign w:val="bottom"/>
          </w:tcPr>
          <w:p w14:paraId="56510E39"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ΟΜΑΔΑ ΚΡΙΤΗΡΙΩΝ</w:t>
            </w:r>
          </w:p>
        </w:tc>
        <w:tc>
          <w:tcPr>
            <w:tcW w:w="3260" w:type="dxa"/>
            <w:tcBorders>
              <w:top w:val="single" w:sz="8" w:space="0" w:color="auto"/>
              <w:left w:val="nil"/>
              <w:bottom w:val="single" w:sz="8" w:space="0" w:color="auto"/>
              <w:right w:val="single" w:sz="4" w:space="0" w:color="auto"/>
            </w:tcBorders>
            <w:noWrap/>
            <w:vAlign w:val="center"/>
          </w:tcPr>
          <w:p w14:paraId="7E9B7B4B"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ΚΡΙΤΗΡΙΟ</w:t>
            </w:r>
          </w:p>
        </w:tc>
        <w:tc>
          <w:tcPr>
            <w:tcW w:w="5954" w:type="dxa"/>
            <w:tcBorders>
              <w:top w:val="single" w:sz="8" w:space="0" w:color="auto"/>
              <w:left w:val="nil"/>
              <w:bottom w:val="single" w:sz="8" w:space="0" w:color="auto"/>
              <w:right w:val="single" w:sz="4" w:space="0" w:color="auto"/>
            </w:tcBorders>
          </w:tcPr>
          <w:p w14:paraId="2DD5DD3D"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ΕΞΕΙΔΙΚΕΥΣΗ</w:t>
            </w:r>
          </w:p>
        </w:tc>
        <w:tc>
          <w:tcPr>
            <w:tcW w:w="1276" w:type="dxa"/>
            <w:tcBorders>
              <w:top w:val="single" w:sz="8" w:space="0" w:color="auto"/>
              <w:left w:val="single" w:sz="4" w:space="0" w:color="auto"/>
              <w:bottom w:val="single" w:sz="8" w:space="0" w:color="auto"/>
              <w:right w:val="single" w:sz="4" w:space="0" w:color="auto"/>
            </w:tcBorders>
            <w:vAlign w:val="center"/>
          </w:tcPr>
          <w:p w14:paraId="009543B5"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 xml:space="preserve">ΤΙΜΗ </w:t>
            </w:r>
          </w:p>
        </w:tc>
        <w:tc>
          <w:tcPr>
            <w:tcW w:w="1134" w:type="dxa"/>
            <w:tcBorders>
              <w:top w:val="single" w:sz="4" w:space="0" w:color="auto"/>
              <w:left w:val="nil"/>
              <w:bottom w:val="single" w:sz="4" w:space="0" w:color="auto"/>
              <w:right w:val="single" w:sz="4" w:space="0" w:color="auto"/>
            </w:tcBorders>
            <w:vAlign w:val="center"/>
          </w:tcPr>
          <w:p w14:paraId="7953225C"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ΒΑΘΜΟΛΟΓΙΑ</w:t>
            </w:r>
          </w:p>
        </w:tc>
        <w:tc>
          <w:tcPr>
            <w:tcW w:w="1134" w:type="dxa"/>
            <w:tcBorders>
              <w:top w:val="single" w:sz="4" w:space="0" w:color="auto"/>
              <w:left w:val="single" w:sz="4" w:space="0" w:color="auto"/>
              <w:bottom w:val="single" w:sz="4" w:space="0" w:color="auto"/>
              <w:right w:val="single" w:sz="4" w:space="0" w:color="auto"/>
            </w:tcBorders>
            <w:noWrap/>
            <w:vAlign w:val="center"/>
          </w:tcPr>
          <w:p w14:paraId="055A18B1"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lang w:val="en-US"/>
              </w:rPr>
            </w:pPr>
            <w:r w:rsidRPr="00B53B8C">
              <w:rPr>
                <w:rFonts w:ascii="Arial Narrow" w:hAnsi="Arial Narrow" w:cstheme="minorHAnsi"/>
                <w:b/>
                <w:caps/>
                <w:color w:val="000000"/>
                <w:sz w:val="16"/>
                <w:szCs w:val="16"/>
                <w:lang w:val="en-US"/>
              </w:rPr>
              <w:t>AITIO</w:t>
            </w:r>
            <w:r w:rsidRPr="00B53B8C">
              <w:rPr>
                <w:rFonts w:ascii="Arial Narrow" w:hAnsi="Arial Narrow" w:cstheme="minorHAnsi"/>
                <w:b/>
                <w:caps/>
                <w:color w:val="000000"/>
                <w:sz w:val="16"/>
                <w:szCs w:val="16"/>
              </w:rPr>
              <w:t>ΛΟΓΗΣΗ</w:t>
            </w:r>
          </w:p>
        </w:tc>
      </w:tr>
      <w:tr w:rsidR="007E101E" w:rsidRPr="00B53B8C" w14:paraId="7336BF5C" w14:textId="77777777" w:rsidTr="00BC77FE">
        <w:tblPrEx>
          <w:tblBorders>
            <w:top w:val="none" w:sz="0" w:space="0" w:color="auto"/>
            <w:left w:val="none" w:sz="0" w:space="0" w:color="auto"/>
            <w:bottom w:val="none" w:sz="0" w:space="0" w:color="auto"/>
            <w:right w:val="none" w:sz="0" w:space="0" w:color="auto"/>
          </w:tblBorders>
        </w:tblPrEx>
        <w:trPr>
          <w:trHeight w:val="489"/>
        </w:trPr>
        <w:tc>
          <w:tcPr>
            <w:tcW w:w="331" w:type="dxa"/>
            <w:vMerge w:val="restart"/>
            <w:tcBorders>
              <w:top w:val="single" w:sz="8" w:space="0" w:color="auto"/>
              <w:left w:val="single" w:sz="8" w:space="0" w:color="auto"/>
              <w:right w:val="single" w:sz="4" w:space="0" w:color="auto"/>
            </w:tcBorders>
            <w:noWrap/>
            <w:vAlign w:val="center"/>
          </w:tcPr>
          <w:p w14:paraId="67DCCD6A"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w:t>
            </w:r>
          </w:p>
        </w:tc>
        <w:tc>
          <w:tcPr>
            <w:tcW w:w="1842" w:type="dxa"/>
            <w:vMerge w:val="restart"/>
            <w:tcBorders>
              <w:top w:val="single" w:sz="8" w:space="0" w:color="auto"/>
              <w:left w:val="single" w:sz="4" w:space="0" w:color="auto"/>
              <w:right w:val="single" w:sz="4" w:space="0" w:color="auto"/>
            </w:tcBorders>
            <w:vAlign w:val="center"/>
          </w:tcPr>
          <w:p w14:paraId="1CC14D54"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sz w:val="16"/>
                <w:szCs w:val="16"/>
              </w:rPr>
              <w:t>Έλεγχος πληρότητας και επιλεξιμότητας πρότασης</w:t>
            </w:r>
          </w:p>
        </w:tc>
        <w:tc>
          <w:tcPr>
            <w:tcW w:w="3260" w:type="dxa"/>
            <w:vMerge w:val="restart"/>
            <w:tcBorders>
              <w:top w:val="single" w:sz="8" w:space="0" w:color="auto"/>
              <w:left w:val="nil"/>
              <w:right w:val="single" w:sz="4" w:space="0" w:color="auto"/>
            </w:tcBorders>
            <w:noWrap/>
            <w:vAlign w:val="center"/>
          </w:tcPr>
          <w:p w14:paraId="3EC03F9F"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Δικαιούχος που εμπίπτει στην πρόσκληση </w:t>
            </w:r>
          </w:p>
        </w:tc>
        <w:tc>
          <w:tcPr>
            <w:tcW w:w="5954" w:type="dxa"/>
            <w:vMerge w:val="restart"/>
            <w:tcBorders>
              <w:top w:val="single" w:sz="8" w:space="0" w:color="auto"/>
              <w:left w:val="nil"/>
              <w:right w:val="single" w:sz="4" w:space="0" w:color="auto"/>
            </w:tcBorders>
            <w:vAlign w:val="center"/>
          </w:tcPr>
          <w:p w14:paraId="705581C3" w14:textId="12D1AE1F" w:rsidR="007E101E" w:rsidRPr="00B53B8C" w:rsidRDefault="00940621" w:rsidP="00A70143">
            <w:pPr>
              <w:spacing w:before="60" w:after="60"/>
              <w:ind w:leftChars="18" w:left="56" w:hangingChars="10" w:hanging="16"/>
              <w:jc w:val="both"/>
              <w:rPr>
                <w:rFonts w:ascii="Arial Narrow" w:hAnsi="Arial Narrow" w:cstheme="minorHAnsi"/>
                <w:sz w:val="16"/>
                <w:szCs w:val="16"/>
                <w:highlight w:val="yellow"/>
              </w:rPr>
            </w:pPr>
            <w:r w:rsidRPr="00940621">
              <w:rPr>
                <w:rFonts w:ascii="Arial Narrow" w:hAnsi="Arial Narrow" w:cstheme="minorHAnsi"/>
                <w:sz w:val="16"/>
                <w:szCs w:val="16"/>
              </w:rPr>
              <w:t>Εξετάζεται εάν ο φορέας που υποβάλλει την πρόταση εμπίπτει στις κατηγορίες δυνητικών δικαιούχ</w:t>
            </w:r>
            <w:r>
              <w:rPr>
                <w:rFonts w:ascii="Arial Narrow" w:hAnsi="Arial Narrow" w:cstheme="minorHAnsi"/>
                <w:sz w:val="16"/>
                <w:szCs w:val="16"/>
              </w:rPr>
              <w:t>ων που ορίζονται στην πρόσκληση</w:t>
            </w:r>
            <w:r w:rsidR="007E101E" w:rsidRPr="00B53B8C">
              <w:rPr>
                <w:rFonts w:ascii="Arial Narrow" w:hAnsi="Arial Narrow" w:cstheme="minorHAnsi"/>
                <w:sz w:val="16"/>
                <w:szCs w:val="16"/>
              </w:rPr>
              <w:t>.</w:t>
            </w:r>
          </w:p>
        </w:tc>
        <w:tc>
          <w:tcPr>
            <w:tcW w:w="1276" w:type="dxa"/>
            <w:tcBorders>
              <w:top w:val="single" w:sz="8" w:space="0" w:color="auto"/>
              <w:left w:val="single" w:sz="4" w:space="0" w:color="auto"/>
              <w:bottom w:val="single" w:sz="8" w:space="0" w:color="auto"/>
              <w:right w:val="single" w:sz="4" w:space="0" w:color="auto"/>
            </w:tcBorders>
            <w:vAlign w:val="center"/>
          </w:tcPr>
          <w:p w14:paraId="1B600F3A"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tcPr>
          <w:p w14:paraId="4F34E170"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3AB95676"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rPr>
              <w:t> </w:t>
            </w:r>
          </w:p>
        </w:tc>
      </w:tr>
      <w:tr w:rsidR="007E101E" w:rsidRPr="00B53B8C" w14:paraId="47837C12" w14:textId="77777777" w:rsidTr="00BC77FE">
        <w:tblPrEx>
          <w:tblBorders>
            <w:top w:val="none" w:sz="0" w:space="0" w:color="auto"/>
            <w:left w:val="none" w:sz="0" w:space="0" w:color="auto"/>
            <w:bottom w:val="none" w:sz="0" w:space="0" w:color="auto"/>
            <w:right w:val="none" w:sz="0" w:space="0" w:color="auto"/>
          </w:tblBorders>
        </w:tblPrEx>
        <w:trPr>
          <w:trHeight w:val="489"/>
        </w:trPr>
        <w:tc>
          <w:tcPr>
            <w:tcW w:w="331" w:type="dxa"/>
            <w:vMerge/>
            <w:tcBorders>
              <w:left w:val="single" w:sz="8" w:space="0" w:color="auto"/>
              <w:bottom w:val="single" w:sz="8" w:space="0" w:color="auto"/>
              <w:right w:val="single" w:sz="4" w:space="0" w:color="auto"/>
            </w:tcBorders>
            <w:noWrap/>
            <w:vAlign w:val="center"/>
          </w:tcPr>
          <w:p w14:paraId="16582C1A"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4FA0A8B4"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6174D143"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598CE94E"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DDF39BE"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tcPr>
          <w:p w14:paraId="47B6F0C9"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504022CA"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696BB81C" w14:textId="77777777" w:rsidTr="00BC77FE">
        <w:tblPrEx>
          <w:tblBorders>
            <w:top w:val="none" w:sz="0" w:space="0" w:color="auto"/>
            <w:left w:val="none" w:sz="0" w:space="0" w:color="auto"/>
            <w:bottom w:val="none" w:sz="0" w:space="0" w:color="auto"/>
            <w:right w:val="none" w:sz="0" w:space="0" w:color="auto"/>
          </w:tblBorders>
        </w:tblPrEx>
        <w:trPr>
          <w:trHeight w:val="890"/>
        </w:trPr>
        <w:tc>
          <w:tcPr>
            <w:tcW w:w="331" w:type="dxa"/>
            <w:vMerge w:val="restart"/>
            <w:tcBorders>
              <w:left w:val="single" w:sz="8" w:space="0" w:color="auto"/>
              <w:right w:val="single" w:sz="4" w:space="0" w:color="auto"/>
            </w:tcBorders>
            <w:noWrap/>
            <w:vAlign w:val="center"/>
          </w:tcPr>
          <w:p w14:paraId="1A3B8C7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w:t>
            </w:r>
          </w:p>
        </w:tc>
        <w:tc>
          <w:tcPr>
            <w:tcW w:w="1842" w:type="dxa"/>
            <w:vMerge/>
            <w:tcBorders>
              <w:left w:val="single" w:sz="4" w:space="0" w:color="auto"/>
              <w:right w:val="single" w:sz="4" w:space="0" w:color="auto"/>
            </w:tcBorders>
            <w:vAlign w:val="center"/>
          </w:tcPr>
          <w:p w14:paraId="79888778"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val="restart"/>
            <w:tcBorders>
              <w:left w:val="nil"/>
              <w:right w:val="single" w:sz="4" w:space="0" w:color="auto"/>
            </w:tcBorders>
            <w:noWrap/>
            <w:vAlign w:val="center"/>
          </w:tcPr>
          <w:p w14:paraId="05C2096C"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δικαιούχου να υλοποιήσει την πράξη</w:t>
            </w:r>
          </w:p>
        </w:tc>
        <w:tc>
          <w:tcPr>
            <w:tcW w:w="5954" w:type="dxa"/>
            <w:vMerge w:val="restart"/>
            <w:tcBorders>
              <w:left w:val="nil"/>
              <w:right w:val="single" w:sz="4" w:space="0" w:color="auto"/>
            </w:tcBorders>
            <w:vAlign w:val="center"/>
          </w:tcPr>
          <w:p w14:paraId="7FF02D67" w14:textId="62CCD12A" w:rsidR="007E101E" w:rsidRPr="00B53B8C" w:rsidRDefault="00940621" w:rsidP="00A70143">
            <w:pPr>
              <w:spacing w:before="60" w:after="60"/>
              <w:ind w:leftChars="18" w:left="56" w:hangingChars="10" w:hanging="16"/>
              <w:jc w:val="both"/>
              <w:rPr>
                <w:rFonts w:ascii="Arial Narrow" w:hAnsi="Arial Narrow" w:cstheme="minorHAnsi"/>
                <w:sz w:val="16"/>
                <w:szCs w:val="16"/>
              </w:rPr>
            </w:pPr>
            <w:r w:rsidRPr="00940621">
              <w:rPr>
                <w:rFonts w:ascii="Arial Narrow" w:hAnsi="Arial Narrow" w:cstheme="minorHAnsi"/>
                <w:sz w:val="16"/>
                <w:szCs w:val="16"/>
              </w:rPr>
              <w:t>Εξετάζεται 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όργανα καθώς και σχέδιο αυτής</w:t>
            </w:r>
          </w:p>
        </w:tc>
        <w:tc>
          <w:tcPr>
            <w:tcW w:w="1276" w:type="dxa"/>
            <w:tcBorders>
              <w:top w:val="single" w:sz="8" w:space="0" w:color="auto"/>
              <w:left w:val="single" w:sz="4" w:space="0" w:color="auto"/>
              <w:bottom w:val="single" w:sz="8" w:space="0" w:color="auto"/>
              <w:right w:val="single" w:sz="4" w:space="0" w:color="auto"/>
            </w:tcBorders>
            <w:vAlign w:val="center"/>
          </w:tcPr>
          <w:p w14:paraId="3C0AB8F6"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left w:val="nil"/>
              <w:right w:val="single" w:sz="4" w:space="0" w:color="auto"/>
            </w:tcBorders>
          </w:tcPr>
          <w:p w14:paraId="0266889E"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val="restart"/>
            <w:tcBorders>
              <w:left w:val="single" w:sz="4" w:space="0" w:color="auto"/>
              <w:right w:val="single" w:sz="4" w:space="0" w:color="auto"/>
            </w:tcBorders>
            <w:noWrap/>
            <w:vAlign w:val="center"/>
          </w:tcPr>
          <w:p w14:paraId="3293C14F"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2746DD2C" w14:textId="77777777" w:rsidTr="00BC77FE">
        <w:tblPrEx>
          <w:tblBorders>
            <w:top w:val="none" w:sz="0" w:space="0" w:color="auto"/>
            <w:left w:val="none" w:sz="0" w:space="0" w:color="auto"/>
            <w:bottom w:val="none" w:sz="0" w:space="0" w:color="auto"/>
            <w:right w:val="none" w:sz="0" w:space="0" w:color="auto"/>
          </w:tblBorders>
        </w:tblPrEx>
        <w:trPr>
          <w:trHeight w:val="686"/>
        </w:trPr>
        <w:tc>
          <w:tcPr>
            <w:tcW w:w="331" w:type="dxa"/>
            <w:vMerge/>
            <w:tcBorders>
              <w:left w:val="single" w:sz="8" w:space="0" w:color="auto"/>
              <w:bottom w:val="single" w:sz="8" w:space="0" w:color="auto"/>
              <w:right w:val="single" w:sz="4" w:space="0" w:color="auto"/>
            </w:tcBorders>
            <w:noWrap/>
            <w:vAlign w:val="center"/>
          </w:tcPr>
          <w:p w14:paraId="6482F4C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0EF5FBCC"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0DC971BE"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041D3515"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6F8A1CCD"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tcPr>
          <w:p w14:paraId="207FCAD4"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6194DF49"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7C64F2B2" w14:textId="77777777" w:rsidTr="00BC77FE">
        <w:tblPrEx>
          <w:tblBorders>
            <w:top w:val="none" w:sz="0" w:space="0" w:color="auto"/>
            <w:left w:val="none" w:sz="0" w:space="0" w:color="auto"/>
            <w:bottom w:val="none" w:sz="0" w:space="0" w:color="auto"/>
            <w:right w:val="none" w:sz="0" w:space="0" w:color="auto"/>
          </w:tblBorders>
        </w:tblPrEx>
        <w:trPr>
          <w:trHeight w:val="574"/>
        </w:trPr>
        <w:tc>
          <w:tcPr>
            <w:tcW w:w="331" w:type="dxa"/>
            <w:vMerge w:val="restart"/>
            <w:tcBorders>
              <w:left w:val="single" w:sz="8" w:space="0" w:color="auto"/>
              <w:right w:val="single" w:sz="4" w:space="0" w:color="auto"/>
            </w:tcBorders>
            <w:noWrap/>
            <w:vAlign w:val="center"/>
          </w:tcPr>
          <w:p w14:paraId="649F98CE"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w:t>
            </w:r>
          </w:p>
        </w:tc>
        <w:tc>
          <w:tcPr>
            <w:tcW w:w="1842" w:type="dxa"/>
            <w:vMerge/>
            <w:tcBorders>
              <w:left w:val="single" w:sz="4" w:space="0" w:color="auto"/>
              <w:right w:val="single" w:sz="4" w:space="0" w:color="auto"/>
            </w:tcBorders>
            <w:vAlign w:val="center"/>
          </w:tcPr>
          <w:p w14:paraId="59B5FD09"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val="restart"/>
            <w:tcBorders>
              <w:left w:val="nil"/>
              <w:right w:val="single" w:sz="4" w:space="0" w:color="auto"/>
            </w:tcBorders>
            <w:noWrap/>
            <w:vAlign w:val="center"/>
          </w:tcPr>
          <w:p w14:paraId="35B9392F"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φορέα λειτουργίας και συντήρησης</w:t>
            </w:r>
          </w:p>
        </w:tc>
        <w:tc>
          <w:tcPr>
            <w:tcW w:w="5954" w:type="dxa"/>
            <w:vMerge w:val="restart"/>
            <w:tcBorders>
              <w:left w:val="nil"/>
              <w:right w:val="single" w:sz="4" w:space="0" w:color="auto"/>
            </w:tcBorders>
            <w:vAlign w:val="center"/>
          </w:tcPr>
          <w:p w14:paraId="1DD37DAB" w14:textId="01EFB311" w:rsidR="007E101E" w:rsidRPr="00B53B8C" w:rsidRDefault="00940621" w:rsidP="00940621">
            <w:pPr>
              <w:spacing w:before="60" w:after="60"/>
              <w:ind w:leftChars="18" w:left="56" w:hangingChars="10" w:hanging="16"/>
              <w:jc w:val="both"/>
              <w:rPr>
                <w:rFonts w:ascii="Arial Narrow" w:hAnsi="Arial Narrow" w:cstheme="minorHAnsi"/>
                <w:sz w:val="16"/>
                <w:szCs w:val="16"/>
              </w:rPr>
            </w:pPr>
            <w:r w:rsidRPr="00940621">
              <w:rPr>
                <w:rFonts w:ascii="Arial Narrow" w:hAnsi="Arial Narrow" w:cstheme="minorHAnsi"/>
                <w:sz w:val="16"/>
                <w:szCs w:val="16"/>
              </w:rPr>
              <w:t>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p>
        </w:tc>
        <w:tc>
          <w:tcPr>
            <w:tcW w:w="1276" w:type="dxa"/>
            <w:tcBorders>
              <w:top w:val="single" w:sz="8" w:space="0" w:color="auto"/>
              <w:left w:val="single" w:sz="4" w:space="0" w:color="auto"/>
              <w:bottom w:val="single" w:sz="8" w:space="0" w:color="auto"/>
              <w:right w:val="single" w:sz="4" w:space="0" w:color="auto"/>
            </w:tcBorders>
            <w:vAlign w:val="center"/>
          </w:tcPr>
          <w:p w14:paraId="5588C86F"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left w:val="nil"/>
              <w:right w:val="single" w:sz="4" w:space="0" w:color="auto"/>
            </w:tcBorders>
          </w:tcPr>
          <w:p w14:paraId="7B7E36D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val="restart"/>
            <w:tcBorders>
              <w:left w:val="single" w:sz="4" w:space="0" w:color="auto"/>
              <w:right w:val="single" w:sz="4" w:space="0" w:color="auto"/>
            </w:tcBorders>
            <w:noWrap/>
            <w:vAlign w:val="center"/>
          </w:tcPr>
          <w:p w14:paraId="3409F0B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0D5474E2" w14:textId="77777777" w:rsidTr="00BC77FE">
        <w:tblPrEx>
          <w:tblBorders>
            <w:top w:val="none" w:sz="0" w:space="0" w:color="auto"/>
            <w:left w:val="none" w:sz="0" w:space="0" w:color="auto"/>
            <w:bottom w:val="none" w:sz="0" w:space="0" w:color="auto"/>
            <w:right w:val="none" w:sz="0" w:space="0" w:color="auto"/>
          </w:tblBorders>
        </w:tblPrEx>
        <w:trPr>
          <w:trHeight w:val="495"/>
        </w:trPr>
        <w:tc>
          <w:tcPr>
            <w:tcW w:w="331" w:type="dxa"/>
            <w:vMerge/>
            <w:tcBorders>
              <w:left w:val="single" w:sz="8" w:space="0" w:color="auto"/>
              <w:right w:val="single" w:sz="4" w:space="0" w:color="auto"/>
            </w:tcBorders>
            <w:noWrap/>
            <w:vAlign w:val="center"/>
          </w:tcPr>
          <w:p w14:paraId="47BFA2C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1DD49FE9"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tcBorders>
              <w:left w:val="nil"/>
              <w:right w:val="single" w:sz="4" w:space="0" w:color="auto"/>
            </w:tcBorders>
            <w:noWrap/>
            <w:vAlign w:val="center"/>
          </w:tcPr>
          <w:p w14:paraId="01076B8A"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right w:val="single" w:sz="4" w:space="0" w:color="auto"/>
            </w:tcBorders>
            <w:vAlign w:val="center"/>
          </w:tcPr>
          <w:p w14:paraId="14B541F6"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8B03005"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right w:val="single" w:sz="4" w:space="0" w:color="auto"/>
            </w:tcBorders>
          </w:tcPr>
          <w:p w14:paraId="6A2EF0E4"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right w:val="single" w:sz="4" w:space="0" w:color="auto"/>
            </w:tcBorders>
            <w:noWrap/>
            <w:vAlign w:val="center"/>
          </w:tcPr>
          <w:p w14:paraId="25DC3E72"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3BDFDD51" w14:textId="77777777" w:rsidTr="00BC77FE">
        <w:tblPrEx>
          <w:tblBorders>
            <w:top w:val="none" w:sz="0" w:space="0" w:color="auto"/>
            <w:left w:val="none" w:sz="0" w:space="0" w:color="auto"/>
            <w:bottom w:val="none" w:sz="0" w:space="0" w:color="auto"/>
            <w:right w:val="none" w:sz="0" w:space="0" w:color="auto"/>
          </w:tblBorders>
        </w:tblPrEx>
        <w:trPr>
          <w:trHeight w:val="495"/>
        </w:trPr>
        <w:tc>
          <w:tcPr>
            <w:tcW w:w="331" w:type="dxa"/>
            <w:vMerge/>
            <w:tcBorders>
              <w:left w:val="single" w:sz="8" w:space="0" w:color="auto"/>
              <w:bottom w:val="single" w:sz="8" w:space="0" w:color="auto"/>
              <w:right w:val="single" w:sz="4" w:space="0" w:color="auto"/>
            </w:tcBorders>
            <w:noWrap/>
            <w:vAlign w:val="center"/>
          </w:tcPr>
          <w:p w14:paraId="7C14B0EE"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40D48875"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3483BCDB"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3CF0FAEB"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3D6EFA7"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134" w:type="dxa"/>
            <w:vMerge/>
            <w:tcBorders>
              <w:left w:val="nil"/>
              <w:bottom w:val="single" w:sz="4" w:space="0" w:color="auto"/>
              <w:right w:val="single" w:sz="4" w:space="0" w:color="auto"/>
            </w:tcBorders>
          </w:tcPr>
          <w:p w14:paraId="67B48AD2"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143E7A20"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496B86D2" w14:textId="77777777" w:rsidTr="00BC77FE">
        <w:tblPrEx>
          <w:tblBorders>
            <w:top w:val="none" w:sz="0" w:space="0" w:color="auto"/>
            <w:left w:val="none" w:sz="0" w:space="0" w:color="auto"/>
            <w:bottom w:val="none" w:sz="0" w:space="0" w:color="auto"/>
            <w:right w:val="none" w:sz="0" w:space="0" w:color="auto"/>
          </w:tblBorders>
        </w:tblPrEx>
        <w:trPr>
          <w:trHeight w:val="598"/>
        </w:trPr>
        <w:tc>
          <w:tcPr>
            <w:tcW w:w="331" w:type="dxa"/>
            <w:vMerge w:val="restart"/>
            <w:tcBorders>
              <w:top w:val="single" w:sz="8" w:space="0" w:color="auto"/>
              <w:left w:val="single" w:sz="8" w:space="0" w:color="auto"/>
              <w:right w:val="single" w:sz="4" w:space="0" w:color="auto"/>
            </w:tcBorders>
            <w:noWrap/>
            <w:vAlign w:val="center"/>
          </w:tcPr>
          <w:p w14:paraId="163A2F0A"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4</w:t>
            </w:r>
          </w:p>
        </w:tc>
        <w:tc>
          <w:tcPr>
            <w:tcW w:w="1842" w:type="dxa"/>
            <w:vMerge/>
            <w:tcBorders>
              <w:left w:val="single" w:sz="4" w:space="0" w:color="auto"/>
              <w:right w:val="single" w:sz="4" w:space="0" w:color="auto"/>
            </w:tcBorders>
            <w:vAlign w:val="center"/>
          </w:tcPr>
          <w:p w14:paraId="512B5877"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06EDB22A"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Τυπική πληρότητα υποβαλλόμενης πρότασης</w:t>
            </w:r>
          </w:p>
        </w:tc>
        <w:tc>
          <w:tcPr>
            <w:tcW w:w="5954" w:type="dxa"/>
            <w:vMerge w:val="restart"/>
            <w:tcBorders>
              <w:top w:val="single" w:sz="8" w:space="0" w:color="auto"/>
              <w:left w:val="nil"/>
              <w:right w:val="single" w:sz="4" w:space="0" w:color="auto"/>
            </w:tcBorders>
            <w:vAlign w:val="center"/>
          </w:tcPr>
          <w:p w14:paraId="67D89C12" w14:textId="75A02647" w:rsidR="007E101E" w:rsidRPr="00B53B8C" w:rsidRDefault="00940621" w:rsidP="00A70143">
            <w:pPr>
              <w:pStyle w:val="a"/>
              <w:tabs>
                <w:tab w:val="clear" w:pos="567"/>
                <w:tab w:val="left" w:pos="0"/>
              </w:tabs>
              <w:spacing w:before="60" w:after="60"/>
              <w:ind w:leftChars="18" w:left="56" w:hangingChars="10" w:hanging="16"/>
              <w:rPr>
                <w:rFonts w:cstheme="minorHAnsi"/>
                <w:sz w:val="16"/>
                <w:szCs w:val="16"/>
              </w:rPr>
            </w:pPr>
            <w:r w:rsidRPr="00940621">
              <w:rPr>
                <w:rFonts w:cstheme="minorHAnsi"/>
                <w:sz w:val="16"/>
                <w:szCs w:val="16"/>
              </w:rPr>
              <w:t>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w:t>
            </w:r>
            <w:r>
              <w:rPr>
                <w:rFonts w:cstheme="minorHAnsi"/>
                <w:sz w:val="16"/>
                <w:szCs w:val="16"/>
              </w:rPr>
              <w:t>αφερόμενα στη σχετική πρόσκληση</w:t>
            </w:r>
            <w:r w:rsidR="007E101E" w:rsidRPr="00B53B8C">
              <w:rPr>
                <w:rFonts w:cstheme="minorHAnsi"/>
                <w:sz w:val="16"/>
                <w:szCs w:val="16"/>
              </w:rPr>
              <w:t xml:space="preserve">. </w:t>
            </w:r>
          </w:p>
        </w:tc>
        <w:tc>
          <w:tcPr>
            <w:tcW w:w="1276" w:type="dxa"/>
            <w:tcBorders>
              <w:top w:val="single" w:sz="8" w:space="0" w:color="auto"/>
              <w:left w:val="single" w:sz="4" w:space="0" w:color="auto"/>
              <w:bottom w:val="single" w:sz="8" w:space="0" w:color="auto"/>
              <w:right w:val="single" w:sz="4" w:space="0" w:color="auto"/>
            </w:tcBorders>
            <w:vAlign w:val="center"/>
          </w:tcPr>
          <w:p w14:paraId="7BE83BD2"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top w:val="single" w:sz="8" w:space="0" w:color="auto"/>
              <w:left w:val="single" w:sz="4" w:space="0" w:color="auto"/>
              <w:right w:val="single" w:sz="4" w:space="0" w:color="auto"/>
            </w:tcBorders>
          </w:tcPr>
          <w:p w14:paraId="174BECF7"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vAlign w:val="center"/>
          </w:tcPr>
          <w:p w14:paraId="56CE750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7E101E" w:rsidRPr="00B53B8C" w14:paraId="29F638F7" w14:textId="77777777" w:rsidTr="00BC77FE">
        <w:tblPrEx>
          <w:tblBorders>
            <w:top w:val="none" w:sz="0" w:space="0" w:color="auto"/>
            <w:left w:val="none" w:sz="0" w:space="0" w:color="auto"/>
            <w:bottom w:val="none" w:sz="0" w:space="0" w:color="auto"/>
            <w:right w:val="none" w:sz="0" w:space="0" w:color="auto"/>
          </w:tblBorders>
        </w:tblPrEx>
        <w:trPr>
          <w:trHeight w:val="822"/>
        </w:trPr>
        <w:tc>
          <w:tcPr>
            <w:tcW w:w="331" w:type="dxa"/>
            <w:vMerge/>
            <w:tcBorders>
              <w:left w:val="single" w:sz="8" w:space="0" w:color="auto"/>
              <w:bottom w:val="single" w:sz="8" w:space="0" w:color="auto"/>
              <w:right w:val="single" w:sz="4" w:space="0" w:color="auto"/>
            </w:tcBorders>
            <w:noWrap/>
            <w:vAlign w:val="center"/>
          </w:tcPr>
          <w:p w14:paraId="3D200FDD"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120D6881"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276EE0D3"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63B3CED3" w14:textId="77777777" w:rsidR="007E101E" w:rsidRPr="00B53B8C" w:rsidRDefault="007E101E" w:rsidP="00A70143">
            <w:pPr>
              <w:pStyle w:val="a"/>
              <w:tabs>
                <w:tab w:val="clear" w:pos="567"/>
                <w:tab w:val="left" w:pos="0"/>
              </w:tabs>
              <w:spacing w:before="60" w:after="60"/>
              <w:ind w:leftChars="18" w:left="56" w:hangingChars="10" w:hanging="16"/>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4125C22"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single" w:sz="4" w:space="0" w:color="auto"/>
              <w:bottom w:val="single" w:sz="4" w:space="0" w:color="auto"/>
              <w:right w:val="single" w:sz="4" w:space="0" w:color="auto"/>
            </w:tcBorders>
          </w:tcPr>
          <w:p w14:paraId="4F6531E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8" w:space="0" w:color="auto"/>
            </w:tcBorders>
            <w:vAlign w:val="center"/>
          </w:tcPr>
          <w:p w14:paraId="78387BE7"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304C4F27" w14:textId="77777777" w:rsidTr="00BC77FE">
        <w:tblPrEx>
          <w:tblBorders>
            <w:top w:val="none" w:sz="0" w:space="0" w:color="auto"/>
            <w:left w:val="none" w:sz="0" w:space="0" w:color="auto"/>
            <w:bottom w:val="none" w:sz="0" w:space="0" w:color="auto"/>
            <w:right w:val="none" w:sz="0" w:space="0" w:color="auto"/>
          </w:tblBorders>
        </w:tblPrEx>
        <w:trPr>
          <w:trHeight w:val="713"/>
        </w:trPr>
        <w:tc>
          <w:tcPr>
            <w:tcW w:w="331" w:type="dxa"/>
            <w:vMerge w:val="restart"/>
            <w:tcBorders>
              <w:top w:val="single" w:sz="8" w:space="0" w:color="auto"/>
              <w:left w:val="single" w:sz="8" w:space="0" w:color="auto"/>
              <w:right w:val="single" w:sz="4" w:space="0" w:color="auto"/>
            </w:tcBorders>
            <w:noWrap/>
            <w:vAlign w:val="center"/>
          </w:tcPr>
          <w:p w14:paraId="65F432DF"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lastRenderedPageBreak/>
              <w:t>5</w:t>
            </w:r>
          </w:p>
        </w:tc>
        <w:tc>
          <w:tcPr>
            <w:tcW w:w="1842" w:type="dxa"/>
            <w:vMerge/>
            <w:tcBorders>
              <w:left w:val="single" w:sz="4" w:space="0" w:color="auto"/>
              <w:right w:val="single" w:sz="4" w:space="0" w:color="auto"/>
            </w:tcBorders>
            <w:vAlign w:val="center"/>
          </w:tcPr>
          <w:p w14:paraId="6450785D"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7E268270"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B53B8C">
              <w:rPr>
                <w:rFonts w:ascii="Arial Narrow" w:hAnsi="Arial Narrow" w:cstheme="minorHAnsi"/>
                <w:sz w:val="16"/>
                <w:szCs w:val="16"/>
              </w:rPr>
              <w:t>καθώς και στους τύπους των δράσεων και στους όρους της εκάστοτε πρόσκλησης</w:t>
            </w:r>
          </w:p>
        </w:tc>
        <w:tc>
          <w:tcPr>
            <w:tcW w:w="5954" w:type="dxa"/>
            <w:vMerge w:val="restart"/>
            <w:tcBorders>
              <w:top w:val="single" w:sz="8" w:space="0" w:color="auto"/>
              <w:left w:val="nil"/>
              <w:right w:val="single" w:sz="4" w:space="0" w:color="auto"/>
            </w:tcBorders>
            <w:vAlign w:val="center"/>
          </w:tcPr>
          <w:p w14:paraId="5DF80085" w14:textId="01E1FE60" w:rsidR="00C30FF4" w:rsidRPr="00C30FF4" w:rsidRDefault="00C30FF4" w:rsidP="00C30FF4">
            <w:pPr>
              <w:spacing w:before="60" w:after="60"/>
              <w:ind w:leftChars="19" w:left="58" w:hangingChars="10" w:hanging="16"/>
              <w:jc w:val="both"/>
              <w:rPr>
                <w:rFonts w:ascii="Arial Narrow" w:hAnsi="Arial Narrow" w:cstheme="minorHAnsi"/>
                <w:sz w:val="16"/>
                <w:szCs w:val="16"/>
              </w:rPr>
            </w:pPr>
            <w:r>
              <w:rPr>
                <w:rFonts w:ascii="Arial Narrow" w:hAnsi="Arial Narrow" w:cstheme="minorHAnsi"/>
                <w:sz w:val="16"/>
                <w:szCs w:val="16"/>
              </w:rPr>
              <w:t xml:space="preserve">• </w:t>
            </w:r>
            <w:r w:rsidRPr="00C30FF4">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p w14:paraId="26671027" w14:textId="50596148" w:rsidR="007E101E" w:rsidRPr="00B53B8C" w:rsidRDefault="00C30FF4" w:rsidP="00C30FF4">
            <w:pPr>
              <w:spacing w:before="60" w:after="60"/>
              <w:ind w:leftChars="19" w:left="58" w:hangingChars="10" w:hanging="16"/>
              <w:jc w:val="both"/>
              <w:rPr>
                <w:rFonts w:ascii="Arial Narrow" w:hAnsi="Arial Narrow" w:cstheme="minorHAnsi"/>
                <w:color w:val="000000"/>
                <w:sz w:val="16"/>
                <w:szCs w:val="16"/>
              </w:rPr>
            </w:pPr>
            <w:r w:rsidRPr="00C30FF4">
              <w:rPr>
                <w:rFonts w:ascii="Arial Narrow" w:hAnsi="Arial Narrow" w:cstheme="minorHAnsi"/>
                <w:sz w:val="16"/>
                <w:szCs w:val="16"/>
              </w:rPr>
              <w:t>• Εξετάζεται αν η πρόταση αφορά έργο υποδομών συλλογής και επεξεργασίας αστικών λυμάτων (ΕΕΛ) στους οικισμούς Γ' προτεραιότητας (πληθυσμός 2.000 - 15.000 ι.π.) που απαιτούνται από την Οδηγία 91/271/ΕΟΚ</w:t>
            </w:r>
          </w:p>
        </w:tc>
        <w:tc>
          <w:tcPr>
            <w:tcW w:w="1276" w:type="dxa"/>
            <w:tcBorders>
              <w:top w:val="single" w:sz="8" w:space="0" w:color="auto"/>
              <w:left w:val="single" w:sz="4" w:space="0" w:color="auto"/>
              <w:bottom w:val="single" w:sz="8" w:space="0" w:color="auto"/>
              <w:right w:val="single" w:sz="4" w:space="0" w:color="auto"/>
            </w:tcBorders>
            <w:vAlign w:val="center"/>
          </w:tcPr>
          <w:p w14:paraId="5AE37F9C"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tcPr>
          <w:p w14:paraId="64A35C89"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6A21DDF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7E101E" w:rsidRPr="00B53B8C" w14:paraId="61A76930" w14:textId="77777777" w:rsidTr="00BC77FE">
        <w:tblPrEx>
          <w:tblBorders>
            <w:top w:val="none" w:sz="0" w:space="0" w:color="auto"/>
            <w:left w:val="none" w:sz="0" w:space="0" w:color="auto"/>
            <w:bottom w:val="none" w:sz="0" w:space="0" w:color="auto"/>
            <w:right w:val="none" w:sz="0" w:space="0" w:color="auto"/>
          </w:tblBorders>
        </w:tblPrEx>
        <w:trPr>
          <w:trHeight w:val="526"/>
        </w:trPr>
        <w:tc>
          <w:tcPr>
            <w:tcW w:w="331" w:type="dxa"/>
            <w:vMerge/>
            <w:tcBorders>
              <w:left w:val="single" w:sz="8" w:space="0" w:color="auto"/>
              <w:bottom w:val="single" w:sz="8" w:space="0" w:color="auto"/>
              <w:right w:val="single" w:sz="4" w:space="0" w:color="auto"/>
            </w:tcBorders>
            <w:noWrap/>
            <w:vAlign w:val="center"/>
          </w:tcPr>
          <w:p w14:paraId="7A855485"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68086BD9"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261E55A6"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74C897C5" w14:textId="77777777" w:rsidR="007E101E" w:rsidRPr="00B53B8C" w:rsidRDefault="007E101E" w:rsidP="00A70143">
            <w:pPr>
              <w:spacing w:before="60" w:after="60"/>
              <w:ind w:leftChars="19" w:left="58"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4E7351EF"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tcPr>
          <w:p w14:paraId="391B10EC"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5E64F21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138515BC" w14:textId="77777777" w:rsidTr="00BC77FE">
        <w:tblPrEx>
          <w:tblBorders>
            <w:top w:val="none" w:sz="0" w:space="0" w:color="auto"/>
            <w:left w:val="none" w:sz="0" w:space="0" w:color="auto"/>
            <w:bottom w:val="none" w:sz="0" w:space="0" w:color="auto"/>
            <w:right w:val="none" w:sz="0" w:space="0" w:color="auto"/>
          </w:tblBorders>
        </w:tblPrEx>
        <w:trPr>
          <w:trHeight w:val="497"/>
        </w:trPr>
        <w:tc>
          <w:tcPr>
            <w:tcW w:w="331" w:type="dxa"/>
            <w:vMerge w:val="restart"/>
            <w:tcBorders>
              <w:top w:val="single" w:sz="8" w:space="0" w:color="auto"/>
              <w:left w:val="single" w:sz="8" w:space="0" w:color="auto"/>
              <w:right w:val="single" w:sz="4" w:space="0" w:color="auto"/>
            </w:tcBorders>
            <w:noWrap/>
            <w:vAlign w:val="center"/>
          </w:tcPr>
          <w:p w14:paraId="6E7B4FA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6</w:t>
            </w:r>
          </w:p>
        </w:tc>
        <w:tc>
          <w:tcPr>
            <w:tcW w:w="1842" w:type="dxa"/>
            <w:vMerge/>
            <w:tcBorders>
              <w:left w:val="single" w:sz="4" w:space="0" w:color="auto"/>
              <w:right w:val="single" w:sz="4" w:space="0" w:color="auto"/>
            </w:tcBorders>
            <w:vAlign w:val="center"/>
          </w:tcPr>
          <w:p w14:paraId="0BAC4F48"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6C6A2FE1"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B53B8C">
              <w:rPr>
                <w:rFonts w:ascii="Arial Narrow" w:hAnsi="Arial Narrow" w:cstheme="minorHAnsi"/>
                <w:color w:val="000000"/>
                <w:sz w:val="16"/>
                <w:szCs w:val="16"/>
              </w:rPr>
              <w:t>αρμοδίων οργάνων</w:t>
            </w:r>
          </w:p>
        </w:tc>
        <w:tc>
          <w:tcPr>
            <w:tcW w:w="5954" w:type="dxa"/>
            <w:vMerge w:val="restart"/>
            <w:tcBorders>
              <w:top w:val="single" w:sz="8" w:space="0" w:color="auto"/>
              <w:left w:val="nil"/>
              <w:right w:val="single" w:sz="4" w:space="0" w:color="auto"/>
            </w:tcBorders>
            <w:vAlign w:val="center"/>
          </w:tcPr>
          <w:p w14:paraId="40BBC9D1" w14:textId="64BAFBA0" w:rsidR="007E101E" w:rsidRPr="00B53B8C" w:rsidRDefault="00934FBA" w:rsidP="00A70143">
            <w:pPr>
              <w:pStyle w:val="a"/>
              <w:tabs>
                <w:tab w:val="clear" w:pos="567"/>
                <w:tab w:val="left" w:pos="426"/>
              </w:tabs>
              <w:spacing w:before="60" w:after="60"/>
              <w:ind w:leftChars="19" w:left="58" w:hangingChars="10" w:hanging="16"/>
              <w:rPr>
                <w:rFonts w:cstheme="minorHAnsi"/>
                <w:sz w:val="16"/>
                <w:szCs w:val="16"/>
              </w:rPr>
            </w:pPr>
            <w:r w:rsidRPr="00934FBA">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276" w:type="dxa"/>
            <w:tcBorders>
              <w:top w:val="single" w:sz="8" w:space="0" w:color="auto"/>
              <w:left w:val="single" w:sz="4" w:space="0" w:color="auto"/>
              <w:bottom w:val="single" w:sz="8" w:space="0" w:color="auto"/>
              <w:right w:val="single" w:sz="4" w:space="0" w:color="auto"/>
            </w:tcBorders>
            <w:vAlign w:val="center"/>
          </w:tcPr>
          <w:p w14:paraId="7F3A3329"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tcPr>
          <w:p w14:paraId="76C99CBC"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2F8EC76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7E101E" w:rsidRPr="00B53B8C" w14:paraId="4434613F" w14:textId="77777777" w:rsidTr="00BC77FE">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right w:val="single" w:sz="4" w:space="0" w:color="auto"/>
            </w:tcBorders>
            <w:noWrap/>
            <w:vAlign w:val="bottom"/>
          </w:tcPr>
          <w:p w14:paraId="739F9A2C"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4CEA71C2"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tcBorders>
              <w:left w:val="nil"/>
              <w:right w:val="single" w:sz="4" w:space="0" w:color="auto"/>
            </w:tcBorders>
            <w:vAlign w:val="center"/>
          </w:tcPr>
          <w:p w14:paraId="591B0F58" w14:textId="77777777" w:rsidR="007E101E" w:rsidRPr="00B53B8C" w:rsidRDefault="007E101E" w:rsidP="00A70143">
            <w:pPr>
              <w:spacing w:before="60" w:after="60"/>
              <w:ind w:leftChars="0" w:left="58" w:hanging="58"/>
              <w:rPr>
                <w:rFonts w:ascii="Arial Narrow" w:hAnsi="Arial Narrow" w:cstheme="minorHAnsi"/>
                <w:sz w:val="16"/>
                <w:szCs w:val="16"/>
              </w:rPr>
            </w:pPr>
          </w:p>
        </w:tc>
        <w:tc>
          <w:tcPr>
            <w:tcW w:w="5954" w:type="dxa"/>
            <w:vMerge/>
            <w:tcBorders>
              <w:left w:val="nil"/>
              <w:right w:val="single" w:sz="4" w:space="0" w:color="auto"/>
            </w:tcBorders>
          </w:tcPr>
          <w:p w14:paraId="7E288413" w14:textId="77777777" w:rsidR="007E101E" w:rsidRPr="00B53B8C" w:rsidRDefault="007E101E" w:rsidP="00A70143">
            <w:pPr>
              <w:pStyle w:val="a"/>
              <w:tabs>
                <w:tab w:val="clear" w:pos="567"/>
                <w:tab w:val="left" w:pos="426"/>
              </w:tabs>
              <w:spacing w:before="60" w:after="60"/>
              <w:ind w:left="-30" w:hanging="58"/>
              <w:jc w:val="center"/>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735FB653"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right w:val="single" w:sz="4" w:space="0" w:color="auto"/>
            </w:tcBorders>
          </w:tcPr>
          <w:p w14:paraId="39E27DDF"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right w:val="single" w:sz="4" w:space="0" w:color="auto"/>
            </w:tcBorders>
            <w:noWrap/>
            <w:vAlign w:val="center"/>
          </w:tcPr>
          <w:p w14:paraId="4103A742"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6342C94A" w14:textId="77777777" w:rsidTr="00BC77FE">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bottom w:val="single" w:sz="8" w:space="0" w:color="auto"/>
              <w:right w:val="single" w:sz="4" w:space="0" w:color="auto"/>
            </w:tcBorders>
            <w:noWrap/>
            <w:vAlign w:val="bottom"/>
          </w:tcPr>
          <w:p w14:paraId="288398A9"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bottom w:val="single" w:sz="8" w:space="0" w:color="auto"/>
              <w:right w:val="single" w:sz="4" w:space="0" w:color="auto"/>
            </w:tcBorders>
            <w:vAlign w:val="center"/>
          </w:tcPr>
          <w:p w14:paraId="5B845F03"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003DEB35" w14:textId="77777777" w:rsidR="007E101E" w:rsidRPr="00B53B8C" w:rsidRDefault="007E101E" w:rsidP="00A70143">
            <w:pPr>
              <w:spacing w:before="60" w:after="60"/>
              <w:ind w:leftChars="0" w:left="58" w:hanging="58"/>
              <w:rPr>
                <w:rFonts w:ascii="Arial Narrow" w:hAnsi="Arial Narrow" w:cstheme="minorHAnsi"/>
                <w:sz w:val="16"/>
                <w:szCs w:val="16"/>
              </w:rPr>
            </w:pPr>
          </w:p>
        </w:tc>
        <w:tc>
          <w:tcPr>
            <w:tcW w:w="5954" w:type="dxa"/>
            <w:vMerge/>
            <w:tcBorders>
              <w:left w:val="nil"/>
              <w:bottom w:val="single" w:sz="8" w:space="0" w:color="auto"/>
              <w:right w:val="single" w:sz="4" w:space="0" w:color="auto"/>
            </w:tcBorders>
          </w:tcPr>
          <w:p w14:paraId="6275000E" w14:textId="77777777" w:rsidR="007E101E" w:rsidRPr="00B53B8C" w:rsidRDefault="007E101E" w:rsidP="00A70143">
            <w:pPr>
              <w:pStyle w:val="a"/>
              <w:tabs>
                <w:tab w:val="clear" w:pos="567"/>
                <w:tab w:val="left" w:pos="426"/>
              </w:tabs>
              <w:spacing w:before="60" w:after="60"/>
              <w:ind w:left="-30" w:hanging="58"/>
              <w:jc w:val="center"/>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3D9014F2"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134" w:type="dxa"/>
            <w:vMerge/>
            <w:tcBorders>
              <w:left w:val="nil"/>
              <w:bottom w:val="single" w:sz="4" w:space="0" w:color="auto"/>
              <w:right w:val="single" w:sz="4" w:space="0" w:color="auto"/>
            </w:tcBorders>
          </w:tcPr>
          <w:p w14:paraId="5B80537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650DF37C"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4270BCED" w14:textId="77777777" w:rsidTr="00BC77FE">
        <w:tblPrEx>
          <w:tblBorders>
            <w:top w:val="none" w:sz="0" w:space="0" w:color="auto"/>
            <w:left w:val="none" w:sz="0" w:space="0" w:color="auto"/>
            <w:bottom w:val="none" w:sz="0" w:space="0" w:color="auto"/>
            <w:right w:val="none" w:sz="0" w:space="0" w:color="auto"/>
          </w:tblBorders>
        </w:tblPrEx>
        <w:trPr>
          <w:trHeight w:val="325"/>
        </w:trPr>
        <w:tc>
          <w:tcPr>
            <w:tcW w:w="11387" w:type="dxa"/>
            <w:gridSpan w:val="4"/>
            <w:vMerge w:val="restart"/>
            <w:tcBorders>
              <w:top w:val="single" w:sz="8" w:space="0" w:color="auto"/>
              <w:left w:val="single" w:sz="8" w:space="0" w:color="auto"/>
              <w:right w:val="single" w:sz="4" w:space="0" w:color="auto"/>
            </w:tcBorders>
            <w:noWrap/>
            <w:vAlign w:val="center"/>
          </w:tcPr>
          <w:p w14:paraId="143115A5" w14:textId="3995C91D" w:rsidR="007E101E" w:rsidRPr="00B53B8C" w:rsidRDefault="007E101E" w:rsidP="00A70143">
            <w:pPr>
              <w:pStyle w:val="a"/>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00934FBA" w:rsidRPr="00934FBA">
              <w:rPr>
                <w:rFonts w:cstheme="minorHAnsi"/>
                <w:color w:val="000000"/>
                <w:sz w:val="16"/>
                <w:szCs w:val="16"/>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r w:rsidRPr="00B53B8C">
              <w:rPr>
                <w:rFonts w:cstheme="minorHAnsi"/>
                <w:color w:val="000000"/>
                <w:sz w:val="16"/>
                <w:szCs w:val="16"/>
              </w:rPr>
              <w:t>.</w:t>
            </w:r>
          </w:p>
        </w:tc>
        <w:tc>
          <w:tcPr>
            <w:tcW w:w="1276" w:type="dxa"/>
            <w:vMerge w:val="restart"/>
            <w:tcBorders>
              <w:top w:val="single" w:sz="8" w:space="0" w:color="auto"/>
              <w:left w:val="single" w:sz="4" w:space="0" w:color="auto"/>
              <w:right w:val="single" w:sz="4" w:space="0" w:color="auto"/>
            </w:tcBorders>
            <w:vAlign w:val="center"/>
          </w:tcPr>
          <w:p w14:paraId="3A1814C9"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48E2458D"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2B93069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40A7D46C" w14:textId="77777777" w:rsidTr="00BC77FE">
        <w:tblPrEx>
          <w:tblBorders>
            <w:top w:val="none" w:sz="0" w:space="0" w:color="auto"/>
            <w:left w:val="none" w:sz="0" w:space="0" w:color="auto"/>
            <w:bottom w:val="none" w:sz="0" w:space="0" w:color="auto"/>
            <w:right w:val="none" w:sz="0" w:space="0" w:color="auto"/>
          </w:tblBorders>
        </w:tblPrEx>
        <w:trPr>
          <w:trHeight w:val="319"/>
        </w:trPr>
        <w:tc>
          <w:tcPr>
            <w:tcW w:w="11387" w:type="dxa"/>
            <w:gridSpan w:val="4"/>
            <w:vMerge/>
            <w:tcBorders>
              <w:left w:val="single" w:sz="8" w:space="0" w:color="auto"/>
              <w:bottom w:val="single" w:sz="8" w:space="0" w:color="auto"/>
              <w:right w:val="single" w:sz="4" w:space="0" w:color="auto"/>
            </w:tcBorders>
            <w:noWrap/>
            <w:vAlign w:val="bottom"/>
          </w:tcPr>
          <w:p w14:paraId="7A0CA36A" w14:textId="77777777" w:rsidR="007E101E" w:rsidRPr="00B53B8C" w:rsidRDefault="007E101E" w:rsidP="00A70143">
            <w:pPr>
              <w:pStyle w:val="a"/>
              <w:tabs>
                <w:tab w:val="clear" w:pos="567"/>
                <w:tab w:val="left" w:pos="426"/>
              </w:tabs>
              <w:spacing w:before="60" w:after="60"/>
              <w:ind w:left="-30" w:hanging="58"/>
              <w:jc w:val="center"/>
              <w:rPr>
                <w:rFonts w:cstheme="minorHAnsi"/>
                <w:sz w:val="16"/>
                <w:szCs w:val="16"/>
              </w:rPr>
            </w:pPr>
          </w:p>
        </w:tc>
        <w:tc>
          <w:tcPr>
            <w:tcW w:w="1276" w:type="dxa"/>
            <w:vMerge/>
            <w:tcBorders>
              <w:left w:val="single" w:sz="4" w:space="0" w:color="auto"/>
              <w:bottom w:val="single" w:sz="8" w:space="0" w:color="auto"/>
              <w:right w:val="single" w:sz="4" w:space="0" w:color="auto"/>
            </w:tcBorders>
            <w:vAlign w:val="center"/>
          </w:tcPr>
          <w:p w14:paraId="51E6191C"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035E2DE7"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4F13AB84"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bl>
    <w:p w14:paraId="018D1B8A" w14:textId="77777777" w:rsidR="007E101E" w:rsidRPr="00D625A0" w:rsidRDefault="007E101E" w:rsidP="007E101E">
      <w:pPr>
        <w:ind w:leftChars="0" w:left="58" w:hanging="58"/>
        <w:rPr>
          <w:rFonts w:ascii="Arial Narrow" w:hAnsi="Arial Narrow" w:cstheme="minorHAnsi"/>
          <w:sz w:val="16"/>
          <w:szCs w:val="16"/>
        </w:rPr>
      </w:pPr>
    </w:p>
    <w:p w14:paraId="7709BE55" w14:textId="77777777" w:rsidR="00FB0735" w:rsidRDefault="00FB0735" w:rsidP="00FB0735">
      <w:pPr>
        <w:tabs>
          <w:tab w:val="left" w:pos="8406"/>
        </w:tabs>
        <w:ind w:leftChars="0" w:left="58" w:hanging="58"/>
        <w:rPr>
          <w:rFonts w:ascii="Arial Narrow" w:hAnsi="Arial Narrow" w:cstheme="minorHAnsi"/>
          <w:sz w:val="16"/>
          <w:szCs w:val="16"/>
        </w:rPr>
      </w:pPr>
      <w:bookmarkStart w:id="33" w:name="_Toc118801228"/>
    </w:p>
    <w:tbl>
      <w:tblPr>
        <w:tblW w:w="15026" w:type="dxa"/>
        <w:tblInd w:w="-10" w:type="dxa"/>
        <w:tblLayout w:type="fixed"/>
        <w:tblLook w:val="00A0" w:firstRow="1" w:lastRow="0" w:firstColumn="1" w:lastColumn="0" w:noHBand="0" w:noVBand="0"/>
      </w:tblPr>
      <w:tblGrid>
        <w:gridCol w:w="15026"/>
      </w:tblGrid>
      <w:tr w:rsidR="00FB0735" w:rsidRPr="00D625A0" w14:paraId="5EAC5380" w14:textId="77777777" w:rsidTr="00D117D8">
        <w:trPr>
          <w:trHeight w:val="291"/>
        </w:trPr>
        <w:tc>
          <w:tcPr>
            <w:tcW w:w="15026" w:type="dxa"/>
            <w:tcBorders>
              <w:top w:val="single" w:sz="8" w:space="0" w:color="auto"/>
              <w:left w:val="single" w:sz="8" w:space="0" w:color="auto"/>
              <w:bottom w:val="single" w:sz="8" w:space="0" w:color="auto"/>
              <w:right w:val="single" w:sz="4" w:space="0" w:color="auto"/>
            </w:tcBorders>
            <w:shd w:val="clear" w:color="000000" w:fill="538ED5"/>
          </w:tcPr>
          <w:p w14:paraId="2B75BBA4" w14:textId="77777777" w:rsidR="00FB0735" w:rsidRPr="00D625A0" w:rsidRDefault="00FB0735" w:rsidP="00473632">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sz w:val="16"/>
                <w:szCs w:val="16"/>
              </w:rPr>
              <w:br w:type="page"/>
            </w: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Y="1"/>
        <w:tblOverlap w:val="never"/>
        <w:tblW w:w="15016" w:type="dxa"/>
        <w:tblLayout w:type="fixed"/>
        <w:tblLook w:val="00A0" w:firstRow="1" w:lastRow="0" w:firstColumn="1" w:lastColumn="0" w:noHBand="0" w:noVBand="0"/>
      </w:tblPr>
      <w:tblGrid>
        <w:gridCol w:w="416"/>
        <w:gridCol w:w="1275"/>
        <w:gridCol w:w="1985"/>
        <w:gridCol w:w="7796"/>
        <w:gridCol w:w="1276"/>
        <w:gridCol w:w="1134"/>
        <w:gridCol w:w="1134"/>
      </w:tblGrid>
      <w:tr w:rsidR="00FB0735" w:rsidRPr="00D625A0" w14:paraId="17B8A38A" w14:textId="77777777" w:rsidTr="00BC77FE">
        <w:trPr>
          <w:trHeight w:val="549"/>
        </w:trPr>
        <w:tc>
          <w:tcPr>
            <w:tcW w:w="416" w:type="dxa"/>
            <w:tcBorders>
              <w:top w:val="single" w:sz="8" w:space="0" w:color="auto"/>
              <w:left w:val="single" w:sz="8" w:space="0" w:color="auto"/>
              <w:bottom w:val="single" w:sz="8" w:space="0" w:color="auto"/>
              <w:right w:val="single" w:sz="4" w:space="0" w:color="auto"/>
            </w:tcBorders>
            <w:noWrap/>
            <w:vAlign w:val="center"/>
          </w:tcPr>
          <w:p w14:paraId="140C35F0"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275" w:type="dxa"/>
            <w:tcBorders>
              <w:top w:val="single" w:sz="8" w:space="0" w:color="auto"/>
              <w:left w:val="single" w:sz="8" w:space="0" w:color="auto"/>
              <w:bottom w:val="single" w:sz="8" w:space="0" w:color="auto"/>
              <w:right w:val="single" w:sz="4" w:space="0" w:color="auto"/>
            </w:tcBorders>
            <w:vAlign w:val="center"/>
          </w:tcPr>
          <w:p w14:paraId="337DE2E6"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1985" w:type="dxa"/>
            <w:tcBorders>
              <w:top w:val="single" w:sz="8" w:space="0" w:color="auto"/>
              <w:left w:val="nil"/>
              <w:bottom w:val="single" w:sz="8" w:space="0" w:color="auto"/>
              <w:right w:val="single" w:sz="4" w:space="0" w:color="auto"/>
            </w:tcBorders>
            <w:noWrap/>
            <w:vAlign w:val="center"/>
          </w:tcPr>
          <w:p w14:paraId="7F76598F"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7796" w:type="dxa"/>
            <w:tcBorders>
              <w:top w:val="single" w:sz="8" w:space="0" w:color="auto"/>
              <w:left w:val="nil"/>
              <w:bottom w:val="single" w:sz="8" w:space="0" w:color="auto"/>
              <w:right w:val="single" w:sz="4" w:space="0" w:color="auto"/>
            </w:tcBorders>
            <w:vAlign w:val="center"/>
          </w:tcPr>
          <w:p w14:paraId="7A56B224" w14:textId="77777777" w:rsidR="00FB0735" w:rsidRPr="00FE1911"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276" w:type="dxa"/>
            <w:tcBorders>
              <w:top w:val="single" w:sz="8" w:space="0" w:color="auto"/>
              <w:left w:val="single" w:sz="4" w:space="0" w:color="auto"/>
              <w:bottom w:val="single" w:sz="8" w:space="0" w:color="auto"/>
              <w:right w:val="single" w:sz="8" w:space="0" w:color="auto"/>
            </w:tcBorders>
            <w:vAlign w:val="center"/>
          </w:tcPr>
          <w:p w14:paraId="6AFCFE32" w14:textId="38CD6490" w:rsidR="00FB0735" w:rsidRPr="00FE1911" w:rsidRDefault="00407AA7" w:rsidP="00407AA7">
            <w:pPr>
              <w:spacing w:before="60" w:after="60"/>
              <w:ind w:leftChars="0" w:left="58" w:hanging="58"/>
              <w:jc w:val="center"/>
              <w:rPr>
                <w:rFonts w:ascii="Arial Narrow" w:hAnsi="Arial Narrow" w:cstheme="minorHAnsi"/>
                <w:b/>
                <w:bCs/>
                <w:color w:val="000000"/>
                <w:sz w:val="16"/>
                <w:szCs w:val="16"/>
              </w:rPr>
            </w:pPr>
            <w:r>
              <w:rPr>
                <w:rFonts w:ascii="Arial Narrow" w:hAnsi="Arial Narrow" w:cstheme="minorHAnsi"/>
                <w:b/>
                <w:bCs/>
                <w:color w:val="000000"/>
                <w:sz w:val="16"/>
                <w:szCs w:val="16"/>
              </w:rPr>
              <w:t>ΤΙΜΗ</w:t>
            </w:r>
          </w:p>
        </w:tc>
        <w:tc>
          <w:tcPr>
            <w:tcW w:w="1134" w:type="dxa"/>
            <w:tcBorders>
              <w:top w:val="single" w:sz="8" w:space="0" w:color="auto"/>
              <w:left w:val="single" w:sz="8" w:space="0" w:color="auto"/>
              <w:bottom w:val="single" w:sz="8" w:space="0" w:color="auto"/>
              <w:right w:val="single" w:sz="8" w:space="0" w:color="auto"/>
            </w:tcBorders>
            <w:vAlign w:val="center"/>
          </w:tcPr>
          <w:p w14:paraId="06B0AC65" w14:textId="1217612F" w:rsidR="00FB0735" w:rsidRPr="00FE1911" w:rsidRDefault="00407AA7"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ΒΑΘΜΟΛΟΓΙΑ</w:t>
            </w:r>
          </w:p>
        </w:tc>
        <w:tc>
          <w:tcPr>
            <w:tcW w:w="1134" w:type="dxa"/>
            <w:tcBorders>
              <w:top w:val="single" w:sz="8" w:space="0" w:color="auto"/>
              <w:left w:val="single" w:sz="8" w:space="0" w:color="auto"/>
              <w:bottom w:val="single" w:sz="8" w:space="0" w:color="auto"/>
              <w:right w:val="single" w:sz="8" w:space="0" w:color="auto"/>
            </w:tcBorders>
            <w:noWrap/>
            <w:vAlign w:val="center"/>
          </w:tcPr>
          <w:p w14:paraId="42D24548" w14:textId="42E7805D" w:rsidR="00FB0735" w:rsidRPr="00FE1911" w:rsidRDefault="00407AA7"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caps/>
                <w:color w:val="000000"/>
                <w:sz w:val="16"/>
                <w:szCs w:val="16"/>
              </w:rPr>
              <w:t>ΑΙΤΙΟΛΟΓΗΣΗ</w:t>
            </w:r>
          </w:p>
        </w:tc>
      </w:tr>
      <w:tr w:rsidR="00FB0735" w:rsidRPr="00D625A0" w14:paraId="7C367AA2" w14:textId="77777777" w:rsidTr="006D6CFF">
        <w:trPr>
          <w:trHeight w:val="885"/>
        </w:trPr>
        <w:tc>
          <w:tcPr>
            <w:tcW w:w="416" w:type="dxa"/>
            <w:tcBorders>
              <w:left w:val="single" w:sz="8" w:space="0" w:color="auto"/>
              <w:bottom w:val="single" w:sz="4" w:space="0" w:color="auto"/>
              <w:right w:val="single" w:sz="4" w:space="0" w:color="auto"/>
            </w:tcBorders>
            <w:noWrap/>
            <w:vAlign w:val="center"/>
          </w:tcPr>
          <w:p w14:paraId="2166AA72"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tcBorders>
              <w:top w:val="single" w:sz="8" w:space="0" w:color="auto"/>
              <w:left w:val="single" w:sz="4" w:space="0" w:color="auto"/>
              <w:bottom w:val="single" w:sz="4" w:space="0" w:color="auto"/>
              <w:right w:val="single" w:sz="4" w:space="0" w:color="auto"/>
            </w:tcBorders>
            <w:vAlign w:val="center"/>
          </w:tcPr>
          <w:p w14:paraId="7AA58B90"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1</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3BE7FD56" w14:textId="77777777" w:rsidR="00FB0735" w:rsidRPr="00D625A0" w:rsidRDefault="00FB0735" w:rsidP="00473632">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Πληρότητα περιεχομένου της πρότασης</w:t>
            </w:r>
          </w:p>
          <w:p w14:paraId="4DEEA6FB"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4" w:space="0" w:color="auto"/>
              <w:right w:val="nil"/>
            </w:tcBorders>
            <w:noWrap/>
            <w:vAlign w:val="center"/>
          </w:tcPr>
          <w:p w14:paraId="5788C3BF" w14:textId="77777777" w:rsidR="00FB0735" w:rsidRPr="00D625A0" w:rsidRDefault="00FB0735" w:rsidP="0047363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Πληρότητα και σαφήνεια του φυσικού αντικειμένου της προτεινόμενης πράξης</w:t>
            </w:r>
          </w:p>
        </w:tc>
        <w:tc>
          <w:tcPr>
            <w:tcW w:w="7796" w:type="dxa"/>
            <w:tcBorders>
              <w:top w:val="single" w:sz="8" w:space="0" w:color="auto"/>
              <w:left w:val="single" w:sz="4" w:space="0" w:color="auto"/>
              <w:bottom w:val="single" w:sz="4" w:space="0" w:color="auto"/>
              <w:right w:val="single" w:sz="4" w:space="0" w:color="auto"/>
            </w:tcBorders>
            <w:vAlign w:val="center"/>
          </w:tcPr>
          <w:p w14:paraId="3A868637" w14:textId="77777777" w:rsidR="00CE08FD" w:rsidRPr="00CE08FD" w:rsidRDefault="00CE08FD" w:rsidP="00CE08FD">
            <w:pPr>
              <w:pStyle w:val="a"/>
              <w:tabs>
                <w:tab w:val="left" w:pos="0"/>
              </w:tabs>
              <w:spacing w:beforeLines="60" w:before="144" w:afterLines="60" w:after="144"/>
              <w:ind w:hanging="65"/>
              <w:rPr>
                <w:rFonts w:cstheme="minorHAnsi"/>
                <w:sz w:val="16"/>
                <w:szCs w:val="16"/>
              </w:rPr>
            </w:pPr>
            <w:r w:rsidRPr="00CE08FD">
              <w:rPr>
                <w:rFonts w:cstheme="minorHAnsi"/>
                <w:sz w:val="16"/>
                <w:szCs w:val="16"/>
              </w:rPr>
              <w:t xml:space="preserve">Η πράξη εξετάζεται ως προς: </w:t>
            </w:r>
          </w:p>
          <w:p w14:paraId="55D7C418" w14:textId="77777777" w:rsidR="00CE08FD" w:rsidRPr="00CE08FD" w:rsidRDefault="00CE08FD" w:rsidP="00CE08FD">
            <w:pPr>
              <w:pStyle w:val="a"/>
              <w:tabs>
                <w:tab w:val="left" w:pos="0"/>
              </w:tabs>
              <w:spacing w:beforeLines="60" w:before="144" w:afterLines="60" w:after="144"/>
              <w:ind w:hanging="65"/>
              <w:rPr>
                <w:rFonts w:cstheme="minorHAnsi"/>
                <w:sz w:val="16"/>
                <w:szCs w:val="16"/>
              </w:rPr>
            </w:pPr>
            <w:r w:rsidRPr="00CE08FD">
              <w:rPr>
                <w:rFonts w:cstheme="minorHAnsi"/>
                <w:sz w:val="16"/>
                <w:szCs w:val="16"/>
              </w:rPr>
              <w:t>α) τα βασικά τεχνικά, λειτουργικά και λοιπά χαρακτηριστικά της</w:t>
            </w:r>
          </w:p>
          <w:p w14:paraId="518ABDEF" w14:textId="77777777" w:rsidR="00CE08FD" w:rsidRPr="00CE08FD" w:rsidRDefault="00CE08FD" w:rsidP="00CE08FD">
            <w:pPr>
              <w:pStyle w:val="a"/>
              <w:tabs>
                <w:tab w:val="left" w:pos="0"/>
              </w:tabs>
              <w:spacing w:beforeLines="60" w:before="144" w:afterLines="60" w:after="144"/>
              <w:ind w:hanging="65"/>
              <w:rPr>
                <w:rFonts w:cstheme="minorHAnsi"/>
                <w:sz w:val="16"/>
                <w:szCs w:val="16"/>
              </w:rPr>
            </w:pPr>
            <w:r w:rsidRPr="00CE08FD">
              <w:rPr>
                <w:rFonts w:cstheme="minorHAnsi"/>
                <w:sz w:val="16"/>
                <w:szCs w:val="16"/>
              </w:rPr>
              <w:t xml:space="preserve">β) τον τρόπο υλοποίησης (επιλογή μεθοδολογίας και ανάλυση της υλοποίησης της πράξης με αναφορά σε όλα τα επιμέρους υποέργα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καταλληλότητα δράσεων προβολής και επικοινωνίας ανάλογης έκτασης με την πράξη) </w:t>
            </w:r>
          </w:p>
          <w:p w14:paraId="61544552" w14:textId="52A56545" w:rsidR="00FB0735" w:rsidRPr="00D625A0" w:rsidRDefault="00CE08FD" w:rsidP="00CE08FD">
            <w:pPr>
              <w:pStyle w:val="a"/>
              <w:tabs>
                <w:tab w:val="clear" w:pos="567"/>
                <w:tab w:val="left" w:pos="426"/>
              </w:tabs>
              <w:spacing w:beforeLines="60" w:before="144" w:afterLines="60" w:after="144"/>
              <w:ind w:hanging="65"/>
              <w:rPr>
                <w:rFonts w:cstheme="minorHAnsi"/>
                <w:sz w:val="16"/>
                <w:szCs w:val="16"/>
              </w:rPr>
            </w:pPr>
            <w:r w:rsidRPr="00CE08FD">
              <w:rPr>
                <w:rFonts w:cstheme="minorHAnsi"/>
                <w:sz w:val="16"/>
                <w:szCs w:val="16"/>
              </w:rPr>
              <w:t>γ) την αποτύπωση των παραδοτέων της πράξης.</w:t>
            </w:r>
          </w:p>
        </w:tc>
        <w:tc>
          <w:tcPr>
            <w:tcW w:w="1276" w:type="dxa"/>
            <w:tcBorders>
              <w:top w:val="single" w:sz="8" w:space="0" w:color="auto"/>
              <w:left w:val="single" w:sz="4" w:space="0" w:color="auto"/>
              <w:bottom w:val="single" w:sz="4" w:space="0" w:color="auto"/>
              <w:right w:val="single" w:sz="8" w:space="0" w:color="auto"/>
            </w:tcBorders>
            <w:vAlign w:val="center"/>
          </w:tcPr>
          <w:p w14:paraId="78F45226"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 / Όχι</w:t>
            </w:r>
          </w:p>
        </w:tc>
        <w:tc>
          <w:tcPr>
            <w:tcW w:w="1134" w:type="dxa"/>
            <w:tcBorders>
              <w:top w:val="single" w:sz="8" w:space="0" w:color="auto"/>
              <w:left w:val="single" w:sz="8" w:space="0" w:color="auto"/>
              <w:bottom w:val="single" w:sz="4" w:space="0" w:color="auto"/>
              <w:right w:val="single" w:sz="8" w:space="0" w:color="auto"/>
            </w:tcBorders>
            <w:vAlign w:val="center"/>
          </w:tcPr>
          <w:p w14:paraId="50006334"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4" w:space="0" w:color="auto"/>
              <w:right w:val="single" w:sz="8" w:space="0" w:color="auto"/>
            </w:tcBorders>
            <w:noWrap/>
            <w:vAlign w:val="center"/>
          </w:tcPr>
          <w:p w14:paraId="39EAB53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3AACF482" w14:textId="77777777" w:rsidTr="006D6CFF">
        <w:trPr>
          <w:trHeight w:val="601"/>
        </w:trPr>
        <w:tc>
          <w:tcPr>
            <w:tcW w:w="416" w:type="dxa"/>
            <w:tcBorders>
              <w:top w:val="single" w:sz="4" w:space="0" w:color="auto"/>
              <w:left w:val="single" w:sz="4" w:space="0" w:color="auto"/>
              <w:bottom w:val="single" w:sz="4" w:space="0" w:color="auto"/>
              <w:right w:val="single" w:sz="4" w:space="0" w:color="auto"/>
            </w:tcBorders>
            <w:noWrap/>
            <w:vAlign w:val="center"/>
          </w:tcPr>
          <w:p w14:paraId="510B8486"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tcBorders>
              <w:top w:val="single" w:sz="4" w:space="0" w:color="auto"/>
              <w:left w:val="single" w:sz="4" w:space="0" w:color="auto"/>
              <w:bottom w:val="single" w:sz="4" w:space="0" w:color="auto"/>
              <w:right w:val="single" w:sz="4" w:space="0" w:color="auto"/>
            </w:tcBorders>
            <w:vAlign w:val="center"/>
          </w:tcPr>
          <w:p w14:paraId="41E7E345" w14:textId="77777777" w:rsidR="00FB0735" w:rsidRPr="00D625A0" w:rsidRDefault="00FB0735" w:rsidP="00473632">
            <w:pPr>
              <w:spacing w:before="60" w:after="60"/>
              <w:ind w:leftChars="0" w:left="58" w:hanging="58"/>
              <w:rPr>
                <w:rFonts w:ascii="Arial Narrow" w:hAnsi="Arial Narrow" w:cstheme="minorHAnsi"/>
                <w:b/>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vAlign w:val="center"/>
          </w:tcPr>
          <w:p w14:paraId="780698B1" w14:textId="77777777" w:rsidR="00FB0735" w:rsidRPr="00D625A0" w:rsidRDefault="00FB0735" w:rsidP="0047363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Ρεαλιστικότητα</w:t>
            </w:r>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 xml:space="preserve">του προϋπολογισμού </w:t>
            </w:r>
          </w:p>
        </w:tc>
        <w:tc>
          <w:tcPr>
            <w:tcW w:w="7796" w:type="dxa"/>
            <w:tcBorders>
              <w:top w:val="single" w:sz="4" w:space="0" w:color="auto"/>
              <w:left w:val="single" w:sz="4" w:space="0" w:color="auto"/>
              <w:bottom w:val="single" w:sz="4" w:space="0" w:color="auto"/>
              <w:right w:val="single" w:sz="4" w:space="0" w:color="auto"/>
            </w:tcBorders>
            <w:vAlign w:val="center"/>
          </w:tcPr>
          <w:p w14:paraId="2409F209"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Εξετάζεται ο προϋπολογισμός της πράξης σε σχέση με το προτεινόμενο για συγχρηματοδότηση φυσικό της αντικείμενο.</w:t>
            </w:r>
          </w:p>
          <w:p w14:paraId="2C971B9D"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Ενδεικτικά στοιχεία που αξιολογούνται είναι:</w:t>
            </w:r>
          </w:p>
          <w:p w14:paraId="3C0B0F6E"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Α. Η πληρότητα του προτεινόμενου προϋπολογισμού.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επιλεξιμότητας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0F5BCE0C"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lastRenderedPageBreak/>
              <w:t>-</w:t>
            </w:r>
            <w:r w:rsidRPr="00CE08FD">
              <w:rPr>
                <w:rFonts w:ascii="Arial Narrow" w:hAnsi="Arial Narrow" w:cstheme="minorHAnsi"/>
                <w:sz w:val="16"/>
                <w:szCs w:val="16"/>
              </w:rPr>
              <w:tab/>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4FFC6917"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Για την προμήθεια εξοπλισμού ενδέχεται να απαιτούνται διαμορφώσεις των χώρων εγκατάστασης του εξοπλισμού.</w:t>
            </w:r>
          </w:p>
          <w:p w14:paraId="2158832E"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 xml:space="preserve">Για ηλεκτρονικές υπηρεσίες /προϊόντα είναι πιθανόν να απαιτείται αναβάθμιση ηλεκτρονικών συστημάτων των χρηστών.   </w:t>
            </w:r>
          </w:p>
          <w:p w14:paraId="5BAD3DCC"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(ii) ορθά κατανέμονται οι κατηγορίες δαπανών στις επί μέρους εργασίες και πακέτα εργασίας.</w:t>
            </w:r>
          </w:p>
          <w:p w14:paraId="313831D7" w14:textId="77777777" w:rsidR="00FB0735"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Σημειώνεται ότι η πληρότητα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4245AD3B"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Β. Το εύλογο του κόστους της προτεινόμενης πράξης. Εξετάζεται κατά πόσο η κοστολόγηση της προτεινόμενης πράξης είναι εύλογη. Πιο συγκεκριμένα:</w:t>
            </w:r>
          </w:p>
          <w:p w14:paraId="06138961"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1. Δημόσιες συμβάσεις </w:t>
            </w:r>
          </w:p>
          <w:p w14:paraId="3689F2A8"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1α. Δημόσια έργα και δημόσιες συμβάσεις μελετών και τεχνικών και λοιπών συναφών επιστημονικών υπηρεσιώνΟι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κλπ) και από τον Κανονισμό Προεκτιμώμενων Αμοιβών μελετών και παροχής τεχνικών και λοιπών συναφών επιστημονικών υπηρεσιών αντίστοιχα.</w:t>
            </w:r>
          </w:p>
          <w:p w14:paraId="652ED525"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Ο προτεινόμενος προϋπολογισμός θα πρέπει να έχει συνταχθεί με βάση τα τελευταία εγκεκριμένα τιμολόγια. </w:t>
            </w:r>
          </w:p>
          <w:p w14:paraId="50B3DC89"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1β. Προμήθειες και λοιπές Υπηρεσίες  </w:t>
            </w:r>
          </w:p>
          <w:p w14:paraId="1F20436C"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Το εύλογο του προϋπολογισμού για προμήθειες μπορεί να βασισθεί:</w:t>
            </w:r>
          </w:p>
          <w:p w14:paraId="33C73CEF"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7D796739"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357A0412"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24FB04E0"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2. Υλοποίηση έργων με Ίδια Μέσα</w:t>
            </w:r>
          </w:p>
          <w:p w14:paraId="2AC546B1" w14:textId="77777777" w:rsid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υποέργου αυτεπιστασίας, που επισυνάπτει ο δικαιούχος κατά την υποβολή της πρότασής του (τυποποιημένα έντυπα excel).</w:t>
            </w:r>
          </w:p>
          <w:p w14:paraId="2D7452EA"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w:t>
            </w:r>
            <w:r w:rsidRPr="00CE08FD">
              <w:rPr>
                <w:rFonts w:ascii="Arial Narrow" w:hAnsi="Arial Narrow" w:cstheme="minorHAnsi"/>
                <w:sz w:val="16"/>
                <w:szCs w:val="16"/>
              </w:rPr>
              <w:lastRenderedPageBreak/>
              <w:t>υπηρεσίες, ενδεικτικά κόστη μετακινήσεων κ.λπ., λαμβάνοντας υπόψη και τις απαιτήσεις επιλεξιμότητας για την κάθε κατηγορία δαπάνης βάσει των κανόνων επιλεξιμότητας.</w:t>
            </w:r>
          </w:p>
          <w:p w14:paraId="629DA15D"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67846595" w14:textId="54445C21" w:rsidR="00CE08FD" w:rsidRPr="00D625A0"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Γ. Η ορθή κατανομή του προϋπολογισμού.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w:t>
            </w:r>
          </w:p>
        </w:tc>
        <w:tc>
          <w:tcPr>
            <w:tcW w:w="1276" w:type="dxa"/>
            <w:tcBorders>
              <w:top w:val="single" w:sz="4" w:space="0" w:color="auto"/>
              <w:left w:val="single" w:sz="4" w:space="0" w:color="auto"/>
              <w:bottom w:val="single" w:sz="4" w:space="0" w:color="auto"/>
              <w:right w:val="single" w:sz="4" w:space="0" w:color="auto"/>
            </w:tcBorders>
            <w:vAlign w:val="center"/>
          </w:tcPr>
          <w:p w14:paraId="5D39FBD0"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Ναι / Όχι</w:t>
            </w:r>
          </w:p>
        </w:tc>
        <w:tc>
          <w:tcPr>
            <w:tcW w:w="1134" w:type="dxa"/>
            <w:tcBorders>
              <w:top w:val="single" w:sz="4" w:space="0" w:color="auto"/>
              <w:left w:val="single" w:sz="4" w:space="0" w:color="auto"/>
              <w:bottom w:val="single" w:sz="4" w:space="0" w:color="auto"/>
              <w:right w:val="single" w:sz="4" w:space="0" w:color="auto"/>
            </w:tcBorders>
            <w:vAlign w:val="center"/>
          </w:tcPr>
          <w:p w14:paraId="147E4FFA"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4CCEF57F"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6FFCE45A" w14:textId="77777777" w:rsidTr="006D6CFF">
        <w:trPr>
          <w:trHeight w:val="787"/>
        </w:trPr>
        <w:tc>
          <w:tcPr>
            <w:tcW w:w="416" w:type="dxa"/>
            <w:tcBorders>
              <w:top w:val="single" w:sz="4" w:space="0" w:color="auto"/>
              <w:left w:val="single" w:sz="4" w:space="0" w:color="auto"/>
              <w:bottom w:val="single" w:sz="4" w:space="0" w:color="auto"/>
              <w:right w:val="single" w:sz="4" w:space="0" w:color="auto"/>
            </w:tcBorders>
            <w:noWrap/>
            <w:vAlign w:val="center"/>
          </w:tcPr>
          <w:p w14:paraId="182D043C"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3</w:t>
            </w:r>
          </w:p>
        </w:tc>
        <w:tc>
          <w:tcPr>
            <w:tcW w:w="1275" w:type="dxa"/>
            <w:vMerge/>
            <w:tcBorders>
              <w:top w:val="single" w:sz="4" w:space="0" w:color="auto"/>
              <w:left w:val="single" w:sz="4" w:space="0" w:color="auto"/>
              <w:bottom w:val="single" w:sz="4" w:space="0" w:color="auto"/>
              <w:right w:val="single" w:sz="4" w:space="0" w:color="auto"/>
            </w:tcBorders>
            <w:vAlign w:val="center"/>
          </w:tcPr>
          <w:p w14:paraId="12081F95" w14:textId="77777777" w:rsidR="00FB0735" w:rsidRPr="00D625A0" w:rsidRDefault="00FB0735" w:rsidP="00473632">
            <w:pPr>
              <w:spacing w:before="60" w:after="60"/>
              <w:ind w:leftChars="0" w:left="58" w:hanging="58"/>
              <w:rPr>
                <w:rFonts w:ascii="Arial Narrow" w:hAnsi="Arial Narrow" w:cstheme="minorHAnsi"/>
                <w:b/>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vAlign w:val="center"/>
          </w:tcPr>
          <w:p w14:paraId="5CB049EE" w14:textId="77777777" w:rsidR="00FB0735" w:rsidRPr="00D625A0" w:rsidRDefault="00FB0735" w:rsidP="0047363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Ρεαλιστικότητα του χρονοδιαγράμματος </w:t>
            </w:r>
          </w:p>
        </w:tc>
        <w:tc>
          <w:tcPr>
            <w:tcW w:w="7796" w:type="dxa"/>
            <w:tcBorders>
              <w:top w:val="single" w:sz="4" w:space="0" w:color="auto"/>
              <w:left w:val="single" w:sz="4" w:space="0" w:color="auto"/>
              <w:bottom w:val="single" w:sz="4" w:space="0" w:color="auto"/>
              <w:right w:val="single" w:sz="4" w:space="0" w:color="auto"/>
            </w:tcBorders>
            <w:vAlign w:val="center"/>
          </w:tcPr>
          <w:p w14:paraId="346F81A8" w14:textId="77777777" w:rsidR="00BC77FE" w:rsidRPr="00BC77FE" w:rsidRDefault="00BC77FE" w:rsidP="00BC77FE">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Εξετάζεται η ρεαλιστικότητα ολοκλήρωσης της πράξης η οποία εξετάζεται σε σχέση με:</w:t>
            </w:r>
          </w:p>
          <w:p w14:paraId="34CDC78C" w14:textId="77777777" w:rsidR="00BC77FE" w:rsidRPr="00BC77FE" w:rsidRDefault="00BC77FE" w:rsidP="00BC77FE">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α) το φυσικό αντικείμενο (μέγεθος, πολυπλοκότητα, κ.λπ. της πράξης)</w:t>
            </w:r>
          </w:p>
          <w:p w14:paraId="556D2491" w14:textId="77777777" w:rsidR="00BC77FE" w:rsidRPr="00BC77FE" w:rsidRDefault="00BC77FE" w:rsidP="00BC77FE">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 xml:space="preserve">β) την επιλεγμένη μέθοδο υλοποίησης (διαγωνιστική διαδικασία, αυτεπιστασία, επιταγές εισόδου (voucher), κ.λπ.) </w:t>
            </w:r>
          </w:p>
          <w:p w14:paraId="5720BF4B" w14:textId="77777777" w:rsidR="00BC77FE" w:rsidRPr="00BC77FE" w:rsidRDefault="00BC77FE" w:rsidP="00BC77FE">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ωφελουμένων, υπουργικές αποφάσεις εφαρμογής κλπ.</w:t>
            </w:r>
          </w:p>
          <w:p w14:paraId="1E577A50" w14:textId="77777777" w:rsidR="00BC77FE" w:rsidRPr="00BC77FE" w:rsidRDefault="00BC77FE" w:rsidP="00BC77FE">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68747FFD" w14:textId="1CFC0F47" w:rsidR="00FB0735" w:rsidRPr="00D625A0" w:rsidRDefault="00BC77FE" w:rsidP="00BC77FE">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1276" w:type="dxa"/>
            <w:tcBorders>
              <w:top w:val="single" w:sz="4" w:space="0" w:color="auto"/>
              <w:left w:val="single" w:sz="4" w:space="0" w:color="auto"/>
              <w:bottom w:val="single" w:sz="4" w:space="0" w:color="auto"/>
              <w:right w:val="single" w:sz="4" w:space="0" w:color="auto"/>
            </w:tcBorders>
            <w:vAlign w:val="center"/>
          </w:tcPr>
          <w:p w14:paraId="585F0CD0"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tcBorders>
              <w:top w:val="single" w:sz="4" w:space="0" w:color="auto"/>
              <w:left w:val="single" w:sz="4" w:space="0" w:color="auto"/>
              <w:bottom w:val="single" w:sz="4" w:space="0" w:color="auto"/>
              <w:right w:val="single" w:sz="4" w:space="0" w:color="auto"/>
            </w:tcBorders>
            <w:vAlign w:val="center"/>
          </w:tcPr>
          <w:p w14:paraId="517B63B9"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05AD9A16"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11482"/>
        <w:gridCol w:w="1276"/>
        <w:gridCol w:w="1134"/>
        <w:gridCol w:w="1134"/>
      </w:tblGrid>
      <w:tr w:rsidR="00432819" w:rsidRPr="00B53B8C" w14:paraId="39BDCFF2" w14:textId="77777777" w:rsidTr="001D017D">
        <w:trPr>
          <w:trHeight w:val="325"/>
        </w:trPr>
        <w:tc>
          <w:tcPr>
            <w:tcW w:w="11482" w:type="dxa"/>
            <w:vMerge w:val="restart"/>
            <w:tcBorders>
              <w:top w:val="single" w:sz="8" w:space="0" w:color="auto"/>
              <w:left w:val="single" w:sz="8" w:space="0" w:color="auto"/>
              <w:right w:val="single" w:sz="4" w:space="0" w:color="auto"/>
            </w:tcBorders>
            <w:noWrap/>
            <w:vAlign w:val="center"/>
          </w:tcPr>
          <w:p w14:paraId="72DDAE6D" w14:textId="77777777" w:rsidR="00432819" w:rsidRPr="00B53B8C" w:rsidRDefault="00432819" w:rsidP="001D017D">
            <w:pPr>
              <w:pStyle w:val="a"/>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276" w:type="dxa"/>
            <w:vMerge w:val="restart"/>
            <w:tcBorders>
              <w:top w:val="single" w:sz="8" w:space="0" w:color="auto"/>
              <w:left w:val="single" w:sz="4" w:space="0" w:color="auto"/>
              <w:right w:val="single" w:sz="4" w:space="0" w:color="auto"/>
            </w:tcBorders>
            <w:vAlign w:val="center"/>
          </w:tcPr>
          <w:p w14:paraId="3D798E7F" w14:textId="77777777" w:rsidR="00432819" w:rsidRPr="00B53B8C" w:rsidRDefault="00432819"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7B5C848F" w14:textId="77777777" w:rsidR="00432819" w:rsidRPr="00B53B8C" w:rsidRDefault="00432819"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27566DC4" w14:textId="77777777" w:rsidR="00432819" w:rsidRPr="00B53B8C" w:rsidRDefault="00432819" w:rsidP="001D017D">
            <w:pPr>
              <w:spacing w:before="60" w:after="60"/>
              <w:ind w:leftChars="0" w:left="58" w:hanging="58"/>
              <w:jc w:val="center"/>
              <w:rPr>
                <w:rFonts w:ascii="Arial Narrow" w:hAnsi="Arial Narrow" w:cstheme="minorHAnsi"/>
                <w:color w:val="000000"/>
                <w:sz w:val="16"/>
                <w:szCs w:val="16"/>
              </w:rPr>
            </w:pPr>
          </w:p>
        </w:tc>
      </w:tr>
      <w:tr w:rsidR="00432819" w:rsidRPr="00B53B8C" w14:paraId="5BA22BCE" w14:textId="77777777" w:rsidTr="001D017D">
        <w:trPr>
          <w:trHeight w:val="319"/>
        </w:trPr>
        <w:tc>
          <w:tcPr>
            <w:tcW w:w="11482" w:type="dxa"/>
            <w:vMerge/>
            <w:tcBorders>
              <w:left w:val="single" w:sz="8" w:space="0" w:color="auto"/>
              <w:bottom w:val="single" w:sz="8" w:space="0" w:color="auto"/>
              <w:right w:val="single" w:sz="4" w:space="0" w:color="auto"/>
            </w:tcBorders>
            <w:noWrap/>
            <w:vAlign w:val="bottom"/>
          </w:tcPr>
          <w:p w14:paraId="41DF454A" w14:textId="77777777" w:rsidR="00432819" w:rsidRPr="00B53B8C" w:rsidRDefault="00432819" w:rsidP="001D017D">
            <w:pPr>
              <w:pStyle w:val="a"/>
              <w:tabs>
                <w:tab w:val="clear" w:pos="567"/>
                <w:tab w:val="left" w:pos="426"/>
              </w:tabs>
              <w:spacing w:before="60" w:after="60"/>
              <w:ind w:left="-30" w:hanging="58"/>
              <w:jc w:val="center"/>
              <w:rPr>
                <w:rFonts w:cstheme="minorHAnsi"/>
                <w:sz w:val="16"/>
                <w:szCs w:val="16"/>
              </w:rPr>
            </w:pPr>
          </w:p>
        </w:tc>
        <w:tc>
          <w:tcPr>
            <w:tcW w:w="1276" w:type="dxa"/>
            <w:vMerge/>
            <w:tcBorders>
              <w:left w:val="single" w:sz="4" w:space="0" w:color="auto"/>
              <w:bottom w:val="single" w:sz="8" w:space="0" w:color="auto"/>
              <w:right w:val="single" w:sz="4" w:space="0" w:color="auto"/>
            </w:tcBorders>
            <w:vAlign w:val="center"/>
          </w:tcPr>
          <w:p w14:paraId="2D720193" w14:textId="77777777" w:rsidR="00432819" w:rsidRPr="00B53B8C" w:rsidRDefault="00432819" w:rsidP="001D017D">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09B32824" w14:textId="77777777" w:rsidR="00432819" w:rsidRPr="00B53B8C" w:rsidRDefault="00432819"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3917A859" w14:textId="77777777" w:rsidR="00432819" w:rsidRPr="00B53B8C" w:rsidRDefault="00432819" w:rsidP="001D017D">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Layout w:type="fixed"/>
        <w:tblLook w:val="00A0" w:firstRow="1" w:lastRow="0" w:firstColumn="1" w:lastColumn="0" w:noHBand="0" w:noVBand="0"/>
      </w:tblPr>
      <w:tblGrid>
        <w:gridCol w:w="416"/>
        <w:gridCol w:w="1275"/>
        <w:gridCol w:w="1985"/>
        <w:gridCol w:w="7796"/>
        <w:gridCol w:w="1276"/>
        <w:gridCol w:w="1134"/>
        <w:gridCol w:w="1134"/>
      </w:tblGrid>
      <w:tr w:rsidR="00FB0735" w:rsidRPr="00D625A0" w14:paraId="3325DE52" w14:textId="77777777" w:rsidTr="00BC77F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644FE9FB"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tcBorders>
              <w:top w:val="single" w:sz="8" w:space="0" w:color="auto"/>
              <w:left w:val="single" w:sz="4" w:space="0" w:color="auto"/>
              <w:bottom w:val="single" w:sz="8" w:space="0" w:color="auto"/>
              <w:right w:val="single" w:sz="4" w:space="0" w:color="auto"/>
            </w:tcBorders>
            <w:vAlign w:val="center"/>
          </w:tcPr>
          <w:p w14:paraId="68D034AC"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1681994E" w14:textId="77777777" w:rsidR="00FB0735" w:rsidRPr="00D625A0" w:rsidRDefault="00FB0735" w:rsidP="00473632">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Τήρηση θεσμικού πλαισίου και ενσωμάτωση οριζόντιων πολιτικών </w:t>
            </w:r>
          </w:p>
          <w:p w14:paraId="04E3119E"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16278A6E" w14:textId="77777777" w:rsidR="00FB0735" w:rsidRPr="00D625A0" w:rsidRDefault="00FB0735" w:rsidP="0047363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Τήρηση θεσμικού πλαισίου ως προς τις δημόσιες συμβάσεις έργων, μελετών, προμηθειών και υπηρεσιών</w:t>
            </w:r>
          </w:p>
        </w:tc>
        <w:tc>
          <w:tcPr>
            <w:tcW w:w="7796" w:type="dxa"/>
            <w:tcBorders>
              <w:top w:val="single" w:sz="8" w:space="0" w:color="auto"/>
              <w:left w:val="single" w:sz="4" w:space="0" w:color="auto"/>
              <w:bottom w:val="single" w:sz="8" w:space="0" w:color="auto"/>
              <w:right w:val="single" w:sz="4" w:space="0" w:color="auto"/>
            </w:tcBorders>
            <w:vAlign w:val="center"/>
          </w:tcPr>
          <w:p w14:paraId="7D395EF4" w14:textId="77777777" w:rsidR="00DB45E0" w:rsidRPr="00DB45E0" w:rsidRDefault="00DB45E0" w:rsidP="00DB45E0">
            <w:pPr>
              <w:spacing w:before="60" w:afterLines="60" w:after="144"/>
              <w:ind w:leftChars="0" w:left="58" w:hanging="58"/>
              <w:rPr>
                <w:rFonts w:ascii="Arial Narrow" w:hAnsi="Arial Narrow" w:cstheme="minorHAnsi"/>
                <w:color w:val="000000"/>
                <w:sz w:val="16"/>
                <w:szCs w:val="16"/>
              </w:rPr>
            </w:pPr>
            <w:r w:rsidRPr="00DB45E0">
              <w:rPr>
                <w:rFonts w:ascii="Arial Narrow" w:hAnsi="Arial Narrow" w:cstheme="minorHAnsi"/>
                <w:color w:val="000000"/>
                <w:sz w:val="16"/>
                <w:szCs w:val="16"/>
              </w:rPr>
              <w:t>Εξετάζεται εάν το προτεινόμενο στο ΤΔΠ θεσμικό πλαίσιο υλοποίησης των υποέργων συνάδει με το εθνικό και ενωσιακό δίκαιο ως προς τις διαδικασίες ανάθεσης δημόσιων συμβάσεων.</w:t>
            </w:r>
          </w:p>
          <w:p w14:paraId="1CFCC17C" w14:textId="77777777" w:rsidR="00DB45E0" w:rsidRPr="00DB45E0" w:rsidRDefault="00DB45E0" w:rsidP="00DB45E0">
            <w:pPr>
              <w:spacing w:before="60" w:afterLines="60" w:after="144"/>
              <w:ind w:leftChars="0" w:left="58" w:hanging="58"/>
              <w:rPr>
                <w:rFonts w:ascii="Arial Narrow" w:hAnsi="Arial Narrow" w:cstheme="minorHAnsi"/>
                <w:color w:val="000000"/>
                <w:sz w:val="16"/>
                <w:szCs w:val="16"/>
              </w:rPr>
            </w:pPr>
            <w:r w:rsidRPr="00DB45E0">
              <w:rPr>
                <w:rFonts w:ascii="Arial Narrow" w:hAnsi="Arial Narrow" w:cstheme="minorHAnsi"/>
                <w:color w:val="000000"/>
                <w:sz w:val="16"/>
                <w:szCs w:val="16"/>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03B397A7" w14:textId="27977BDA" w:rsidR="00FB0735" w:rsidRPr="00D625A0" w:rsidRDefault="00DB45E0" w:rsidP="00DB45E0">
            <w:pPr>
              <w:spacing w:before="60" w:afterLines="60" w:after="144"/>
              <w:ind w:leftChars="0" w:left="58" w:hanging="58"/>
              <w:rPr>
                <w:rFonts w:ascii="Arial Narrow" w:hAnsi="Arial Narrow" w:cstheme="minorHAnsi"/>
                <w:color w:val="000000"/>
                <w:sz w:val="16"/>
                <w:szCs w:val="16"/>
              </w:rPr>
            </w:pPr>
            <w:r w:rsidRPr="00DB45E0">
              <w:rPr>
                <w:rFonts w:ascii="Arial Narrow" w:hAnsi="Arial Narrow" w:cstheme="minorHAnsi"/>
                <w:color w:val="000000"/>
                <w:sz w:val="16"/>
                <w:szCs w:val="16"/>
              </w:rPr>
              <w:t>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final/14.5.2019 (κατευθυντήριες γραμμές της ΕΕ για δημοσιονομικές διορθώσεις σε δημόσιες συμβάσεις).</w:t>
            </w:r>
          </w:p>
        </w:tc>
        <w:tc>
          <w:tcPr>
            <w:tcW w:w="1276" w:type="dxa"/>
            <w:tcBorders>
              <w:top w:val="single" w:sz="8" w:space="0" w:color="auto"/>
              <w:left w:val="single" w:sz="4" w:space="0" w:color="auto"/>
              <w:bottom w:val="single" w:sz="8" w:space="0" w:color="auto"/>
              <w:right w:val="single" w:sz="8" w:space="0" w:color="auto"/>
            </w:tcBorders>
            <w:vAlign w:val="center"/>
          </w:tcPr>
          <w:p w14:paraId="1BCD8F9A" w14:textId="77777777" w:rsidR="00FB0735" w:rsidRPr="00D625A0" w:rsidRDefault="00FB0735" w:rsidP="0047363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380AC7AF"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109B5C0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5DE6C506" w14:textId="77777777" w:rsidTr="00BC77F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4ECEB399"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tcBorders>
              <w:top w:val="single" w:sz="8" w:space="0" w:color="auto"/>
              <w:left w:val="single" w:sz="4" w:space="0" w:color="auto"/>
              <w:bottom w:val="single" w:sz="8" w:space="0" w:color="auto"/>
              <w:right w:val="single" w:sz="4" w:space="0" w:color="auto"/>
            </w:tcBorders>
            <w:vAlign w:val="center"/>
          </w:tcPr>
          <w:p w14:paraId="6ACCDD2E"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504E1D6E" w14:textId="77777777" w:rsidR="00FB0735" w:rsidRPr="00223DF2"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color w:val="000000"/>
                <w:sz w:val="16"/>
                <w:szCs w:val="16"/>
              </w:rPr>
              <w:t>Τήρηση θεσμικού πλαισίου πλην δημοσίων συμβάσεων</w:t>
            </w:r>
            <w:r w:rsidRPr="00223DF2">
              <w:rPr>
                <w:rFonts w:ascii="Arial Narrow" w:hAnsi="Arial Narrow" w:cstheme="minorHAnsi"/>
                <w:color w:val="000000"/>
                <w:sz w:val="16"/>
                <w:szCs w:val="16"/>
              </w:rPr>
              <w:t xml:space="preserve">, λαμβάνοντας υπόψη τον Χάρτη Θεμελιωδών </w:t>
            </w:r>
            <w:r w:rsidRPr="00223DF2">
              <w:rPr>
                <w:rFonts w:ascii="Arial Narrow" w:hAnsi="Arial Narrow" w:cstheme="minorHAnsi"/>
                <w:color w:val="000000"/>
                <w:sz w:val="16"/>
                <w:szCs w:val="16"/>
              </w:rPr>
              <w:lastRenderedPageBreak/>
              <w:t xml:space="preserve">Δικαιωμάτων της Ευρωπαϊκής Ένωσης </w:t>
            </w:r>
          </w:p>
        </w:tc>
        <w:tc>
          <w:tcPr>
            <w:tcW w:w="7796" w:type="dxa"/>
            <w:tcBorders>
              <w:top w:val="single" w:sz="8" w:space="0" w:color="auto"/>
              <w:left w:val="single" w:sz="4" w:space="0" w:color="auto"/>
              <w:bottom w:val="single" w:sz="8" w:space="0" w:color="auto"/>
              <w:right w:val="single" w:sz="4" w:space="0" w:color="auto"/>
            </w:tcBorders>
            <w:vAlign w:val="center"/>
          </w:tcPr>
          <w:p w14:paraId="4665B96B" w14:textId="77777777" w:rsidR="007C1B3F" w:rsidRDefault="007C1B3F" w:rsidP="005A623E">
            <w:pPr>
              <w:spacing w:before="60" w:after="60"/>
              <w:ind w:leftChars="0" w:left="58" w:hanging="58"/>
              <w:rPr>
                <w:rFonts w:ascii="Arial Narrow" w:hAnsi="Arial Narrow" w:cstheme="minorHAnsi"/>
                <w:sz w:val="16"/>
                <w:szCs w:val="16"/>
              </w:rPr>
            </w:pPr>
            <w:r w:rsidRPr="007C1B3F">
              <w:rPr>
                <w:rFonts w:ascii="Arial Narrow" w:hAnsi="Arial Narrow" w:cstheme="minorHAnsi"/>
                <w:sz w:val="16"/>
                <w:szCs w:val="16"/>
              </w:rPr>
              <w:lastRenderedPageBreak/>
              <w:t>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υποέργων. Εξετάζεται δηλαδή, εάν η υλοποίηση της προτεινόμενης πράξης/ υποέργου σχεδιάστηκε κατά τρόπο συμβατό με τα οριζόμενα στο εκάστοτε θεσμικό πλαίσιο. Στην περίπτωση που η πράξη εμπίπτει στους κανόνες δημοσίων συμβάσεων θεωρείται ότι το κριτήριο ικανοποιείται.</w:t>
            </w:r>
          </w:p>
          <w:p w14:paraId="2A323B87" w14:textId="42C62427" w:rsidR="00FB0735" w:rsidRPr="00D625A0" w:rsidRDefault="00FB0735" w:rsidP="005A623E">
            <w:pPr>
              <w:spacing w:before="60" w:after="60"/>
              <w:ind w:leftChars="0" w:left="58" w:hanging="58"/>
              <w:rPr>
                <w:rFonts w:ascii="Arial Narrow" w:hAnsi="Arial Narrow" w:cstheme="minorHAnsi"/>
                <w:sz w:val="16"/>
                <w:szCs w:val="16"/>
              </w:rPr>
            </w:pPr>
            <w:r>
              <w:rPr>
                <w:rFonts w:ascii="Arial Narrow" w:hAnsi="Arial Narrow" w:cstheme="minorHAnsi"/>
                <w:sz w:val="16"/>
                <w:szCs w:val="16"/>
              </w:rPr>
              <w:lastRenderedPageBreak/>
              <w:t>Εξετάζεται επίσης η</w:t>
            </w:r>
            <w:r w:rsidR="005A623E">
              <w:rPr>
                <w:rFonts w:ascii="Arial Narrow" w:hAnsi="Arial Narrow" w:cstheme="minorHAnsi"/>
                <w:sz w:val="16"/>
                <w:szCs w:val="16"/>
              </w:rPr>
              <w:t xml:space="preserve"> δέσμευση του Δικαιούχου</w:t>
            </w:r>
            <w:r w:rsidRPr="00932B59">
              <w:rPr>
                <w:rFonts w:ascii="Arial Narrow" w:hAnsi="Arial Narrow" w:cstheme="minorHAnsi"/>
                <w:sz w:val="16"/>
                <w:szCs w:val="16"/>
              </w:rPr>
              <w:t xml:space="preserve"> </w:t>
            </w:r>
            <w:r w:rsidR="005A623E">
              <w:rPr>
                <w:rFonts w:ascii="Arial Narrow" w:hAnsi="Arial Narrow" w:cstheme="minorHAnsi"/>
                <w:sz w:val="16"/>
                <w:szCs w:val="16"/>
              </w:rPr>
              <w:t>γ</w:t>
            </w:r>
            <w:r w:rsidRPr="00932B59">
              <w:rPr>
                <w:rFonts w:ascii="Arial Narrow" w:hAnsi="Arial Narrow" w:cstheme="minorHAnsi"/>
                <w:sz w:val="16"/>
                <w:szCs w:val="16"/>
              </w:rPr>
              <w:t>ια τήρηση των όρων του Χάρτη Θεμελιωδών Δικαιωμάτων της Ευρωπαϊκής Ένωσης.</w:t>
            </w:r>
          </w:p>
        </w:tc>
        <w:tc>
          <w:tcPr>
            <w:tcW w:w="1276" w:type="dxa"/>
            <w:tcBorders>
              <w:top w:val="single" w:sz="8" w:space="0" w:color="auto"/>
              <w:left w:val="single" w:sz="4" w:space="0" w:color="auto"/>
              <w:bottom w:val="single" w:sz="8" w:space="0" w:color="auto"/>
              <w:right w:val="single" w:sz="8" w:space="0" w:color="auto"/>
            </w:tcBorders>
            <w:vAlign w:val="center"/>
          </w:tcPr>
          <w:p w14:paraId="64226E73" w14:textId="77777777" w:rsidR="00FB0735" w:rsidRPr="00D625A0" w:rsidRDefault="00FB0735" w:rsidP="0047363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lastRenderedPageBreak/>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17F42BC3"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0D3FA698"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4DE59A2B" w14:textId="77777777" w:rsidTr="00BC77F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79214CAB"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275" w:type="dxa"/>
            <w:vMerge/>
            <w:tcBorders>
              <w:top w:val="single" w:sz="8" w:space="0" w:color="auto"/>
              <w:left w:val="single" w:sz="4" w:space="0" w:color="auto"/>
              <w:bottom w:val="single" w:sz="8" w:space="0" w:color="auto"/>
              <w:right w:val="single" w:sz="4" w:space="0" w:color="auto"/>
            </w:tcBorders>
            <w:vAlign w:val="center"/>
          </w:tcPr>
          <w:p w14:paraId="0D8745FE"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1994DD25"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Συμβατότητα της πράξης με τους κανόνες του ανταγωνισμού και των κρατικών ενισχύσεων</w:t>
            </w:r>
          </w:p>
        </w:tc>
        <w:tc>
          <w:tcPr>
            <w:tcW w:w="7796" w:type="dxa"/>
            <w:tcBorders>
              <w:top w:val="single" w:sz="8" w:space="0" w:color="auto"/>
              <w:left w:val="single" w:sz="4" w:space="0" w:color="auto"/>
              <w:bottom w:val="single" w:sz="8" w:space="0" w:color="auto"/>
              <w:right w:val="single" w:sz="4" w:space="0" w:color="auto"/>
            </w:tcBorders>
            <w:vAlign w:val="center"/>
          </w:tcPr>
          <w:p w14:paraId="7EF48CEF" w14:textId="609DF13D" w:rsidR="00FB0735" w:rsidRPr="00D625A0" w:rsidRDefault="002E6A96" w:rsidP="00473632">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Εξετάζεται εάν η πράξη είναι συμβατή με τους κανόνες του ανταγωνισμού και των κρατικών ενισχύσεων.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tc>
        <w:tc>
          <w:tcPr>
            <w:tcW w:w="1276" w:type="dxa"/>
            <w:tcBorders>
              <w:top w:val="single" w:sz="8" w:space="0" w:color="auto"/>
              <w:left w:val="single" w:sz="4" w:space="0" w:color="auto"/>
              <w:bottom w:val="single" w:sz="8" w:space="0" w:color="auto"/>
              <w:right w:val="single" w:sz="8" w:space="0" w:color="auto"/>
            </w:tcBorders>
            <w:vAlign w:val="center"/>
          </w:tcPr>
          <w:p w14:paraId="06CFAB62" w14:textId="77777777" w:rsidR="00FB0735" w:rsidRPr="00D625A0" w:rsidRDefault="00FB0735" w:rsidP="0047363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67EE7A22"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42D058A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77F3094B" w14:textId="77777777" w:rsidTr="00BC77F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7C58307F"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275" w:type="dxa"/>
            <w:vMerge/>
            <w:tcBorders>
              <w:top w:val="single" w:sz="8" w:space="0" w:color="auto"/>
              <w:left w:val="single" w:sz="4" w:space="0" w:color="auto"/>
              <w:bottom w:val="single" w:sz="8" w:space="0" w:color="auto"/>
              <w:right w:val="single" w:sz="4" w:space="0" w:color="auto"/>
            </w:tcBorders>
            <w:vAlign w:val="center"/>
          </w:tcPr>
          <w:p w14:paraId="5E495FE9"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3FF15D83"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7796" w:type="dxa"/>
            <w:tcBorders>
              <w:top w:val="single" w:sz="8" w:space="0" w:color="auto"/>
              <w:left w:val="single" w:sz="4" w:space="0" w:color="auto"/>
              <w:bottom w:val="single" w:sz="8" w:space="0" w:color="auto"/>
              <w:right w:val="single" w:sz="4" w:space="0" w:color="auto"/>
            </w:tcBorders>
            <w:vAlign w:val="center"/>
          </w:tcPr>
          <w:p w14:paraId="299D4BB3" w14:textId="0FF5A7EA" w:rsidR="00FB0735" w:rsidRPr="00D625A0" w:rsidRDefault="002E6A96" w:rsidP="00473632">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w:t>
            </w:r>
          </w:p>
        </w:tc>
        <w:tc>
          <w:tcPr>
            <w:tcW w:w="1276" w:type="dxa"/>
            <w:tcBorders>
              <w:top w:val="single" w:sz="8" w:space="0" w:color="auto"/>
              <w:left w:val="single" w:sz="4" w:space="0" w:color="auto"/>
              <w:bottom w:val="single" w:sz="8" w:space="0" w:color="auto"/>
              <w:right w:val="single" w:sz="8" w:space="0" w:color="auto"/>
            </w:tcBorders>
            <w:vAlign w:val="center"/>
          </w:tcPr>
          <w:p w14:paraId="126DD517" w14:textId="77777777" w:rsidR="00FB0735" w:rsidRPr="00D625A0" w:rsidRDefault="00FB0735" w:rsidP="0047363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1A949CA3"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5249E56B"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1B75B425" w14:textId="77777777" w:rsidTr="00BC77F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41B870C4"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5</w:t>
            </w:r>
          </w:p>
        </w:tc>
        <w:tc>
          <w:tcPr>
            <w:tcW w:w="1275" w:type="dxa"/>
            <w:vMerge/>
            <w:tcBorders>
              <w:top w:val="single" w:sz="8" w:space="0" w:color="auto"/>
              <w:left w:val="single" w:sz="4" w:space="0" w:color="auto"/>
              <w:bottom w:val="single" w:sz="8" w:space="0" w:color="auto"/>
              <w:right w:val="single" w:sz="4" w:space="0" w:color="auto"/>
            </w:tcBorders>
            <w:vAlign w:val="center"/>
          </w:tcPr>
          <w:p w14:paraId="5BCAE60B"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11E821D8"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Ενίσχυση της κλιματικής ανθεκτικότητας</w:t>
            </w:r>
          </w:p>
        </w:tc>
        <w:tc>
          <w:tcPr>
            <w:tcW w:w="7796" w:type="dxa"/>
            <w:tcBorders>
              <w:top w:val="single" w:sz="8" w:space="0" w:color="auto"/>
              <w:left w:val="single" w:sz="4" w:space="0" w:color="auto"/>
              <w:bottom w:val="single" w:sz="8" w:space="0" w:color="auto"/>
              <w:right w:val="single" w:sz="4" w:space="0" w:color="auto"/>
            </w:tcBorders>
            <w:vAlign w:val="center"/>
          </w:tcPr>
          <w:p w14:paraId="116719E3" w14:textId="5B02F107" w:rsidR="00FB0735" w:rsidRPr="00D625A0" w:rsidRDefault="002E6A96" w:rsidP="00473632">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tc>
        <w:tc>
          <w:tcPr>
            <w:tcW w:w="1276" w:type="dxa"/>
            <w:tcBorders>
              <w:top w:val="single" w:sz="8" w:space="0" w:color="auto"/>
              <w:left w:val="single" w:sz="4" w:space="0" w:color="auto"/>
              <w:bottom w:val="single" w:sz="8" w:space="0" w:color="auto"/>
              <w:right w:val="single" w:sz="8" w:space="0" w:color="auto"/>
            </w:tcBorders>
            <w:vAlign w:val="center"/>
          </w:tcPr>
          <w:p w14:paraId="3B58D8B4" w14:textId="77777777" w:rsidR="00FB0735" w:rsidRPr="00D625A0" w:rsidRDefault="00FB0735" w:rsidP="00473632">
            <w:pPr>
              <w:spacing w:before="60" w:after="60"/>
              <w:ind w:leftChars="0" w:left="58" w:hanging="58"/>
              <w:jc w:val="center"/>
              <w:rPr>
                <w:rFonts w:ascii="Arial Narrow" w:hAnsi="Arial Narrow" w:cstheme="minorHAnsi"/>
                <w:sz w:val="16"/>
                <w:szCs w:val="16"/>
                <w:highlight w:val="magenta"/>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5A7E56EB" w14:textId="77777777" w:rsidR="00FB0735" w:rsidRPr="00D625A0" w:rsidRDefault="00FB0735" w:rsidP="00473632">
            <w:pPr>
              <w:spacing w:before="60" w:after="60"/>
              <w:ind w:leftChars="0" w:left="58" w:hanging="58"/>
              <w:jc w:val="center"/>
              <w:rPr>
                <w:rFonts w:ascii="Arial Narrow" w:hAnsi="Arial Narrow" w:cstheme="minorHAnsi"/>
                <w:color w:val="FF0000"/>
                <w:sz w:val="16"/>
                <w:szCs w:val="16"/>
                <w:highlight w:val="magenta"/>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3BD953EE" w14:textId="77777777" w:rsidR="00FB0735" w:rsidRPr="00D625A0" w:rsidRDefault="00FB0735" w:rsidP="00473632">
            <w:pPr>
              <w:spacing w:before="60" w:after="60"/>
              <w:ind w:leftChars="0" w:left="58" w:hanging="58"/>
              <w:jc w:val="center"/>
              <w:rPr>
                <w:rFonts w:ascii="Arial Narrow" w:hAnsi="Arial Narrow" w:cstheme="minorHAnsi"/>
                <w:color w:val="FF0000"/>
                <w:sz w:val="16"/>
                <w:szCs w:val="16"/>
                <w:highlight w:val="magenta"/>
              </w:rPr>
            </w:pPr>
          </w:p>
        </w:tc>
      </w:tr>
      <w:tr w:rsidR="00FB0735" w:rsidRPr="00D625A0" w14:paraId="172B63FF" w14:textId="77777777" w:rsidTr="00BC77F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0D8CAB63"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6</w:t>
            </w:r>
          </w:p>
        </w:tc>
        <w:tc>
          <w:tcPr>
            <w:tcW w:w="1275" w:type="dxa"/>
            <w:vMerge/>
            <w:tcBorders>
              <w:top w:val="single" w:sz="8" w:space="0" w:color="auto"/>
              <w:left w:val="single" w:sz="4" w:space="0" w:color="auto"/>
              <w:bottom w:val="single" w:sz="8" w:space="0" w:color="auto"/>
              <w:right w:val="single" w:sz="4" w:space="0" w:color="auto"/>
            </w:tcBorders>
            <w:vAlign w:val="center"/>
          </w:tcPr>
          <w:p w14:paraId="6897B46D"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1EF1B408"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7796" w:type="dxa"/>
            <w:tcBorders>
              <w:top w:val="single" w:sz="8" w:space="0" w:color="auto"/>
              <w:left w:val="single" w:sz="4" w:space="0" w:color="auto"/>
              <w:bottom w:val="single" w:sz="8" w:space="0" w:color="auto"/>
              <w:right w:val="single" w:sz="4" w:space="0" w:color="auto"/>
            </w:tcBorders>
            <w:vAlign w:val="center"/>
          </w:tcPr>
          <w:p w14:paraId="3994691A" w14:textId="02880011" w:rsidR="00FB0735" w:rsidRPr="00D625A0" w:rsidRDefault="002E6A96" w:rsidP="00473632">
            <w:pPr>
              <w:pStyle w:val="a"/>
              <w:tabs>
                <w:tab w:val="clear" w:pos="567"/>
                <w:tab w:val="left" w:pos="426"/>
              </w:tabs>
              <w:spacing w:before="60" w:after="60"/>
              <w:ind w:hanging="65"/>
              <w:rPr>
                <w:rFonts w:cstheme="minorHAnsi"/>
                <w:sz w:val="16"/>
                <w:szCs w:val="16"/>
              </w:rPr>
            </w:pPr>
            <w:r w:rsidRPr="002E6A96">
              <w:rPr>
                <w:rFonts w:cstheme="minorHAnsi"/>
                <w:sz w:val="16"/>
                <w:szCs w:val="16"/>
              </w:rPr>
              <w:t>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tc>
        <w:tc>
          <w:tcPr>
            <w:tcW w:w="1276" w:type="dxa"/>
            <w:tcBorders>
              <w:top w:val="single" w:sz="8" w:space="0" w:color="auto"/>
              <w:left w:val="single" w:sz="4" w:space="0" w:color="auto"/>
              <w:bottom w:val="single" w:sz="8" w:space="0" w:color="auto"/>
              <w:right w:val="single" w:sz="8" w:space="0" w:color="auto"/>
            </w:tcBorders>
            <w:vAlign w:val="center"/>
          </w:tcPr>
          <w:p w14:paraId="0D90EE41" w14:textId="77777777" w:rsidR="00FB0735" w:rsidRPr="00D625A0" w:rsidRDefault="00FB0735" w:rsidP="0047363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0C10E4FF"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7F2DB2A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0306D906" w14:textId="77777777" w:rsidTr="00BC77F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76A7F172"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7</w:t>
            </w:r>
          </w:p>
        </w:tc>
        <w:tc>
          <w:tcPr>
            <w:tcW w:w="1275" w:type="dxa"/>
            <w:vMerge/>
            <w:tcBorders>
              <w:top w:val="single" w:sz="8" w:space="0" w:color="auto"/>
              <w:left w:val="single" w:sz="4" w:space="0" w:color="auto"/>
              <w:bottom w:val="single" w:sz="8" w:space="0" w:color="auto"/>
              <w:right w:val="single" w:sz="4" w:space="0" w:color="auto"/>
            </w:tcBorders>
            <w:vAlign w:val="center"/>
          </w:tcPr>
          <w:p w14:paraId="23E68B04"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5E6FE1CE"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Αποτροπή κάθε διάκρισης λόγω φύλου, φυλετικής ή εθνοτικής καταγωγής, θρησκείας ή πεποιθήσεων, αναπηρίας, ηλικίας ή γενετήσιου προσανατολισμού</w:t>
            </w:r>
          </w:p>
        </w:tc>
        <w:tc>
          <w:tcPr>
            <w:tcW w:w="7796" w:type="dxa"/>
            <w:tcBorders>
              <w:top w:val="single" w:sz="8" w:space="0" w:color="auto"/>
              <w:left w:val="single" w:sz="4" w:space="0" w:color="auto"/>
              <w:bottom w:val="single" w:sz="8" w:space="0" w:color="auto"/>
              <w:right w:val="single" w:sz="4" w:space="0" w:color="auto"/>
            </w:tcBorders>
            <w:vAlign w:val="center"/>
          </w:tcPr>
          <w:p w14:paraId="05369560" w14:textId="2882FE9E" w:rsidR="00FB0735" w:rsidRPr="00D625A0" w:rsidRDefault="002E6A96" w:rsidP="00473632">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w:t>
            </w:r>
          </w:p>
        </w:tc>
        <w:tc>
          <w:tcPr>
            <w:tcW w:w="1276" w:type="dxa"/>
            <w:tcBorders>
              <w:top w:val="single" w:sz="8" w:space="0" w:color="auto"/>
              <w:left w:val="single" w:sz="4" w:space="0" w:color="auto"/>
              <w:bottom w:val="single" w:sz="8" w:space="0" w:color="auto"/>
              <w:right w:val="single" w:sz="8" w:space="0" w:color="auto"/>
            </w:tcBorders>
            <w:vAlign w:val="center"/>
          </w:tcPr>
          <w:p w14:paraId="1A0D28D1"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05E3A276"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08DC35C1"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5ED8F806" w14:textId="77777777" w:rsidTr="00BC77F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38C07F97"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8</w:t>
            </w:r>
          </w:p>
        </w:tc>
        <w:tc>
          <w:tcPr>
            <w:tcW w:w="1275" w:type="dxa"/>
            <w:vMerge/>
            <w:tcBorders>
              <w:top w:val="single" w:sz="8" w:space="0" w:color="auto"/>
              <w:left w:val="single" w:sz="4" w:space="0" w:color="auto"/>
              <w:bottom w:val="single" w:sz="8" w:space="0" w:color="auto"/>
              <w:right w:val="single" w:sz="4" w:space="0" w:color="auto"/>
            </w:tcBorders>
            <w:vAlign w:val="center"/>
          </w:tcPr>
          <w:p w14:paraId="4BEB977A"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281F0913"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7796" w:type="dxa"/>
            <w:tcBorders>
              <w:top w:val="single" w:sz="8" w:space="0" w:color="auto"/>
              <w:left w:val="single" w:sz="4" w:space="0" w:color="auto"/>
              <w:bottom w:val="single" w:sz="8" w:space="0" w:color="auto"/>
              <w:right w:val="single" w:sz="4" w:space="0" w:color="auto"/>
            </w:tcBorders>
            <w:vAlign w:val="center"/>
          </w:tcPr>
          <w:p w14:paraId="5DE58BBB" w14:textId="77777777" w:rsidR="002E6A96" w:rsidRPr="002E6A96" w:rsidRDefault="002E6A96" w:rsidP="002E6A96">
            <w:pPr>
              <w:tabs>
                <w:tab w:val="left" w:pos="567"/>
              </w:tabs>
              <w:spacing w:beforeLines="60" w:before="144" w:after="60"/>
              <w:ind w:leftChars="0" w:left="58" w:hanging="58"/>
              <w:rPr>
                <w:rFonts w:ascii="Arial Narrow" w:hAnsi="Arial Narrow" w:cstheme="minorHAnsi"/>
                <w:sz w:val="16"/>
                <w:szCs w:val="16"/>
              </w:rPr>
            </w:pPr>
            <w:r w:rsidRPr="002E6A96">
              <w:rPr>
                <w:rFonts w:ascii="Arial Narrow" w:hAnsi="Arial Narrow" w:cstheme="minorHAnsi"/>
                <w:sz w:val="16"/>
                <w:szCs w:val="16"/>
              </w:rPr>
              <w:t>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Παράρτημα ΙΙ.</w:t>
            </w:r>
          </w:p>
          <w:p w14:paraId="4A2E758D" w14:textId="77777777" w:rsidR="002E6A96" w:rsidRPr="002E6A96" w:rsidRDefault="002E6A96" w:rsidP="002E6A96">
            <w:pPr>
              <w:tabs>
                <w:tab w:val="left" w:pos="567"/>
              </w:tabs>
              <w:spacing w:beforeLines="60" w:before="144" w:after="60"/>
              <w:ind w:leftChars="0" w:left="58" w:hanging="58"/>
              <w:rPr>
                <w:rFonts w:ascii="Arial Narrow" w:hAnsi="Arial Narrow" w:cstheme="minorHAnsi"/>
                <w:sz w:val="16"/>
                <w:szCs w:val="16"/>
              </w:rPr>
            </w:pPr>
            <w:r w:rsidRPr="002E6A96">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73607C49" w14:textId="77777777" w:rsidR="002E6A96" w:rsidRPr="002E6A96" w:rsidRDefault="002E6A96" w:rsidP="002E6A96">
            <w:pPr>
              <w:tabs>
                <w:tab w:val="left" w:pos="567"/>
              </w:tabs>
              <w:spacing w:beforeLines="60" w:before="144" w:after="60"/>
              <w:ind w:leftChars="0" w:left="58" w:hanging="58"/>
              <w:rPr>
                <w:rFonts w:ascii="Arial Narrow" w:hAnsi="Arial Narrow" w:cstheme="minorHAnsi"/>
                <w:sz w:val="16"/>
                <w:szCs w:val="16"/>
              </w:rPr>
            </w:pPr>
            <w:r w:rsidRPr="002E6A96">
              <w:rPr>
                <w:rFonts w:ascii="Arial Narrow" w:hAnsi="Arial Narrow" w:cstheme="minorHAnsi"/>
                <w:sz w:val="16"/>
                <w:szCs w:val="16"/>
              </w:rPr>
              <w:t>•</w:t>
            </w:r>
            <w:r w:rsidRPr="002E6A96">
              <w:rPr>
                <w:rFonts w:ascii="Arial Narrow" w:hAnsi="Arial Narrow" w:cstheme="minorHAnsi"/>
                <w:sz w:val="16"/>
                <w:szCs w:val="16"/>
              </w:rPr>
              <w:tab/>
              <w:t>Στην πράξη περιλαμβάνονται όλες οι απαιτήσεις, σύμφωνα με το ισχύον θεσμικό πλαίσιο, ώστε να εξασφαλίζεται η προσβασιμότητα στα ΑμεΑ.</w:t>
            </w:r>
          </w:p>
          <w:p w14:paraId="3657FE3D" w14:textId="578CE318" w:rsidR="00FB0735" w:rsidRPr="00D625A0" w:rsidRDefault="002E6A96" w:rsidP="002E6A96">
            <w:pPr>
              <w:pStyle w:val="af9"/>
              <w:ind w:leftChars="0" w:left="175" w:firstLineChars="0" w:firstLine="0"/>
              <w:jc w:val="both"/>
              <w:rPr>
                <w:rFonts w:ascii="Arial Narrow" w:hAnsi="Arial Narrow" w:cstheme="minorHAnsi"/>
                <w:sz w:val="16"/>
                <w:szCs w:val="16"/>
              </w:rPr>
            </w:pPr>
            <w:r w:rsidRPr="002E6A96">
              <w:rPr>
                <w:rFonts w:ascii="Arial Narrow" w:hAnsi="Arial Narrow" w:cstheme="minorHAnsi"/>
                <w:sz w:val="16"/>
                <w:szCs w:val="16"/>
              </w:rPr>
              <w:t>•</w:t>
            </w:r>
            <w:r w:rsidRPr="002E6A96">
              <w:rPr>
                <w:rFonts w:ascii="Arial Narrow" w:hAnsi="Arial Narrow" w:cstheme="minorHAnsi"/>
                <w:sz w:val="16"/>
                <w:szCs w:val="16"/>
              </w:rPr>
              <w:tab/>
              <w:t>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οδοστρωσίας κλπ) ή δεν απαιτείται η προσβασιμότητα στα ΑμεΑ (π.χ. Προγράμματα τύπου «Εξοικονομώ κατ’ οίκον» κλπ).</w:t>
            </w:r>
          </w:p>
        </w:tc>
        <w:tc>
          <w:tcPr>
            <w:tcW w:w="1276" w:type="dxa"/>
            <w:tcBorders>
              <w:top w:val="single" w:sz="8" w:space="0" w:color="auto"/>
              <w:left w:val="single" w:sz="4" w:space="0" w:color="auto"/>
              <w:bottom w:val="single" w:sz="8" w:space="0" w:color="auto"/>
              <w:right w:val="single" w:sz="8" w:space="0" w:color="auto"/>
            </w:tcBorders>
            <w:vAlign w:val="center"/>
          </w:tcPr>
          <w:p w14:paraId="68C1298C"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5563D353"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71AEED78"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11482"/>
        <w:gridCol w:w="1276"/>
        <w:gridCol w:w="1134"/>
        <w:gridCol w:w="1134"/>
      </w:tblGrid>
      <w:tr w:rsidR="00EB1070" w:rsidRPr="00B53B8C" w14:paraId="3C671C69" w14:textId="77777777" w:rsidTr="00EB1070">
        <w:trPr>
          <w:trHeight w:val="325"/>
        </w:trPr>
        <w:tc>
          <w:tcPr>
            <w:tcW w:w="11482" w:type="dxa"/>
            <w:vMerge w:val="restart"/>
            <w:tcBorders>
              <w:top w:val="single" w:sz="8" w:space="0" w:color="auto"/>
              <w:left w:val="single" w:sz="8" w:space="0" w:color="auto"/>
              <w:right w:val="single" w:sz="4" w:space="0" w:color="auto"/>
            </w:tcBorders>
            <w:noWrap/>
            <w:vAlign w:val="center"/>
          </w:tcPr>
          <w:p w14:paraId="12C7C9FD" w14:textId="080951FF" w:rsidR="00EB1070" w:rsidRPr="00B53B8C" w:rsidRDefault="00EB1070" w:rsidP="00EB1070">
            <w:pPr>
              <w:pStyle w:val="a"/>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lastRenderedPageBreak/>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276" w:type="dxa"/>
            <w:vMerge w:val="restart"/>
            <w:tcBorders>
              <w:top w:val="single" w:sz="8" w:space="0" w:color="auto"/>
              <w:left w:val="single" w:sz="4" w:space="0" w:color="auto"/>
              <w:right w:val="single" w:sz="4" w:space="0" w:color="auto"/>
            </w:tcBorders>
            <w:vAlign w:val="center"/>
          </w:tcPr>
          <w:p w14:paraId="159CBBD4" w14:textId="77777777" w:rsidR="00EB1070" w:rsidRPr="00B53B8C" w:rsidRDefault="00EB1070"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38DE65BB" w14:textId="77777777" w:rsidR="00EB1070" w:rsidRPr="00B53B8C" w:rsidRDefault="00EB1070"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46F1917C" w14:textId="77777777" w:rsidR="00EB1070" w:rsidRPr="00B53B8C" w:rsidRDefault="00EB1070" w:rsidP="001D017D">
            <w:pPr>
              <w:spacing w:before="60" w:after="60"/>
              <w:ind w:leftChars="0" w:left="58" w:hanging="58"/>
              <w:jc w:val="center"/>
              <w:rPr>
                <w:rFonts w:ascii="Arial Narrow" w:hAnsi="Arial Narrow" w:cstheme="minorHAnsi"/>
                <w:color w:val="000000"/>
                <w:sz w:val="16"/>
                <w:szCs w:val="16"/>
              </w:rPr>
            </w:pPr>
          </w:p>
        </w:tc>
      </w:tr>
      <w:tr w:rsidR="00EB1070" w:rsidRPr="00B53B8C" w14:paraId="13614E81" w14:textId="77777777" w:rsidTr="00EB1070">
        <w:trPr>
          <w:trHeight w:val="319"/>
        </w:trPr>
        <w:tc>
          <w:tcPr>
            <w:tcW w:w="11482" w:type="dxa"/>
            <w:vMerge/>
            <w:tcBorders>
              <w:left w:val="single" w:sz="8" w:space="0" w:color="auto"/>
              <w:bottom w:val="single" w:sz="8" w:space="0" w:color="auto"/>
              <w:right w:val="single" w:sz="4" w:space="0" w:color="auto"/>
            </w:tcBorders>
            <w:noWrap/>
            <w:vAlign w:val="bottom"/>
          </w:tcPr>
          <w:p w14:paraId="5AB9C43B" w14:textId="77777777" w:rsidR="00EB1070" w:rsidRPr="00B53B8C" w:rsidRDefault="00EB1070" w:rsidP="001D017D">
            <w:pPr>
              <w:pStyle w:val="a"/>
              <w:tabs>
                <w:tab w:val="clear" w:pos="567"/>
                <w:tab w:val="left" w:pos="426"/>
              </w:tabs>
              <w:spacing w:before="60" w:after="60"/>
              <w:ind w:left="-30" w:hanging="58"/>
              <w:jc w:val="center"/>
              <w:rPr>
                <w:rFonts w:cstheme="minorHAnsi"/>
                <w:sz w:val="16"/>
                <w:szCs w:val="16"/>
              </w:rPr>
            </w:pPr>
          </w:p>
        </w:tc>
        <w:tc>
          <w:tcPr>
            <w:tcW w:w="1276" w:type="dxa"/>
            <w:vMerge/>
            <w:tcBorders>
              <w:left w:val="single" w:sz="4" w:space="0" w:color="auto"/>
              <w:bottom w:val="single" w:sz="8" w:space="0" w:color="auto"/>
              <w:right w:val="single" w:sz="4" w:space="0" w:color="auto"/>
            </w:tcBorders>
            <w:vAlign w:val="center"/>
          </w:tcPr>
          <w:p w14:paraId="23A9EE57" w14:textId="77777777" w:rsidR="00EB1070" w:rsidRPr="00B53B8C" w:rsidRDefault="00EB1070" w:rsidP="001D017D">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49295074" w14:textId="77777777" w:rsidR="00EB1070" w:rsidRPr="00B53B8C" w:rsidRDefault="00EB1070"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51004B9B" w14:textId="77777777" w:rsidR="00EB1070" w:rsidRPr="00B53B8C" w:rsidRDefault="00EB1070" w:rsidP="001D017D">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Layout w:type="fixed"/>
        <w:tblLook w:val="00A0" w:firstRow="1" w:lastRow="0" w:firstColumn="1" w:lastColumn="0" w:noHBand="0" w:noVBand="0"/>
      </w:tblPr>
      <w:tblGrid>
        <w:gridCol w:w="416"/>
        <w:gridCol w:w="1275"/>
        <w:gridCol w:w="1985"/>
        <w:gridCol w:w="7087"/>
        <w:gridCol w:w="1985"/>
        <w:gridCol w:w="1134"/>
        <w:gridCol w:w="1134"/>
      </w:tblGrid>
      <w:tr w:rsidR="00FB0735" w:rsidRPr="00D625A0" w14:paraId="2D1AE072" w14:textId="77777777" w:rsidTr="00432819">
        <w:trPr>
          <w:trHeight w:val="340"/>
        </w:trPr>
        <w:tc>
          <w:tcPr>
            <w:tcW w:w="416" w:type="dxa"/>
            <w:vMerge w:val="restart"/>
            <w:tcBorders>
              <w:top w:val="single" w:sz="8" w:space="0" w:color="auto"/>
              <w:left w:val="single" w:sz="8" w:space="0" w:color="auto"/>
              <w:right w:val="single" w:sz="4" w:space="0" w:color="auto"/>
            </w:tcBorders>
            <w:noWrap/>
            <w:vAlign w:val="center"/>
          </w:tcPr>
          <w:p w14:paraId="18759FC2"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tcBorders>
              <w:top w:val="single" w:sz="8" w:space="0" w:color="auto"/>
              <w:left w:val="single" w:sz="4" w:space="0" w:color="auto"/>
              <w:right w:val="single" w:sz="4" w:space="0" w:color="auto"/>
            </w:tcBorders>
            <w:shd w:val="clear" w:color="auto" w:fill="auto"/>
            <w:vAlign w:val="center"/>
          </w:tcPr>
          <w:p w14:paraId="737E8128"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3</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Σκοπιμότητα πράξης </w:t>
            </w:r>
          </w:p>
        </w:tc>
        <w:tc>
          <w:tcPr>
            <w:tcW w:w="1985" w:type="dxa"/>
            <w:vMerge w:val="restart"/>
            <w:tcBorders>
              <w:top w:val="single" w:sz="8" w:space="0" w:color="auto"/>
              <w:left w:val="nil"/>
              <w:right w:val="single" w:sz="4" w:space="0" w:color="auto"/>
            </w:tcBorders>
            <w:shd w:val="clear" w:color="auto" w:fill="auto"/>
            <w:vAlign w:val="center"/>
          </w:tcPr>
          <w:p w14:paraId="572DD7C3"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Αναγκαιότητα υλοποίησης της πράξης</w:t>
            </w:r>
          </w:p>
        </w:tc>
        <w:tc>
          <w:tcPr>
            <w:tcW w:w="7087" w:type="dxa"/>
            <w:vMerge w:val="restart"/>
            <w:tcBorders>
              <w:top w:val="single" w:sz="8" w:space="0" w:color="auto"/>
              <w:left w:val="single" w:sz="4" w:space="0" w:color="auto"/>
              <w:right w:val="single" w:sz="4" w:space="0" w:color="auto"/>
            </w:tcBorders>
            <w:shd w:val="clear" w:color="auto" w:fill="auto"/>
            <w:vAlign w:val="center"/>
          </w:tcPr>
          <w:p w14:paraId="7EFFA54D" w14:textId="2FD2CD0D" w:rsidR="00FB0735" w:rsidRPr="00DC32D2" w:rsidRDefault="00432819" w:rsidP="00473632">
            <w:pPr>
              <w:tabs>
                <w:tab w:val="left" w:pos="567"/>
              </w:tabs>
              <w:spacing w:beforeLines="60" w:before="144" w:after="60"/>
              <w:ind w:leftChars="0" w:left="58" w:hanging="58"/>
              <w:rPr>
                <w:rFonts w:ascii="Arial Narrow" w:hAnsi="Arial Narrow" w:cstheme="minorHAnsi"/>
                <w:sz w:val="16"/>
                <w:szCs w:val="16"/>
              </w:rPr>
            </w:pPr>
            <w:r w:rsidRPr="00432819">
              <w:rPr>
                <w:rFonts w:ascii="Arial Narrow" w:hAnsi="Arial Narrow" w:cstheme="minorHAnsi"/>
                <w:sz w:val="16"/>
                <w:szCs w:val="16"/>
              </w:rPr>
              <w:t>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 Εξετάζεται αν η πράξη απαιτείται σύμφωνα με την Κοινοτική και Εθνική Νομοθεσία,  καθώς και Εθνικούς και Περιφερειακούς Σχεδιασμούς: Σχέδια διαχείρισης λεκανών απορροής ποταμών και Επιχειρησιακό σχέδιο διαχείρισης αστικών λυμάτων οικισμών Γ' προτεραιότητας.</w:t>
            </w:r>
          </w:p>
        </w:tc>
        <w:tc>
          <w:tcPr>
            <w:tcW w:w="1985" w:type="dxa"/>
            <w:tcBorders>
              <w:top w:val="single" w:sz="8" w:space="0" w:color="auto"/>
              <w:left w:val="single" w:sz="4" w:space="0" w:color="auto"/>
              <w:right w:val="single" w:sz="8" w:space="0" w:color="auto"/>
            </w:tcBorders>
            <w:shd w:val="clear" w:color="auto" w:fill="auto"/>
            <w:vAlign w:val="center"/>
          </w:tcPr>
          <w:p w14:paraId="0FDAC1CD" w14:textId="77777777" w:rsidR="00432819" w:rsidRPr="00432819" w:rsidRDefault="00432819" w:rsidP="00432819">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 xml:space="preserve">ΝΑΙ: </w:t>
            </w:r>
          </w:p>
          <w:p w14:paraId="2750B018" w14:textId="56499456" w:rsidR="00FB0735" w:rsidRPr="00DC32D2" w:rsidRDefault="00432819" w:rsidP="00432819">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Η υλοποίηση της πράξης απαιτείται από το Κοινοτικό και Εθνικό πλαίσιο</w:t>
            </w:r>
          </w:p>
        </w:tc>
        <w:tc>
          <w:tcPr>
            <w:tcW w:w="1134" w:type="dxa"/>
            <w:vMerge w:val="restart"/>
            <w:tcBorders>
              <w:top w:val="single" w:sz="8" w:space="0" w:color="auto"/>
              <w:left w:val="single" w:sz="8" w:space="0" w:color="auto"/>
              <w:right w:val="single" w:sz="8" w:space="0" w:color="auto"/>
            </w:tcBorders>
            <w:vAlign w:val="center"/>
          </w:tcPr>
          <w:p w14:paraId="5D805764" w14:textId="77777777" w:rsidR="00FB0735" w:rsidRPr="00D625A0" w:rsidRDefault="00FB0735" w:rsidP="00473632">
            <w:pPr>
              <w:ind w:leftChars="0" w:left="58" w:hanging="58"/>
              <w:rPr>
                <w:rFonts w:ascii="Arial Narrow" w:hAnsi="Arial Narrow" w:cstheme="minorHAnsi"/>
                <w:strike/>
                <w:color w:val="000000"/>
                <w:sz w:val="16"/>
                <w:szCs w:val="16"/>
              </w:rPr>
            </w:pPr>
          </w:p>
        </w:tc>
        <w:tc>
          <w:tcPr>
            <w:tcW w:w="1134" w:type="dxa"/>
            <w:vMerge w:val="restart"/>
            <w:tcBorders>
              <w:top w:val="single" w:sz="8" w:space="0" w:color="auto"/>
              <w:left w:val="single" w:sz="8" w:space="0" w:color="auto"/>
              <w:bottom w:val="single" w:sz="8" w:space="0" w:color="auto"/>
              <w:right w:val="single" w:sz="8" w:space="0" w:color="auto"/>
            </w:tcBorders>
            <w:noWrap/>
            <w:vAlign w:val="center"/>
          </w:tcPr>
          <w:p w14:paraId="1FA58CE5" w14:textId="77777777" w:rsidR="00FB0735" w:rsidRPr="00D625A0" w:rsidRDefault="00FB0735" w:rsidP="00473632">
            <w:pPr>
              <w:ind w:leftChars="0" w:left="58" w:hanging="58"/>
              <w:rPr>
                <w:rFonts w:ascii="Arial Narrow" w:hAnsi="Arial Narrow" w:cstheme="minorHAnsi"/>
                <w:strike/>
                <w:color w:val="000000"/>
                <w:sz w:val="16"/>
                <w:szCs w:val="16"/>
              </w:rPr>
            </w:pPr>
          </w:p>
        </w:tc>
      </w:tr>
      <w:tr w:rsidR="00FB0735" w:rsidRPr="00D625A0" w14:paraId="6EEBDED8" w14:textId="77777777" w:rsidTr="00432819">
        <w:trPr>
          <w:trHeight w:val="398"/>
        </w:trPr>
        <w:tc>
          <w:tcPr>
            <w:tcW w:w="416" w:type="dxa"/>
            <w:vMerge/>
            <w:tcBorders>
              <w:left w:val="single" w:sz="8" w:space="0" w:color="auto"/>
              <w:right w:val="single" w:sz="4" w:space="0" w:color="auto"/>
            </w:tcBorders>
            <w:noWrap/>
            <w:vAlign w:val="center"/>
          </w:tcPr>
          <w:p w14:paraId="723BE68E" w14:textId="77777777" w:rsidR="00FB0735" w:rsidRDefault="00FB0735" w:rsidP="00473632">
            <w:pPr>
              <w:spacing w:before="60" w:after="60"/>
              <w:ind w:leftChars="0" w:left="58" w:hanging="58"/>
              <w:jc w:val="right"/>
              <w:rPr>
                <w:rFonts w:ascii="Arial Narrow" w:hAnsi="Arial Narrow" w:cstheme="minorHAnsi"/>
                <w:strike/>
                <w:color w:val="000000"/>
                <w:sz w:val="16"/>
                <w:szCs w:val="16"/>
                <w:highlight w:val="yellow"/>
              </w:rPr>
            </w:pPr>
          </w:p>
        </w:tc>
        <w:tc>
          <w:tcPr>
            <w:tcW w:w="1275" w:type="dxa"/>
            <w:vMerge/>
            <w:tcBorders>
              <w:left w:val="single" w:sz="4" w:space="0" w:color="auto"/>
              <w:right w:val="single" w:sz="4" w:space="0" w:color="auto"/>
            </w:tcBorders>
            <w:shd w:val="clear" w:color="auto" w:fill="auto"/>
            <w:vAlign w:val="center"/>
          </w:tcPr>
          <w:p w14:paraId="7F08C54D"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vMerge/>
            <w:tcBorders>
              <w:left w:val="nil"/>
              <w:right w:val="single" w:sz="4" w:space="0" w:color="auto"/>
            </w:tcBorders>
            <w:shd w:val="clear" w:color="auto" w:fill="auto"/>
            <w:vAlign w:val="center"/>
          </w:tcPr>
          <w:p w14:paraId="0E861496" w14:textId="77777777" w:rsidR="00FB0735" w:rsidRPr="00DC32D2" w:rsidRDefault="00FB0735" w:rsidP="00473632">
            <w:pPr>
              <w:spacing w:before="60" w:after="60"/>
              <w:ind w:leftChars="0" w:left="58" w:hanging="58"/>
              <w:rPr>
                <w:rFonts w:ascii="Arial Narrow" w:hAnsi="Arial Narrow" w:cstheme="minorHAnsi"/>
                <w:sz w:val="16"/>
                <w:szCs w:val="16"/>
              </w:rPr>
            </w:pPr>
          </w:p>
        </w:tc>
        <w:tc>
          <w:tcPr>
            <w:tcW w:w="7087" w:type="dxa"/>
            <w:vMerge/>
            <w:tcBorders>
              <w:left w:val="single" w:sz="4" w:space="0" w:color="auto"/>
              <w:right w:val="single" w:sz="4" w:space="0" w:color="auto"/>
            </w:tcBorders>
            <w:shd w:val="clear" w:color="auto" w:fill="auto"/>
            <w:vAlign w:val="center"/>
          </w:tcPr>
          <w:p w14:paraId="48D06A7A"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bottom w:val="single" w:sz="8" w:space="0" w:color="auto"/>
              <w:right w:val="single" w:sz="8" w:space="0" w:color="auto"/>
            </w:tcBorders>
            <w:shd w:val="clear" w:color="auto" w:fill="auto"/>
            <w:vAlign w:val="center"/>
          </w:tcPr>
          <w:p w14:paraId="70E91219" w14:textId="77777777" w:rsidR="00432819" w:rsidRPr="00432819" w:rsidRDefault="00432819" w:rsidP="00432819">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ΟΧΙ:</w:t>
            </w:r>
          </w:p>
          <w:p w14:paraId="3228C387" w14:textId="38684491" w:rsidR="00FB0735" w:rsidRPr="00DC32D2" w:rsidRDefault="00432819" w:rsidP="00432819">
            <w:pPr>
              <w:spacing w:before="60" w:after="60"/>
              <w:ind w:leftChars="0" w:left="58" w:hanging="58"/>
              <w:jc w:val="center"/>
              <w:rPr>
                <w:rFonts w:ascii="Arial Narrow" w:hAnsi="Arial Narrow" w:cstheme="minorHAnsi"/>
                <w:strike/>
                <w:color w:val="000000"/>
                <w:sz w:val="16"/>
                <w:szCs w:val="16"/>
              </w:rPr>
            </w:pPr>
            <w:r w:rsidRPr="00432819">
              <w:rPr>
                <w:rFonts w:ascii="Arial Narrow" w:hAnsi="Arial Narrow" w:cstheme="minorHAnsi"/>
                <w:color w:val="000000"/>
                <w:sz w:val="16"/>
                <w:szCs w:val="16"/>
              </w:rPr>
              <w:t>Η υλοποίηση της πράξης δεν απαιτείται από το Κοινοτικό και Εθνικό πλαίσιο.</w:t>
            </w:r>
          </w:p>
        </w:tc>
        <w:tc>
          <w:tcPr>
            <w:tcW w:w="1134" w:type="dxa"/>
            <w:vMerge/>
            <w:tcBorders>
              <w:left w:val="single" w:sz="8" w:space="0" w:color="auto"/>
              <w:bottom w:val="single" w:sz="8" w:space="0" w:color="auto"/>
              <w:right w:val="single" w:sz="8" w:space="0" w:color="auto"/>
            </w:tcBorders>
            <w:vAlign w:val="center"/>
          </w:tcPr>
          <w:p w14:paraId="60E1E13E" w14:textId="77777777" w:rsidR="00FB0735" w:rsidRDefault="00FB0735" w:rsidP="00473632">
            <w:pPr>
              <w:ind w:leftChars="0" w:left="58" w:hanging="58"/>
              <w:rPr>
                <w:rFonts w:ascii="Arial Narrow" w:hAnsi="Arial Narrow" w:cstheme="minorHAnsi"/>
                <w:strike/>
                <w:color w:val="000000"/>
                <w:sz w:val="16"/>
                <w:szCs w:val="16"/>
                <w:highlight w:val="yellow"/>
              </w:rPr>
            </w:pPr>
          </w:p>
        </w:tc>
        <w:tc>
          <w:tcPr>
            <w:tcW w:w="1134" w:type="dxa"/>
            <w:vMerge/>
            <w:tcBorders>
              <w:top w:val="single" w:sz="8" w:space="0" w:color="auto"/>
              <w:left w:val="single" w:sz="8" w:space="0" w:color="auto"/>
              <w:bottom w:val="single" w:sz="8" w:space="0" w:color="auto"/>
              <w:right w:val="single" w:sz="8" w:space="0" w:color="auto"/>
            </w:tcBorders>
            <w:noWrap/>
            <w:vAlign w:val="center"/>
          </w:tcPr>
          <w:p w14:paraId="548AE123" w14:textId="77777777" w:rsidR="00FB0735" w:rsidRDefault="00FB0735" w:rsidP="00473632">
            <w:pPr>
              <w:ind w:leftChars="0" w:left="58" w:hanging="58"/>
              <w:rPr>
                <w:rFonts w:ascii="Arial Narrow" w:hAnsi="Arial Narrow" w:cstheme="minorHAnsi"/>
                <w:strike/>
                <w:color w:val="000000"/>
                <w:sz w:val="16"/>
                <w:szCs w:val="16"/>
                <w:highlight w:val="yellow"/>
              </w:rPr>
            </w:pPr>
          </w:p>
        </w:tc>
      </w:tr>
      <w:tr w:rsidR="00FB0735" w:rsidRPr="00D625A0" w14:paraId="66FBEC48" w14:textId="77777777" w:rsidTr="00432819">
        <w:trPr>
          <w:trHeight w:val="486"/>
        </w:trPr>
        <w:tc>
          <w:tcPr>
            <w:tcW w:w="416" w:type="dxa"/>
            <w:vMerge w:val="restart"/>
            <w:tcBorders>
              <w:top w:val="single" w:sz="8" w:space="0" w:color="auto"/>
              <w:left w:val="single" w:sz="8" w:space="0" w:color="auto"/>
              <w:right w:val="single" w:sz="4" w:space="0" w:color="auto"/>
            </w:tcBorders>
            <w:noWrap/>
            <w:vAlign w:val="center"/>
          </w:tcPr>
          <w:p w14:paraId="69D0EA38"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tcBorders>
              <w:left w:val="single" w:sz="4" w:space="0" w:color="auto"/>
              <w:right w:val="single" w:sz="4" w:space="0" w:color="auto"/>
            </w:tcBorders>
            <w:vAlign w:val="center"/>
          </w:tcPr>
          <w:p w14:paraId="0EB659F6" w14:textId="77777777" w:rsidR="00FB0735" w:rsidRPr="00FC14CB" w:rsidRDefault="00FB0735" w:rsidP="00473632">
            <w:pPr>
              <w:spacing w:before="60" w:after="60"/>
              <w:ind w:leftChars="0" w:left="58" w:hanging="58"/>
              <w:jc w:val="center"/>
              <w:rPr>
                <w:rFonts w:ascii="Arial Narrow" w:hAnsi="Arial Narrow" w:cstheme="minorHAnsi"/>
                <w:b/>
                <w:bCs/>
                <w:color w:val="000000"/>
                <w:sz w:val="16"/>
                <w:szCs w:val="16"/>
                <w:highlight w:val="yellow"/>
              </w:rPr>
            </w:pPr>
          </w:p>
        </w:tc>
        <w:tc>
          <w:tcPr>
            <w:tcW w:w="1985" w:type="dxa"/>
            <w:vMerge w:val="restart"/>
            <w:tcBorders>
              <w:top w:val="single" w:sz="8" w:space="0" w:color="auto"/>
              <w:left w:val="nil"/>
              <w:right w:val="single" w:sz="4" w:space="0" w:color="auto"/>
            </w:tcBorders>
            <w:shd w:val="clear" w:color="auto" w:fill="auto"/>
            <w:vAlign w:val="center"/>
          </w:tcPr>
          <w:p w14:paraId="04A5F043"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Αποτελεσματικότητα</w:t>
            </w:r>
          </w:p>
        </w:tc>
        <w:tc>
          <w:tcPr>
            <w:tcW w:w="7087" w:type="dxa"/>
            <w:vMerge w:val="restart"/>
            <w:tcBorders>
              <w:top w:val="single" w:sz="8" w:space="0" w:color="auto"/>
              <w:left w:val="single" w:sz="4" w:space="0" w:color="auto"/>
              <w:right w:val="single" w:sz="8" w:space="0" w:color="auto"/>
            </w:tcBorders>
            <w:shd w:val="clear" w:color="auto" w:fill="auto"/>
            <w:vAlign w:val="center"/>
          </w:tcPr>
          <w:p w14:paraId="39519D82" w14:textId="77777777" w:rsidR="005C785A" w:rsidRPr="005C785A" w:rsidRDefault="005C785A" w:rsidP="005C785A">
            <w:pPr>
              <w:tabs>
                <w:tab w:val="left" w:pos="567"/>
              </w:tabs>
              <w:spacing w:beforeLines="60" w:before="144" w:after="60"/>
              <w:ind w:leftChars="0" w:left="58" w:hanging="58"/>
              <w:rPr>
                <w:rFonts w:ascii="Arial Narrow" w:hAnsi="Arial Narrow" w:cstheme="minorHAnsi"/>
                <w:sz w:val="16"/>
                <w:szCs w:val="16"/>
              </w:rPr>
            </w:pPr>
            <w:r w:rsidRPr="005C785A">
              <w:rPr>
                <w:rFonts w:ascii="Arial Narrow" w:hAnsi="Arial Narrow" w:cstheme="minorHAnsi"/>
                <w:sz w:val="16"/>
                <w:szCs w:val="16"/>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14:paraId="6012B1F8" w14:textId="0B144F15" w:rsidR="00FB0735" w:rsidRPr="00DC32D2" w:rsidRDefault="005C785A" w:rsidP="005C785A">
            <w:pPr>
              <w:tabs>
                <w:tab w:val="left" w:pos="567"/>
              </w:tabs>
              <w:spacing w:beforeLines="60" w:before="144" w:after="60"/>
              <w:ind w:leftChars="0" w:left="58" w:hanging="58"/>
              <w:rPr>
                <w:rFonts w:ascii="Arial Narrow" w:hAnsi="Arial Narrow" w:cstheme="minorHAnsi"/>
                <w:i/>
                <w:sz w:val="16"/>
                <w:szCs w:val="16"/>
              </w:rPr>
            </w:pPr>
            <w:r w:rsidRPr="005C785A">
              <w:rPr>
                <w:rFonts w:ascii="Arial Narrow" w:hAnsi="Arial Narrow" w:cstheme="minorHAnsi"/>
                <w:sz w:val="16"/>
                <w:szCs w:val="16"/>
              </w:rPr>
              <w:t>Ο βαθμός συμβολής εκφράζεται ως το πηλίκο των τιμών του δείκτη εκροής για την πράξη προς το δείκτη εκροής που αναφέρεται στην πρόσκληση: Πν= (δείκτης εκροής της πράξης) / (δείκτης εκροής ειδικού στόχου ή δράσης).</w:t>
            </w:r>
          </w:p>
        </w:tc>
        <w:tc>
          <w:tcPr>
            <w:tcW w:w="1985" w:type="dxa"/>
            <w:tcBorders>
              <w:top w:val="single" w:sz="8" w:space="0" w:color="auto"/>
              <w:left w:val="single" w:sz="8" w:space="0" w:color="auto"/>
              <w:bottom w:val="single" w:sz="8" w:space="0" w:color="auto"/>
              <w:right w:val="single" w:sz="8" w:space="0" w:color="auto"/>
            </w:tcBorders>
            <w:shd w:val="clear" w:color="auto" w:fill="auto"/>
            <w:vAlign w:val="center"/>
          </w:tcPr>
          <w:p w14:paraId="128E6246" w14:textId="77777777" w:rsidR="005C785A" w:rsidRPr="005C785A" w:rsidRDefault="005C785A" w:rsidP="005C785A">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ΝΑΙ:</w:t>
            </w:r>
          </w:p>
          <w:p w14:paraId="32FC9470" w14:textId="7B5CDF6F" w:rsidR="00FB0735" w:rsidRPr="00DC32D2" w:rsidRDefault="005C785A" w:rsidP="005C785A">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Όταν ο βαθμός συμβολής είναι μεγαλύτερος του μηδενός.</w:t>
            </w:r>
          </w:p>
        </w:tc>
        <w:tc>
          <w:tcPr>
            <w:tcW w:w="1134" w:type="dxa"/>
            <w:vMerge w:val="restart"/>
            <w:tcBorders>
              <w:top w:val="single" w:sz="8" w:space="0" w:color="auto"/>
              <w:left w:val="single" w:sz="8" w:space="0" w:color="auto"/>
              <w:right w:val="single" w:sz="8" w:space="0" w:color="auto"/>
            </w:tcBorders>
            <w:vAlign w:val="center"/>
          </w:tcPr>
          <w:p w14:paraId="1ED7572B"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8" w:space="0" w:color="auto"/>
              <w:right w:val="single" w:sz="8" w:space="0" w:color="auto"/>
            </w:tcBorders>
            <w:noWrap/>
            <w:vAlign w:val="center"/>
          </w:tcPr>
          <w:p w14:paraId="4637D53A"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082A58D2" w14:textId="77777777" w:rsidTr="00957E29">
        <w:trPr>
          <w:trHeight w:val="483"/>
        </w:trPr>
        <w:tc>
          <w:tcPr>
            <w:tcW w:w="416" w:type="dxa"/>
            <w:vMerge/>
            <w:tcBorders>
              <w:left w:val="single" w:sz="8" w:space="0" w:color="auto"/>
              <w:bottom w:val="nil"/>
              <w:right w:val="single" w:sz="4" w:space="0" w:color="auto"/>
            </w:tcBorders>
            <w:noWrap/>
            <w:vAlign w:val="center"/>
          </w:tcPr>
          <w:p w14:paraId="7DCD059B" w14:textId="77777777" w:rsidR="00FB0735" w:rsidRPr="005C785A" w:rsidRDefault="00FB0735" w:rsidP="00473632">
            <w:pPr>
              <w:spacing w:before="60" w:after="60"/>
              <w:ind w:leftChars="0" w:left="58" w:hanging="58"/>
              <w:jc w:val="right"/>
              <w:rPr>
                <w:rFonts w:ascii="Arial Narrow" w:hAnsi="Arial Narrow" w:cstheme="minorHAnsi"/>
                <w:sz w:val="16"/>
                <w:szCs w:val="16"/>
                <w:highlight w:val="green"/>
              </w:rPr>
            </w:pPr>
          </w:p>
        </w:tc>
        <w:tc>
          <w:tcPr>
            <w:tcW w:w="1275" w:type="dxa"/>
            <w:vMerge/>
            <w:tcBorders>
              <w:left w:val="single" w:sz="4" w:space="0" w:color="auto"/>
              <w:right w:val="single" w:sz="4" w:space="0" w:color="auto"/>
            </w:tcBorders>
            <w:vAlign w:val="center"/>
          </w:tcPr>
          <w:p w14:paraId="3D5D0943" w14:textId="77777777" w:rsidR="00FB0735" w:rsidRPr="00FC14CB" w:rsidRDefault="00FB0735" w:rsidP="00473632">
            <w:pPr>
              <w:spacing w:before="60" w:after="60"/>
              <w:ind w:leftChars="0" w:left="58" w:hanging="58"/>
              <w:jc w:val="center"/>
              <w:rPr>
                <w:rFonts w:ascii="Arial Narrow" w:hAnsi="Arial Narrow" w:cstheme="minorHAnsi"/>
                <w:b/>
                <w:bCs/>
                <w:color w:val="000000"/>
                <w:sz w:val="16"/>
                <w:szCs w:val="16"/>
                <w:highlight w:val="yellow"/>
              </w:rPr>
            </w:pPr>
          </w:p>
        </w:tc>
        <w:tc>
          <w:tcPr>
            <w:tcW w:w="1985" w:type="dxa"/>
            <w:vMerge/>
            <w:tcBorders>
              <w:left w:val="nil"/>
              <w:bottom w:val="nil"/>
              <w:right w:val="single" w:sz="4" w:space="0" w:color="auto"/>
            </w:tcBorders>
            <w:shd w:val="clear" w:color="auto" w:fill="auto"/>
            <w:vAlign w:val="center"/>
          </w:tcPr>
          <w:p w14:paraId="35393638"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p>
        </w:tc>
        <w:tc>
          <w:tcPr>
            <w:tcW w:w="7087" w:type="dxa"/>
            <w:vMerge/>
            <w:tcBorders>
              <w:left w:val="single" w:sz="4" w:space="0" w:color="auto"/>
              <w:bottom w:val="nil"/>
              <w:right w:val="single" w:sz="8" w:space="0" w:color="auto"/>
            </w:tcBorders>
            <w:shd w:val="clear" w:color="auto" w:fill="auto"/>
            <w:vAlign w:val="center"/>
          </w:tcPr>
          <w:p w14:paraId="6EE1C4E1"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8" w:space="0" w:color="auto"/>
              <w:bottom w:val="single" w:sz="8" w:space="0" w:color="auto"/>
              <w:right w:val="single" w:sz="8" w:space="0" w:color="auto"/>
            </w:tcBorders>
            <w:shd w:val="clear" w:color="auto" w:fill="auto"/>
            <w:vAlign w:val="center"/>
          </w:tcPr>
          <w:p w14:paraId="2D4B472C" w14:textId="77777777" w:rsidR="005C785A" w:rsidRPr="005C785A" w:rsidRDefault="005C785A" w:rsidP="005C785A">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ΟΧΙ:</w:t>
            </w:r>
          </w:p>
          <w:p w14:paraId="5F3F7CDA" w14:textId="3BF63688" w:rsidR="00FB0735" w:rsidRPr="005C785A" w:rsidRDefault="005C785A" w:rsidP="005C785A">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Όταν ο βαθμός συμβολής είναι μηδέν.</w:t>
            </w:r>
          </w:p>
        </w:tc>
        <w:tc>
          <w:tcPr>
            <w:tcW w:w="1134" w:type="dxa"/>
            <w:vMerge/>
            <w:tcBorders>
              <w:left w:val="single" w:sz="8" w:space="0" w:color="auto"/>
              <w:bottom w:val="single" w:sz="8" w:space="0" w:color="auto"/>
              <w:right w:val="single" w:sz="8" w:space="0" w:color="auto"/>
            </w:tcBorders>
            <w:vAlign w:val="center"/>
          </w:tcPr>
          <w:p w14:paraId="21A5B15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bottom w:val="single" w:sz="8" w:space="0" w:color="auto"/>
              <w:right w:val="single" w:sz="8" w:space="0" w:color="auto"/>
            </w:tcBorders>
            <w:noWrap/>
            <w:vAlign w:val="center"/>
          </w:tcPr>
          <w:p w14:paraId="6C90C033" w14:textId="77777777" w:rsidR="00FB0735" w:rsidRPr="005C785A" w:rsidRDefault="00FB0735" w:rsidP="00473632">
            <w:pPr>
              <w:spacing w:before="60" w:after="60"/>
              <w:ind w:leftChars="0" w:left="58" w:hanging="58"/>
              <w:jc w:val="right"/>
              <w:rPr>
                <w:rFonts w:ascii="Arial Narrow" w:hAnsi="Arial Narrow" w:cstheme="minorHAnsi"/>
                <w:sz w:val="16"/>
                <w:szCs w:val="16"/>
                <w:highlight w:val="green"/>
              </w:rPr>
            </w:pPr>
          </w:p>
        </w:tc>
      </w:tr>
      <w:tr w:rsidR="00FB0735" w:rsidRPr="00D625A0" w14:paraId="128A1B83" w14:textId="77777777" w:rsidTr="00957E29">
        <w:trPr>
          <w:trHeight w:val="401"/>
        </w:trPr>
        <w:tc>
          <w:tcPr>
            <w:tcW w:w="416" w:type="dxa"/>
            <w:vMerge w:val="restart"/>
            <w:tcBorders>
              <w:top w:val="single" w:sz="8" w:space="0" w:color="auto"/>
              <w:left w:val="single" w:sz="8" w:space="0" w:color="auto"/>
              <w:right w:val="single" w:sz="4" w:space="0" w:color="auto"/>
            </w:tcBorders>
            <w:noWrap/>
            <w:vAlign w:val="center"/>
          </w:tcPr>
          <w:p w14:paraId="5B9E202B"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275" w:type="dxa"/>
            <w:vMerge/>
            <w:tcBorders>
              <w:left w:val="single" w:sz="4" w:space="0" w:color="auto"/>
              <w:right w:val="single" w:sz="4" w:space="0" w:color="auto"/>
            </w:tcBorders>
            <w:vAlign w:val="center"/>
          </w:tcPr>
          <w:p w14:paraId="5C44EE15"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1985" w:type="dxa"/>
            <w:vMerge w:val="restart"/>
            <w:tcBorders>
              <w:top w:val="single" w:sz="8" w:space="0" w:color="auto"/>
              <w:left w:val="nil"/>
              <w:right w:val="single" w:sz="4" w:space="0" w:color="auto"/>
            </w:tcBorders>
            <w:shd w:val="clear" w:color="auto" w:fill="auto"/>
            <w:noWrap/>
            <w:vAlign w:val="center"/>
          </w:tcPr>
          <w:p w14:paraId="5B6E7B03"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Αποδοτικότητα</w:t>
            </w:r>
          </w:p>
        </w:tc>
        <w:tc>
          <w:tcPr>
            <w:tcW w:w="7087" w:type="dxa"/>
            <w:vMerge w:val="restart"/>
            <w:tcBorders>
              <w:top w:val="single" w:sz="8" w:space="0" w:color="auto"/>
              <w:left w:val="single" w:sz="4" w:space="0" w:color="auto"/>
              <w:right w:val="single" w:sz="4" w:space="0" w:color="auto"/>
            </w:tcBorders>
            <w:shd w:val="clear" w:color="auto" w:fill="auto"/>
            <w:vAlign w:val="center"/>
          </w:tcPr>
          <w:p w14:paraId="5E022C2C" w14:textId="3274CF08" w:rsidR="00FB0735" w:rsidRPr="00DC32D2" w:rsidRDefault="00957E29" w:rsidP="00473632">
            <w:pPr>
              <w:tabs>
                <w:tab w:val="left" w:pos="567"/>
              </w:tabs>
              <w:spacing w:beforeLines="60" w:before="144" w:after="60"/>
              <w:ind w:leftChars="0" w:left="58" w:hanging="58"/>
              <w:rPr>
                <w:rFonts w:ascii="Arial Narrow" w:hAnsi="Arial Narrow" w:cstheme="minorHAnsi"/>
                <w:i/>
                <w:sz w:val="16"/>
                <w:szCs w:val="16"/>
              </w:rPr>
            </w:pPr>
            <w:r w:rsidRPr="00957E29">
              <w:rPr>
                <w:rFonts w:ascii="Arial Narrow" w:hAnsi="Arial Narrow" w:cstheme="minorHAnsi"/>
                <w:sz w:val="16"/>
                <w:szCs w:val="16"/>
              </w:rPr>
              <w:t>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Πν= (δείκτης εκροής  της πράξης / δείκτης εκροής πρόσκλησης) προς (προϋπολογισμό πράξης / προϋπολογισμό πρόσκλησης).</w:t>
            </w:r>
          </w:p>
        </w:tc>
        <w:tc>
          <w:tcPr>
            <w:tcW w:w="1985" w:type="dxa"/>
            <w:tcBorders>
              <w:top w:val="single" w:sz="8" w:space="0" w:color="auto"/>
              <w:left w:val="single" w:sz="4" w:space="0" w:color="auto"/>
              <w:bottom w:val="single" w:sz="4" w:space="0" w:color="auto"/>
              <w:right w:val="single" w:sz="8" w:space="0" w:color="auto"/>
            </w:tcBorders>
            <w:shd w:val="clear" w:color="auto" w:fill="auto"/>
            <w:vAlign w:val="center"/>
          </w:tcPr>
          <w:p w14:paraId="5243D2B7" w14:textId="77777777" w:rsidR="00957E29" w:rsidRPr="00957E29" w:rsidRDefault="00957E29" w:rsidP="00957E29">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ΝΑΙ:</w:t>
            </w:r>
          </w:p>
          <w:p w14:paraId="16C7D490" w14:textId="0EF7A11B" w:rsidR="00FB0735" w:rsidRPr="00DC32D2" w:rsidRDefault="00957E29" w:rsidP="00957E29">
            <w:pPr>
              <w:spacing w:before="60" w:after="60"/>
              <w:ind w:left="-30" w:hanging="58"/>
              <w:jc w:val="center"/>
              <w:rPr>
                <w:rFonts w:ascii="Arial Narrow" w:hAnsi="Arial Narrow" w:cstheme="minorHAnsi"/>
                <w:sz w:val="16"/>
                <w:szCs w:val="16"/>
                <w:vertAlign w:val="subscript"/>
              </w:rPr>
            </w:pPr>
            <w:r w:rsidRPr="00957E29">
              <w:rPr>
                <w:rFonts w:ascii="Arial Narrow" w:hAnsi="Arial Narrow" w:cstheme="minorHAnsi"/>
                <w:color w:val="000000"/>
                <w:sz w:val="16"/>
                <w:szCs w:val="16"/>
              </w:rPr>
              <w:t>Όταν η αποδοτικότητα  είναι μεγαλύτερη του μηδενός.</w:t>
            </w:r>
          </w:p>
        </w:tc>
        <w:tc>
          <w:tcPr>
            <w:tcW w:w="1134" w:type="dxa"/>
            <w:vMerge w:val="restart"/>
            <w:tcBorders>
              <w:top w:val="single" w:sz="8" w:space="0" w:color="auto"/>
              <w:left w:val="single" w:sz="8" w:space="0" w:color="auto"/>
              <w:right w:val="single" w:sz="8" w:space="0" w:color="auto"/>
            </w:tcBorders>
            <w:vAlign w:val="center"/>
          </w:tcPr>
          <w:p w14:paraId="0B3251F0"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8" w:space="0" w:color="auto"/>
              <w:right w:val="single" w:sz="8" w:space="0" w:color="auto"/>
            </w:tcBorders>
            <w:noWrap/>
            <w:vAlign w:val="center"/>
          </w:tcPr>
          <w:p w14:paraId="247E0B74" w14:textId="77777777" w:rsidR="00FB0735" w:rsidRPr="00D625A0" w:rsidRDefault="00FB0735" w:rsidP="00473632">
            <w:pPr>
              <w:spacing w:before="60" w:after="60"/>
              <w:ind w:left="-30" w:hanging="58"/>
              <w:jc w:val="right"/>
              <w:rPr>
                <w:rFonts w:ascii="Arial Narrow" w:hAnsi="Arial Narrow" w:cstheme="minorHAnsi"/>
                <w:color w:val="000000"/>
                <w:sz w:val="16"/>
                <w:szCs w:val="16"/>
              </w:rPr>
            </w:pPr>
          </w:p>
        </w:tc>
      </w:tr>
      <w:tr w:rsidR="00FB0735" w:rsidRPr="00D625A0" w14:paraId="44F584D6" w14:textId="77777777" w:rsidTr="00957E29">
        <w:trPr>
          <w:trHeight w:val="502"/>
        </w:trPr>
        <w:tc>
          <w:tcPr>
            <w:tcW w:w="416" w:type="dxa"/>
            <w:vMerge/>
            <w:tcBorders>
              <w:left w:val="single" w:sz="8" w:space="0" w:color="auto"/>
              <w:bottom w:val="single" w:sz="8" w:space="0" w:color="auto"/>
              <w:right w:val="single" w:sz="4" w:space="0" w:color="auto"/>
            </w:tcBorders>
            <w:noWrap/>
            <w:vAlign w:val="center"/>
          </w:tcPr>
          <w:p w14:paraId="6E2A21BF"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4" w:space="0" w:color="auto"/>
              <w:right w:val="single" w:sz="4" w:space="0" w:color="auto"/>
            </w:tcBorders>
            <w:vAlign w:val="center"/>
          </w:tcPr>
          <w:p w14:paraId="615D86A2"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1985" w:type="dxa"/>
            <w:vMerge/>
            <w:tcBorders>
              <w:left w:val="nil"/>
              <w:bottom w:val="single" w:sz="8" w:space="0" w:color="auto"/>
              <w:right w:val="single" w:sz="4" w:space="0" w:color="auto"/>
            </w:tcBorders>
            <w:shd w:val="clear" w:color="auto" w:fill="auto"/>
            <w:noWrap/>
            <w:vAlign w:val="center"/>
          </w:tcPr>
          <w:p w14:paraId="5C02E491"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p>
        </w:tc>
        <w:tc>
          <w:tcPr>
            <w:tcW w:w="7087" w:type="dxa"/>
            <w:vMerge/>
            <w:tcBorders>
              <w:left w:val="single" w:sz="4" w:space="0" w:color="auto"/>
              <w:bottom w:val="single" w:sz="8" w:space="0" w:color="auto"/>
              <w:right w:val="single" w:sz="4" w:space="0" w:color="auto"/>
            </w:tcBorders>
            <w:shd w:val="clear" w:color="auto" w:fill="auto"/>
            <w:vAlign w:val="center"/>
          </w:tcPr>
          <w:p w14:paraId="76078835"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4" w:space="0" w:color="auto"/>
              <w:left w:val="single" w:sz="4" w:space="0" w:color="auto"/>
              <w:bottom w:val="single" w:sz="8" w:space="0" w:color="auto"/>
              <w:right w:val="single" w:sz="8" w:space="0" w:color="auto"/>
            </w:tcBorders>
            <w:shd w:val="clear" w:color="auto" w:fill="auto"/>
            <w:vAlign w:val="center"/>
          </w:tcPr>
          <w:p w14:paraId="32EA2621" w14:textId="77777777" w:rsidR="00957E29" w:rsidRPr="00957E29" w:rsidRDefault="00957E29" w:rsidP="00957E29">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ΟΧΙ:</w:t>
            </w:r>
          </w:p>
          <w:p w14:paraId="3EA40857" w14:textId="5BC5922F" w:rsidR="00FB0735" w:rsidRPr="00DC32D2" w:rsidRDefault="00957E29" w:rsidP="00957E29">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Όταν η αποδοτικότητα είναι μηδέν.</w:t>
            </w:r>
          </w:p>
        </w:tc>
        <w:tc>
          <w:tcPr>
            <w:tcW w:w="1134" w:type="dxa"/>
            <w:vMerge/>
            <w:tcBorders>
              <w:left w:val="single" w:sz="8" w:space="0" w:color="auto"/>
              <w:bottom w:val="single" w:sz="8" w:space="0" w:color="auto"/>
              <w:right w:val="single" w:sz="8" w:space="0" w:color="auto"/>
            </w:tcBorders>
            <w:vAlign w:val="center"/>
          </w:tcPr>
          <w:p w14:paraId="35E0CBD2"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bottom w:val="single" w:sz="8" w:space="0" w:color="auto"/>
              <w:right w:val="single" w:sz="8" w:space="0" w:color="auto"/>
            </w:tcBorders>
            <w:noWrap/>
            <w:vAlign w:val="center"/>
          </w:tcPr>
          <w:p w14:paraId="0BF80571"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2A36F606" w14:textId="77777777" w:rsidTr="00432819">
        <w:trPr>
          <w:trHeight w:val="525"/>
        </w:trPr>
        <w:tc>
          <w:tcPr>
            <w:tcW w:w="416" w:type="dxa"/>
            <w:tcBorders>
              <w:top w:val="single" w:sz="8" w:space="0" w:color="auto"/>
              <w:left w:val="single" w:sz="8" w:space="0" w:color="auto"/>
              <w:bottom w:val="single" w:sz="8" w:space="0" w:color="auto"/>
              <w:right w:val="single" w:sz="4" w:space="0" w:color="auto"/>
            </w:tcBorders>
            <w:noWrap/>
            <w:vAlign w:val="center"/>
          </w:tcPr>
          <w:p w14:paraId="19F5D5D8"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275" w:type="dxa"/>
            <w:vMerge/>
            <w:tcBorders>
              <w:left w:val="single" w:sz="4" w:space="0" w:color="auto"/>
              <w:right w:val="single" w:sz="4" w:space="0" w:color="auto"/>
            </w:tcBorders>
            <w:vAlign w:val="center"/>
          </w:tcPr>
          <w:p w14:paraId="0719799E"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1985" w:type="dxa"/>
            <w:tcBorders>
              <w:top w:val="single" w:sz="8" w:space="0" w:color="auto"/>
              <w:left w:val="nil"/>
              <w:bottom w:val="single" w:sz="8" w:space="0" w:color="auto"/>
              <w:right w:val="single" w:sz="4" w:space="0" w:color="auto"/>
            </w:tcBorders>
            <w:shd w:val="clear" w:color="auto" w:fill="auto"/>
            <w:noWrap/>
            <w:vAlign w:val="center"/>
          </w:tcPr>
          <w:p w14:paraId="775B5413"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 xml:space="preserve">Βιωσιμότητα, λειτουργικότητα, αξιοποίηση </w:t>
            </w:r>
          </w:p>
        </w:tc>
        <w:tc>
          <w:tcPr>
            <w:tcW w:w="7087" w:type="dxa"/>
            <w:tcBorders>
              <w:top w:val="single" w:sz="8" w:space="0" w:color="auto"/>
              <w:left w:val="single" w:sz="4" w:space="0" w:color="auto"/>
              <w:bottom w:val="single" w:sz="8" w:space="0" w:color="auto"/>
              <w:right w:val="single" w:sz="4" w:space="0" w:color="auto"/>
            </w:tcBorders>
            <w:shd w:val="clear" w:color="auto" w:fill="auto"/>
            <w:vAlign w:val="center"/>
          </w:tcPr>
          <w:p w14:paraId="5C5D136D" w14:textId="77777777" w:rsidR="0070528A" w:rsidRPr="0070528A" w:rsidRDefault="0070528A" w:rsidP="0070528A">
            <w:pPr>
              <w:tabs>
                <w:tab w:val="left" w:pos="567"/>
              </w:tabs>
              <w:spacing w:beforeLines="60" w:before="144" w:after="60"/>
              <w:ind w:leftChars="0" w:left="58" w:hanging="58"/>
              <w:rPr>
                <w:rFonts w:ascii="Arial Narrow" w:hAnsi="Arial Narrow" w:cstheme="minorHAnsi"/>
                <w:sz w:val="16"/>
                <w:szCs w:val="16"/>
              </w:rPr>
            </w:pPr>
            <w:r w:rsidRPr="0070528A">
              <w:rPr>
                <w:rFonts w:ascii="Arial Narrow" w:hAnsi="Arial Narrow" w:cstheme="minorHAnsi"/>
                <w:sz w:val="16"/>
                <w:szCs w:val="16"/>
              </w:rPr>
              <w:t>Ο δικαιούχος θα πρέπει να περιγράψει τον τρόπο με τον οποίο τα παραδοτέα/αποτελέσματα της προτεινόμενης πράξης θα αξιοποιηθούν. 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1ης ομάδας κριτηρίων)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16776C87" w14:textId="79BF348E" w:rsidR="00FB0735" w:rsidRPr="00DC32D2" w:rsidRDefault="0070528A" w:rsidP="0070528A">
            <w:pPr>
              <w:tabs>
                <w:tab w:val="left" w:pos="567"/>
              </w:tabs>
              <w:spacing w:beforeLines="60" w:before="144" w:after="60"/>
              <w:ind w:leftChars="0" w:left="58" w:hanging="58"/>
              <w:rPr>
                <w:rFonts w:ascii="Arial Narrow" w:hAnsi="Arial Narrow" w:cstheme="minorHAnsi"/>
                <w:sz w:val="16"/>
                <w:szCs w:val="16"/>
              </w:rPr>
            </w:pPr>
            <w:r w:rsidRPr="0070528A">
              <w:rPr>
                <w:rFonts w:ascii="Arial Narrow" w:hAnsi="Arial Narrow" w:cstheme="minorHAnsi"/>
                <w:sz w:val="16"/>
                <w:szCs w:val="16"/>
              </w:rPr>
              <w:t>Σημειώνεται ότι κατά την ολοκλήρωση μίας πράξης θα πρέπει να εξασφαλίζεται η λειτουργικότητά της.</w:t>
            </w:r>
          </w:p>
        </w:tc>
        <w:tc>
          <w:tcPr>
            <w:tcW w:w="1985" w:type="dxa"/>
            <w:tcBorders>
              <w:top w:val="single" w:sz="8" w:space="0" w:color="auto"/>
              <w:left w:val="single" w:sz="4" w:space="0" w:color="auto"/>
              <w:bottom w:val="single" w:sz="8" w:space="0" w:color="auto"/>
              <w:right w:val="single" w:sz="8" w:space="0" w:color="auto"/>
            </w:tcBorders>
            <w:shd w:val="clear" w:color="auto" w:fill="auto"/>
            <w:vAlign w:val="center"/>
          </w:tcPr>
          <w:p w14:paraId="7E8B23D9" w14:textId="77777777" w:rsidR="00FB0735" w:rsidRPr="00DC32D2" w:rsidRDefault="00FB0735" w:rsidP="00473632">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3AEB2D80"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6B3D501A"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10773"/>
        <w:gridCol w:w="1985"/>
        <w:gridCol w:w="1134"/>
        <w:gridCol w:w="1134"/>
      </w:tblGrid>
      <w:tr w:rsidR="0070528A" w:rsidRPr="00B53B8C" w14:paraId="024469EA" w14:textId="77777777" w:rsidTr="00170DA2">
        <w:trPr>
          <w:trHeight w:val="325"/>
        </w:trPr>
        <w:tc>
          <w:tcPr>
            <w:tcW w:w="10773" w:type="dxa"/>
            <w:vMerge w:val="restart"/>
            <w:tcBorders>
              <w:top w:val="single" w:sz="8" w:space="0" w:color="auto"/>
              <w:left w:val="single" w:sz="8" w:space="0" w:color="auto"/>
              <w:right w:val="single" w:sz="4" w:space="0" w:color="auto"/>
            </w:tcBorders>
            <w:noWrap/>
            <w:vAlign w:val="center"/>
          </w:tcPr>
          <w:p w14:paraId="1A53D91B" w14:textId="77777777" w:rsidR="0070528A" w:rsidRPr="00B53B8C" w:rsidRDefault="0070528A" w:rsidP="001D017D">
            <w:pPr>
              <w:pStyle w:val="a"/>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lastRenderedPageBreak/>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985" w:type="dxa"/>
            <w:vMerge w:val="restart"/>
            <w:tcBorders>
              <w:top w:val="single" w:sz="8" w:space="0" w:color="auto"/>
              <w:left w:val="single" w:sz="4" w:space="0" w:color="auto"/>
              <w:right w:val="single" w:sz="4" w:space="0" w:color="auto"/>
            </w:tcBorders>
            <w:vAlign w:val="center"/>
          </w:tcPr>
          <w:p w14:paraId="1DBCAC44" w14:textId="77777777" w:rsidR="0070528A" w:rsidRPr="00B53B8C" w:rsidRDefault="0070528A"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6A295CCE" w14:textId="77777777" w:rsidR="0070528A" w:rsidRPr="00B53B8C" w:rsidRDefault="0070528A"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4FDA3C34" w14:textId="77777777" w:rsidR="0070528A" w:rsidRPr="00B53B8C" w:rsidRDefault="0070528A" w:rsidP="001D017D">
            <w:pPr>
              <w:spacing w:before="60" w:after="60"/>
              <w:ind w:leftChars="0" w:left="58" w:hanging="58"/>
              <w:jc w:val="center"/>
              <w:rPr>
                <w:rFonts w:ascii="Arial Narrow" w:hAnsi="Arial Narrow" w:cstheme="minorHAnsi"/>
                <w:color w:val="000000"/>
                <w:sz w:val="16"/>
                <w:szCs w:val="16"/>
              </w:rPr>
            </w:pPr>
          </w:p>
        </w:tc>
      </w:tr>
      <w:tr w:rsidR="0070528A" w:rsidRPr="00B53B8C" w14:paraId="55B2DA12" w14:textId="77777777" w:rsidTr="00170DA2">
        <w:trPr>
          <w:trHeight w:val="319"/>
        </w:trPr>
        <w:tc>
          <w:tcPr>
            <w:tcW w:w="10773" w:type="dxa"/>
            <w:vMerge/>
            <w:tcBorders>
              <w:left w:val="single" w:sz="8" w:space="0" w:color="auto"/>
              <w:bottom w:val="single" w:sz="8" w:space="0" w:color="auto"/>
              <w:right w:val="single" w:sz="4" w:space="0" w:color="auto"/>
            </w:tcBorders>
            <w:noWrap/>
            <w:vAlign w:val="bottom"/>
          </w:tcPr>
          <w:p w14:paraId="159FF361" w14:textId="77777777" w:rsidR="0070528A" w:rsidRPr="00B53B8C" w:rsidRDefault="0070528A" w:rsidP="001D017D">
            <w:pPr>
              <w:pStyle w:val="a"/>
              <w:tabs>
                <w:tab w:val="clear" w:pos="567"/>
                <w:tab w:val="left" w:pos="426"/>
              </w:tabs>
              <w:spacing w:before="60" w:after="60"/>
              <w:ind w:left="-30" w:hanging="58"/>
              <w:jc w:val="center"/>
              <w:rPr>
                <w:rFonts w:cstheme="minorHAnsi"/>
                <w:sz w:val="16"/>
                <w:szCs w:val="16"/>
              </w:rPr>
            </w:pPr>
          </w:p>
        </w:tc>
        <w:tc>
          <w:tcPr>
            <w:tcW w:w="1985" w:type="dxa"/>
            <w:vMerge/>
            <w:tcBorders>
              <w:left w:val="single" w:sz="4" w:space="0" w:color="auto"/>
              <w:bottom w:val="single" w:sz="8" w:space="0" w:color="auto"/>
              <w:right w:val="single" w:sz="4" w:space="0" w:color="auto"/>
            </w:tcBorders>
            <w:vAlign w:val="center"/>
          </w:tcPr>
          <w:p w14:paraId="34487AA7" w14:textId="77777777" w:rsidR="0070528A" w:rsidRPr="00B53B8C" w:rsidRDefault="0070528A" w:rsidP="001D017D">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5B961BCD" w14:textId="77777777" w:rsidR="0070528A" w:rsidRPr="00B53B8C" w:rsidRDefault="0070528A"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28B57E16" w14:textId="77777777" w:rsidR="0070528A" w:rsidRPr="00B53B8C" w:rsidRDefault="0070528A" w:rsidP="001D017D">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Layout w:type="fixed"/>
        <w:tblLook w:val="00A0" w:firstRow="1" w:lastRow="0" w:firstColumn="1" w:lastColumn="0" w:noHBand="0" w:noVBand="0"/>
      </w:tblPr>
      <w:tblGrid>
        <w:gridCol w:w="416"/>
        <w:gridCol w:w="1275"/>
        <w:gridCol w:w="1985"/>
        <w:gridCol w:w="7087"/>
        <w:gridCol w:w="1985"/>
        <w:gridCol w:w="1134"/>
        <w:gridCol w:w="1134"/>
      </w:tblGrid>
      <w:tr w:rsidR="00FB0735" w:rsidRPr="00D625A0" w14:paraId="6AD3EFB2" w14:textId="77777777" w:rsidTr="00432819">
        <w:trPr>
          <w:trHeight w:val="1044"/>
        </w:trPr>
        <w:tc>
          <w:tcPr>
            <w:tcW w:w="416" w:type="dxa"/>
            <w:vMerge w:val="restart"/>
            <w:tcBorders>
              <w:top w:val="single" w:sz="8" w:space="0" w:color="auto"/>
              <w:left w:val="single" w:sz="8" w:space="0" w:color="auto"/>
              <w:right w:val="single" w:sz="8" w:space="0" w:color="auto"/>
            </w:tcBorders>
            <w:noWrap/>
            <w:vAlign w:val="center"/>
          </w:tcPr>
          <w:p w14:paraId="55769637"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tcBorders>
              <w:top w:val="single" w:sz="8" w:space="0" w:color="auto"/>
              <w:left w:val="single" w:sz="8" w:space="0" w:color="auto"/>
              <w:right w:val="single" w:sz="4" w:space="0" w:color="auto"/>
            </w:tcBorders>
            <w:noWrap/>
            <w:vAlign w:val="center"/>
          </w:tcPr>
          <w:p w14:paraId="416DA64E"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4</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w:t>
            </w:r>
          </w:p>
          <w:p w14:paraId="2691CE83"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Ωριμότητα πράξης</w:t>
            </w:r>
          </w:p>
        </w:tc>
        <w:tc>
          <w:tcPr>
            <w:tcW w:w="1985" w:type="dxa"/>
            <w:vMerge w:val="restart"/>
            <w:tcBorders>
              <w:top w:val="single" w:sz="8" w:space="0" w:color="auto"/>
              <w:left w:val="nil"/>
              <w:right w:val="single" w:sz="4" w:space="0" w:color="auto"/>
            </w:tcBorders>
            <w:vAlign w:val="center"/>
          </w:tcPr>
          <w:p w14:paraId="42AC38B4"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Στάδιο εξέλιξης των απαιτούμενων  ενεργειών ωρίμανσης της πράξης</w:t>
            </w:r>
          </w:p>
        </w:tc>
        <w:tc>
          <w:tcPr>
            <w:tcW w:w="7087" w:type="dxa"/>
            <w:vMerge w:val="restart"/>
            <w:tcBorders>
              <w:top w:val="single" w:sz="8" w:space="0" w:color="auto"/>
              <w:left w:val="nil"/>
              <w:right w:val="single" w:sz="4" w:space="0" w:color="auto"/>
            </w:tcBorders>
            <w:vAlign w:val="center"/>
          </w:tcPr>
          <w:p w14:paraId="12C409B6" w14:textId="77777777" w:rsidR="003553AA" w:rsidRDefault="003553AA" w:rsidP="00473632">
            <w:pPr>
              <w:tabs>
                <w:tab w:val="left" w:pos="567"/>
              </w:tabs>
              <w:spacing w:beforeLines="60" w:before="144" w:after="60"/>
              <w:ind w:leftChars="0" w:left="58" w:hanging="58"/>
              <w:rPr>
                <w:rFonts w:ascii="Arial Narrow" w:hAnsi="Arial Narrow" w:cstheme="minorHAnsi"/>
                <w:sz w:val="16"/>
                <w:szCs w:val="16"/>
              </w:rPr>
            </w:pPr>
            <w:r w:rsidRPr="003553AA">
              <w:rPr>
                <w:rFonts w:ascii="Arial Narrow" w:hAnsi="Arial Narrow" w:cstheme="minorHAnsi"/>
                <w:sz w:val="16"/>
                <w:szCs w:val="16"/>
              </w:rPr>
              <w:t xml:space="preserve">Εξετάζεται ο βαθμός ωριμότητας της πράξης από την άποψη της εξέλιξης των απαιτούμενων ενεργειών προετοιμασίας (μελέτες, έρευνες, εγκρίσεις μελετών, τεύχη δημοπράτησης, κ.λπ.) για την έναρξη της υλοποίησής της. Η αξιολόγηση της ωριμότητας της προτεινόμενης πράξης διενεργείται ανά υποέργο και αφορά την ωριμότητα των υποέργων εκείνων που συμβάλλουν στο δείκτη εκροών της πρόσκλησης. Τα υποέργα που η έναρξη υλοποίησης τους εξαρτάται από την ολοκλήρωση των άλλων υποέργων (όπως π.χ. προμήθειες) δεν προσμετρούνται, αρκεί να υπάρχει τεκμηρίωση του κόστους αυτών. Δεν προσμετρούνται επίσης και άλλα υποστηρικτικά υποέργα, όπως ΟΚΩ, κλπ. </w:t>
            </w:r>
          </w:p>
          <w:p w14:paraId="278C3253" w14:textId="50DB93DB"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Το κριτήριο βαθμολογείται μόνο για τα υποέργα που συμβάλλουν στο δείκτη, ενώ για τα  μη κύρια  υποέργα απαιτείται σχετική τεκμηρίωση</w:t>
            </w:r>
          </w:p>
          <w:p w14:paraId="0D306BBD" w14:textId="6D1EC388" w:rsidR="00FB0735" w:rsidRPr="00DC32D2" w:rsidRDefault="00FB0735" w:rsidP="003553AA">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Το Κριτήριο </w:t>
            </w:r>
            <w:r w:rsidR="003553AA">
              <w:rPr>
                <w:rFonts w:ascii="Arial Narrow" w:hAnsi="Arial Narrow" w:cstheme="minorHAnsi"/>
                <w:sz w:val="16"/>
                <w:szCs w:val="16"/>
              </w:rPr>
              <w:t>λαμβάνει τιμή ΝΑΙ όταν βαθμολογείται θετικά</w:t>
            </w:r>
            <w:r w:rsidRPr="00DC32D2">
              <w:rPr>
                <w:rFonts w:ascii="Arial Narrow" w:hAnsi="Arial Narrow" w:cstheme="minorHAnsi"/>
                <w:sz w:val="16"/>
                <w:szCs w:val="16"/>
              </w:rPr>
              <w:t>.</w:t>
            </w:r>
          </w:p>
        </w:tc>
        <w:tc>
          <w:tcPr>
            <w:tcW w:w="1985" w:type="dxa"/>
            <w:tcBorders>
              <w:top w:val="single" w:sz="8" w:space="0" w:color="auto"/>
              <w:left w:val="single" w:sz="4" w:space="0" w:color="auto"/>
              <w:right w:val="single" w:sz="8" w:space="0" w:color="auto"/>
            </w:tcBorders>
            <w:vAlign w:val="center"/>
          </w:tcPr>
          <w:p w14:paraId="15A1E0B8"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 xml:space="preserve">10: </w:t>
            </w:r>
          </w:p>
          <w:p w14:paraId="7E36A903"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Επάρκεια ωριμότητας</w:t>
            </w:r>
          </w:p>
          <w:p w14:paraId="11FEE4CF" w14:textId="77777777" w:rsidR="00FB0735" w:rsidRPr="00DC32D2" w:rsidRDefault="00FB0735" w:rsidP="00473632">
            <w:pPr>
              <w:spacing w:before="60" w:after="60"/>
              <w:ind w:left="-30" w:hanging="58"/>
              <w:jc w:val="center"/>
              <w:rPr>
                <w:rFonts w:ascii="Arial Narrow" w:hAnsi="Arial Narrow" w:cs="Tahoma"/>
                <w:color w:val="000000"/>
                <w:sz w:val="16"/>
                <w:szCs w:val="16"/>
              </w:rPr>
            </w:pPr>
            <w:r w:rsidRPr="00DC32D2">
              <w:rPr>
                <w:rFonts w:ascii="Arial Narrow" w:hAnsi="Arial Narrow"/>
                <w:sz w:val="16"/>
                <w:szCs w:val="16"/>
              </w:rPr>
              <w:t>(Ύπαρξη οριστικών μελετών και τευχών δημοπράτησης, όπως απαιτούνται από την πρόσκληση, εγκεκριμένων και επικαιροποιημένων).</w:t>
            </w:r>
          </w:p>
        </w:tc>
        <w:tc>
          <w:tcPr>
            <w:tcW w:w="1134" w:type="dxa"/>
            <w:vMerge w:val="restart"/>
            <w:tcBorders>
              <w:top w:val="single" w:sz="8" w:space="0" w:color="auto"/>
              <w:left w:val="single" w:sz="8" w:space="0" w:color="auto"/>
              <w:right w:val="single" w:sz="8" w:space="0" w:color="auto"/>
            </w:tcBorders>
            <w:vAlign w:val="center"/>
          </w:tcPr>
          <w:p w14:paraId="7A9C9178"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8" w:space="0" w:color="auto"/>
              <w:right w:val="single" w:sz="8" w:space="0" w:color="auto"/>
            </w:tcBorders>
            <w:noWrap/>
            <w:vAlign w:val="center"/>
          </w:tcPr>
          <w:p w14:paraId="6385923E"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p w14:paraId="164832DC"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0A118EA6" w14:textId="77777777" w:rsidTr="00432819">
        <w:trPr>
          <w:trHeight w:val="1042"/>
        </w:trPr>
        <w:tc>
          <w:tcPr>
            <w:tcW w:w="416" w:type="dxa"/>
            <w:vMerge/>
            <w:tcBorders>
              <w:left w:val="single" w:sz="8" w:space="0" w:color="auto"/>
              <w:right w:val="single" w:sz="8" w:space="0" w:color="auto"/>
            </w:tcBorders>
            <w:noWrap/>
            <w:vAlign w:val="center"/>
          </w:tcPr>
          <w:p w14:paraId="5F9F6E5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right w:val="single" w:sz="4" w:space="0" w:color="auto"/>
            </w:tcBorders>
            <w:noWrap/>
            <w:vAlign w:val="center"/>
          </w:tcPr>
          <w:p w14:paraId="025897A9"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vMerge/>
            <w:tcBorders>
              <w:left w:val="nil"/>
              <w:right w:val="single" w:sz="4" w:space="0" w:color="auto"/>
            </w:tcBorders>
            <w:vAlign w:val="center"/>
          </w:tcPr>
          <w:p w14:paraId="1BBEEDA3"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p>
        </w:tc>
        <w:tc>
          <w:tcPr>
            <w:tcW w:w="7087" w:type="dxa"/>
            <w:vMerge/>
            <w:tcBorders>
              <w:left w:val="nil"/>
              <w:right w:val="single" w:sz="4" w:space="0" w:color="auto"/>
            </w:tcBorders>
            <w:vAlign w:val="center"/>
          </w:tcPr>
          <w:p w14:paraId="06AF4563"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0D058FCE" w14:textId="1A7D07BB" w:rsidR="00FB0735" w:rsidRPr="00DC32D2" w:rsidRDefault="003553AA" w:rsidP="00473632">
            <w:pPr>
              <w:spacing w:before="60" w:after="60"/>
              <w:ind w:left="-30" w:hanging="58"/>
              <w:jc w:val="center"/>
              <w:rPr>
                <w:rFonts w:ascii="Arial Narrow" w:hAnsi="Arial Narrow"/>
                <w:sz w:val="16"/>
                <w:szCs w:val="16"/>
              </w:rPr>
            </w:pPr>
            <w:r>
              <w:rPr>
                <w:rFonts w:ascii="Arial Narrow" w:hAnsi="Arial Narrow"/>
                <w:sz w:val="16"/>
                <w:szCs w:val="16"/>
              </w:rPr>
              <w:t>5</w:t>
            </w:r>
            <w:r w:rsidR="00FB0735" w:rsidRPr="00DC32D2">
              <w:rPr>
                <w:rFonts w:ascii="Arial Narrow" w:hAnsi="Arial Narrow"/>
                <w:sz w:val="16"/>
                <w:szCs w:val="16"/>
              </w:rPr>
              <w:t xml:space="preserve">: </w:t>
            </w:r>
          </w:p>
          <w:p w14:paraId="296A8517"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Μερική ωριμότητα</w:t>
            </w:r>
          </w:p>
          <w:p w14:paraId="7680801F" w14:textId="30CC3A4A" w:rsidR="00FB0735" w:rsidRPr="00DC32D2" w:rsidRDefault="00FB0735" w:rsidP="009C3E92">
            <w:pPr>
              <w:spacing w:before="60" w:after="60"/>
              <w:ind w:left="-30" w:hanging="58"/>
              <w:jc w:val="center"/>
              <w:rPr>
                <w:rFonts w:ascii="Arial Narrow" w:hAnsi="Arial Narrow"/>
                <w:sz w:val="16"/>
                <w:szCs w:val="16"/>
              </w:rPr>
            </w:pPr>
            <w:r w:rsidRPr="00DC32D2">
              <w:rPr>
                <w:rFonts w:ascii="Arial Narrow" w:hAnsi="Arial Narrow"/>
                <w:sz w:val="16"/>
                <w:szCs w:val="16"/>
              </w:rPr>
              <w:t xml:space="preserve">(Ύπαρξη </w:t>
            </w:r>
            <w:r w:rsidR="009C3E92" w:rsidRPr="00DC32D2">
              <w:rPr>
                <w:rFonts w:ascii="Arial Narrow" w:hAnsi="Arial Narrow"/>
                <w:sz w:val="16"/>
                <w:szCs w:val="16"/>
              </w:rPr>
              <w:t xml:space="preserve"> εγκεκριμένων </w:t>
            </w:r>
            <w:r w:rsidRPr="00DC32D2">
              <w:rPr>
                <w:rFonts w:ascii="Arial Narrow" w:hAnsi="Arial Narrow"/>
                <w:sz w:val="16"/>
                <w:szCs w:val="16"/>
              </w:rPr>
              <w:t xml:space="preserve">οριστικών μελετών, όπως απαιτούνται από την πρόσκληση, που απαιτούν </w:t>
            </w:r>
            <w:r w:rsidR="003553AA" w:rsidRPr="00DC32D2">
              <w:rPr>
                <w:rFonts w:ascii="Arial Narrow" w:hAnsi="Arial Narrow"/>
                <w:sz w:val="16"/>
                <w:szCs w:val="16"/>
              </w:rPr>
              <w:t xml:space="preserve"> επικαιροποίηση ή </w:t>
            </w:r>
            <w:r w:rsidR="009C3E92">
              <w:rPr>
                <w:rFonts w:ascii="Arial Narrow" w:hAnsi="Arial Narrow"/>
                <w:sz w:val="16"/>
                <w:szCs w:val="16"/>
              </w:rPr>
              <w:t>τροποποίηση</w:t>
            </w:r>
            <w:r w:rsidRPr="00DC32D2">
              <w:rPr>
                <w:rFonts w:ascii="Arial Narrow" w:hAnsi="Arial Narrow"/>
                <w:sz w:val="16"/>
                <w:szCs w:val="16"/>
              </w:rPr>
              <w:t>).</w:t>
            </w:r>
          </w:p>
        </w:tc>
        <w:tc>
          <w:tcPr>
            <w:tcW w:w="1134" w:type="dxa"/>
            <w:vMerge/>
            <w:tcBorders>
              <w:left w:val="single" w:sz="8" w:space="0" w:color="auto"/>
              <w:right w:val="single" w:sz="8" w:space="0" w:color="auto"/>
            </w:tcBorders>
            <w:vAlign w:val="center"/>
          </w:tcPr>
          <w:p w14:paraId="3AC00B04"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right w:val="single" w:sz="8" w:space="0" w:color="auto"/>
            </w:tcBorders>
            <w:noWrap/>
            <w:vAlign w:val="center"/>
          </w:tcPr>
          <w:p w14:paraId="747365B4"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46F70525" w14:textId="77777777" w:rsidTr="00432819">
        <w:trPr>
          <w:trHeight w:val="1042"/>
        </w:trPr>
        <w:tc>
          <w:tcPr>
            <w:tcW w:w="416" w:type="dxa"/>
            <w:vMerge/>
            <w:tcBorders>
              <w:left w:val="single" w:sz="8" w:space="0" w:color="auto"/>
              <w:right w:val="single" w:sz="8" w:space="0" w:color="auto"/>
            </w:tcBorders>
            <w:noWrap/>
            <w:vAlign w:val="center"/>
          </w:tcPr>
          <w:p w14:paraId="59968A31"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right w:val="single" w:sz="4" w:space="0" w:color="auto"/>
            </w:tcBorders>
            <w:noWrap/>
            <w:vAlign w:val="center"/>
          </w:tcPr>
          <w:p w14:paraId="7F4066F8"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vMerge/>
            <w:tcBorders>
              <w:left w:val="nil"/>
              <w:right w:val="single" w:sz="4" w:space="0" w:color="auto"/>
            </w:tcBorders>
            <w:vAlign w:val="center"/>
          </w:tcPr>
          <w:p w14:paraId="64BB2AE2"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p>
        </w:tc>
        <w:tc>
          <w:tcPr>
            <w:tcW w:w="7087" w:type="dxa"/>
            <w:vMerge/>
            <w:tcBorders>
              <w:left w:val="nil"/>
              <w:right w:val="single" w:sz="4" w:space="0" w:color="auto"/>
            </w:tcBorders>
            <w:vAlign w:val="center"/>
          </w:tcPr>
          <w:p w14:paraId="7B69046D"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06DBD21F"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 xml:space="preserve">0: </w:t>
            </w:r>
          </w:p>
          <w:p w14:paraId="3A18A0F1"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Ανώριμη Πρόταση</w:t>
            </w:r>
          </w:p>
          <w:p w14:paraId="5DE3016F" w14:textId="04257B64" w:rsidR="00FB0735" w:rsidRPr="00DC32D2" w:rsidRDefault="009C3E92" w:rsidP="009C3E92">
            <w:pPr>
              <w:spacing w:before="60" w:after="60"/>
              <w:ind w:left="-30" w:hanging="58"/>
              <w:jc w:val="center"/>
              <w:rPr>
                <w:rFonts w:ascii="Arial Narrow" w:hAnsi="Arial Narrow"/>
                <w:sz w:val="16"/>
                <w:szCs w:val="16"/>
              </w:rPr>
            </w:pPr>
            <w:r>
              <w:rPr>
                <w:rFonts w:ascii="Arial Narrow" w:hAnsi="Arial Narrow"/>
                <w:sz w:val="16"/>
                <w:szCs w:val="16"/>
              </w:rPr>
              <w:t>Μ</w:t>
            </w:r>
            <w:r w:rsidRPr="009C3E92">
              <w:rPr>
                <w:rFonts w:ascii="Arial Narrow" w:hAnsi="Arial Narrow"/>
                <w:sz w:val="16"/>
                <w:szCs w:val="16"/>
              </w:rPr>
              <w:t>η ύπαρξη εγκεκριμένων (από τους αρμόδιους φορείς) οριστικών μελετών.</w:t>
            </w:r>
          </w:p>
        </w:tc>
        <w:tc>
          <w:tcPr>
            <w:tcW w:w="1134" w:type="dxa"/>
            <w:vMerge/>
            <w:tcBorders>
              <w:left w:val="single" w:sz="8" w:space="0" w:color="auto"/>
              <w:right w:val="single" w:sz="8" w:space="0" w:color="auto"/>
            </w:tcBorders>
            <w:vAlign w:val="center"/>
          </w:tcPr>
          <w:p w14:paraId="68BAEEE4"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bottom w:val="single" w:sz="8" w:space="0" w:color="auto"/>
              <w:right w:val="single" w:sz="8" w:space="0" w:color="auto"/>
            </w:tcBorders>
            <w:noWrap/>
            <w:vAlign w:val="center"/>
          </w:tcPr>
          <w:p w14:paraId="666B8C6C"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2922FA11" w14:textId="77777777" w:rsidTr="00432819">
        <w:trPr>
          <w:trHeight w:val="1325"/>
        </w:trPr>
        <w:tc>
          <w:tcPr>
            <w:tcW w:w="416" w:type="dxa"/>
            <w:vMerge w:val="restart"/>
            <w:tcBorders>
              <w:top w:val="single" w:sz="8" w:space="0" w:color="auto"/>
              <w:left w:val="single" w:sz="8" w:space="0" w:color="auto"/>
              <w:right w:val="single" w:sz="8" w:space="0" w:color="auto"/>
            </w:tcBorders>
            <w:noWrap/>
            <w:vAlign w:val="center"/>
          </w:tcPr>
          <w:p w14:paraId="0D8D243A"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tcBorders>
              <w:left w:val="single" w:sz="8" w:space="0" w:color="auto"/>
              <w:right w:val="single" w:sz="4" w:space="0" w:color="auto"/>
            </w:tcBorders>
            <w:vAlign w:val="center"/>
          </w:tcPr>
          <w:p w14:paraId="7AB378FE"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1985" w:type="dxa"/>
            <w:vMerge w:val="restart"/>
            <w:tcBorders>
              <w:top w:val="single" w:sz="8" w:space="0" w:color="auto"/>
              <w:left w:val="nil"/>
              <w:right w:val="single" w:sz="4" w:space="0" w:color="auto"/>
            </w:tcBorders>
            <w:vAlign w:val="center"/>
          </w:tcPr>
          <w:p w14:paraId="5235A3C1"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Βαθμός προόδου διοικητικών ή άλλων ενεργειών</w:t>
            </w:r>
          </w:p>
        </w:tc>
        <w:tc>
          <w:tcPr>
            <w:tcW w:w="7087" w:type="dxa"/>
            <w:vMerge w:val="restart"/>
            <w:tcBorders>
              <w:top w:val="single" w:sz="8" w:space="0" w:color="auto"/>
              <w:left w:val="nil"/>
              <w:right w:val="single" w:sz="4" w:space="0" w:color="auto"/>
            </w:tcBorders>
            <w:vAlign w:val="center"/>
          </w:tcPr>
          <w:p w14:paraId="477A48F3" w14:textId="77777777" w:rsidR="001A6D81" w:rsidRPr="001A6D81" w:rsidRDefault="001A6D81" w:rsidP="001A6D81">
            <w:pPr>
              <w:tabs>
                <w:tab w:val="left" w:pos="567"/>
              </w:tabs>
              <w:spacing w:beforeLines="60" w:before="144" w:after="60"/>
              <w:ind w:leftChars="0" w:left="58" w:hanging="58"/>
              <w:rPr>
                <w:rFonts w:ascii="Arial Narrow" w:hAnsi="Arial Narrow" w:cstheme="minorHAnsi"/>
                <w:sz w:val="16"/>
                <w:szCs w:val="16"/>
              </w:rPr>
            </w:pPr>
            <w:r w:rsidRPr="001A6D81">
              <w:rPr>
                <w:rFonts w:ascii="Arial Narrow" w:hAnsi="Arial Narrow" w:cstheme="minorHAnsi"/>
                <w:sz w:val="16"/>
                <w:szCs w:val="16"/>
              </w:rPr>
              <w:t>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αποδεικτικά έγγραφα ιδιοκτησιακού καθεστώτος ή διαδικασίας απόκτησης γης, αδειοδοτήσεις, εγκρίσεις από συμβούλια, περιβαλλοντικές αδειοδοτήσεις ή απαλλακτικό αυτών ανάλογα με την κατάταξη του έργου ή της δραστηριότητας, εγκρίσεις αρμόδιας αρχαιολογικής υπηρεσίας, υπηρεσίας δασών, κλπ)</w:t>
            </w:r>
          </w:p>
          <w:p w14:paraId="1A6CD4F8" w14:textId="394D696B" w:rsidR="001A6D81" w:rsidRPr="00DC32D2" w:rsidRDefault="001A6D81" w:rsidP="001A6D81">
            <w:pPr>
              <w:tabs>
                <w:tab w:val="left" w:pos="567"/>
              </w:tabs>
              <w:spacing w:beforeLines="60" w:before="144" w:after="60"/>
              <w:ind w:leftChars="0" w:left="58" w:hanging="58"/>
              <w:rPr>
                <w:rFonts w:ascii="Arial Narrow" w:hAnsi="Arial Narrow" w:cstheme="minorHAnsi"/>
                <w:sz w:val="16"/>
                <w:szCs w:val="16"/>
              </w:rPr>
            </w:pPr>
            <w:r w:rsidRPr="001A6D81">
              <w:rPr>
                <w:rFonts w:ascii="Arial Narrow" w:hAnsi="Arial Narrow" w:cstheme="minorHAnsi"/>
                <w:sz w:val="16"/>
                <w:szCs w:val="16"/>
              </w:rPr>
              <w:t>Για τις απαλλοτριώσεις ισχύει ο Ν. 2882/2001 όπως τροποποιήθηκε και ισχύει σήμερα, και ειδικότερα το άρθ. 7Α του ανωτέρω για την επίσπευση των απαλ/σεων.</w:t>
            </w:r>
          </w:p>
          <w:p w14:paraId="060CD5F2" w14:textId="144B47F3" w:rsidR="00FB0735" w:rsidRPr="00DC32D2" w:rsidRDefault="001A116B" w:rsidP="001A6D81">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Το Κριτήριο </w:t>
            </w:r>
            <w:r>
              <w:rPr>
                <w:rFonts w:ascii="Arial Narrow" w:hAnsi="Arial Narrow" w:cstheme="minorHAnsi"/>
                <w:sz w:val="16"/>
                <w:szCs w:val="16"/>
              </w:rPr>
              <w:t>λαμβάνει τιμή ΝΑΙ όταν βαθμολογείται θετικά</w:t>
            </w:r>
            <w:r w:rsidRPr="00DC32D2">
              <w:rPr>
                <w:rFonts w:ascii="Arial Narrow" w:hAnsi="Arial Narrow" w:cstheme="minorHAnsi"/>
                <w:sz w:val="16"/>
                <w:szCs w:val="16"/>
              </w:rPr>
              <w:t>.</w:t>
            </w:r>
          </w:p>
        </w:tc>
        <w:tc>
          <w:tcPr>
            <w:tcW w:w="1985" w:type="dxa"/>
            <w:tcBorders>
              <w:top w:val="single" w:sz="8" w:space="0" w:color="auto"/>
              <w:left w:val="single" w:sz="4" w:space="0" w:color="auto"/>
              <w:right w:val="single" w:sz="8" w:space="0" w:color="auto"/>
            </w:tcBorders>
            <w:vAlign w:val="center"/>
          </w:tcPr>
          <w:p w14:paraId="35784CDA"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10:</w:t>
            </w:r>
          </w:p>
          <w:p w14:paraId="632919EA"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Πληρότητα Εγκρίσεων</w:t>
            </w:r>
          </w:p>
          <w:p w14:paraId="3AD4143A" w14:textId="56E976C4" w:rsidR="00FB0735" w:rsidRPr="00DC32D2" w:rsidRDefault="001A6D81" w:rsidP="00473632">
            <w:pPr>
              <w:spacing w:before="60" w:after="60"/>
              <w:ind w:left="-30" w:hanging="58"/>
              <w:jc w:val="center"/>
              <w:rPr>
                <w:rFonts w:ascii="Arial Narrow" w:hAnsi="Arial Narrow" w:cs="Tahoma"/>
                <w:color w:val="000000"/>
                <w:sz w:val="16"/>
                <w:szCs w:val="16"/>
              </w:rPr>
            </w:pPr>
            <w:r w:rsidRPr="001A6D81">
              <w:rPr>
                <w:rFonts w:ascii="Arial Narrow" w:hAnsi="Arial Narrow"/>
                <w:sz w:val="16"/>
                <w:szCs w:val="16"/>
              </w:rPr>
              <w:t>Περιβαλλοντική αδειοδότηση, απαιτούμενα έγγραφα/διαδικασίας  ιδιοκτησιακού καθεστώτος και απαιτούμενες εγκρίσεις λοιπών φορέων (όσων αφορούν).</w:t>
            </w:r>
          </w:p>
        </w:tc>
        <w:tc>
          <w:tcPr>
            <w:tcW w:w="1134" w:type="dxa"/>
            <w:vMerge w:val="restart"/>
            <w:tcBorders>
              <w:top w:val="single" w:sz="8" w:space="0" w:color="auto"/>
              <w:left w:val="single" w:sz="8" w:space="0" w:color="auto"/>
              <w:right w:val="single" w:sz="8" w:space="0" w:color="auto"/>
            </w:tcBorders>
            <w:vAlign w:val="center"/>
          </w:tcPr>
          <w:p w14:paraId="7518D653"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8" w:space="0" w:color="auto"/>
              <w:right w:val="single" w:sz="8" w:space="0" w:color="auto"/>
            </w:tcBorders>
            <w:noWrap/>
            <w:vAlign w:val="center"/>
          </w:tcPr>
          <w:p w14:paraId="54E32583"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4433F512" w14:textId="77777777" w:rsidTr="00432819">
        <w:trPr>
          <w:trHeight w:val="1325"/>
        </w:trPr>
        <w:tc>
          <w:tcPr>
            <w:tcW w:w="416" w:type="dxa"/>
            <w:vMerge/>
            <w:tcBorders>
              <w:left w:val="single" w:sz="8" w:space="0" w:color="auto"/>
              <w:right w:val="single" w:sz="8" w:space="0" w:color="auto"/>
            </w:tcBorders>
            <w:noWrap/>
            <w:vAlign w:val="center"/>
          </w:tcPr>
          <w:p w14:paraId="3DE03219"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p>
        </w:tc>
        <w:tc>
          <w:tcPr>
            <w:tcW w:w="1275" w:type="dxa"/>
            <w:vMerge/>
            <w:tcBorders>
              <w:left w:val="single" w:sz="8" w:space="0" w:color="auto"/>
              <w:right w:val="single" w:sz="4" w:space="0" w:color="auto"/>
            </w:tcBorders>
            <w:vAlign w:val="center"/>
          </w:tcPr>
          <w:p w14:paraId="5CEEAD57"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1985" w:type="dxa"/>
            <w:vMerge/>
            <w:tcBorders>
              <w:left w:val="nil"/>
              <w:right w:val="single" w:sz="4" w:space="0" w:color="auto"/>
            </w:tcBorders>
            <w:vAlign w:val="center"/>
          </w:tcPr>
          <w:p w14:paraId="4B7CCEA7" w14:textId="77777777" w:rsidR="00FB0735" w:rsidRPr="00DC32D2" w:rsidRDefault="00FB0735" w:rsidP="00473632">
            <w:pPr>
              <w:spacing w:before="60" w:after="60"/>
              <w:ind w:leftChars="0" w:left="58" w:hanging="58"/>
              <w:rPr>
                <w:rFonts w:ascii="Arial Narrow" w:hAnsi="Arial Narrow" w:cstheme="minorHAnsi"/>
                <w:sz w:val="16"/>
                <w:szCs w:val="16"/>
              </w:rPr>
            </w:pPr>
          </w:p>
        </w:tc>
        <w:tc>
          <w:tcPr>
            <w:tcW w:w="7087" w:type="dxa"/>
            <w:vMerge/>
            <w:tcBorders>
              <w:left w:val="nil"/>
              <w:right w:val="single" w:sz="4" w:space="0" w:color="auto"/>
            </w:tcBorders>
            <w:vAlign w:val="center"/>
          </w:tcPr>
          <w:p w14:paraId="0E10B3AA"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31C92FD0"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5:</w:t>
            </w:r>
          </w:p>
          <w:p w14:paraId="0E3C1B1A"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Εγκρίσεις με ελλείψεις</w:t>
            </w:r>
          </w:p>
          <w:p w14:paraId="32E8746F" w14:textId="742B4DA9" w:rsidR="00FB0735" w:rsidRPr="00DC32D2" w:rsidRDefault="001A116B" w:rsidP="00B72853">
            <w:pPr>
              <w:spacing w:before="60" w:after="60"/>
              <w:ind w:left="-30" w:hanging="58"/>
              <w:jc w:val="center"/>
              <w:rPr>
                <w:rFonts w:ascii="Arial Narrow" w:hAnsi="Arial Narrow"/>
                <w:sz w:val="16"/>
                <w:szCs w:val="16"/>
              </w:rPr>
            </w:pPr>
            <w:r w:rsidRPr="001A116B">
              <w:rPr>
                <w:rFonts w:ascii="Arial Narrow" w:hAnsi="Arial Narrow"/>
                <w:sz w:val="16"/>
                <w:szCs w:val="16"/>
              </w:rPr>
              <w:t>Περιβαλλοντική αδειοδότηση</w:t>
            </w:r>
            <w:r w:rsidR="00B72853">
              <w:rPr>
                <w:rFonts w:ascii="Arial Narrow" w:hAnsi="Arial Narrow"/>
                <w:sz w:val="16"/>
                <w:szCs w:val="16"/>
              </w:rPr>
              <w:t xml:space="preserve">, </w:t>
            </w:r>
            <w:r w:rsidR="00B72853" w:rsidRPr="00B72853">
              <w:rPr>
                <w:rFonts w:ascii="Arial Narrow" w:hAnsi="Arial Narrow"/>
                <w:sz w:val="16"/>
                <w:szCs w:val="16"/>
              </w:rPr>
              <w:t>απαιτούμενες εγκρίσεις λοιπών φορέων (όσων αφορούν)</w:t>
            </w:r>
            <w:r w:rsidR="00B72853">
              <w:rPr>
                <w:rFonts w:ascii="Arial Narrow" w:hAnsi="Arial Narrow"/>
                <w:sz w:val="16"/>
                <w:szCs w:val="16"/>
              </w:rPr>
              <w:t xml:space="preserve"> </w:t>
            </w:r>
            <w:r>
              <w:rPr>
                <w:rFonts w:ascii="Arial Narrow" w:hAnsi="Arial Narrow"/>
                <w:sz w:val="16"/>
                <w:szCs w:val="16"/>
              </w:rPr>
              <w:t>και ε</w:t>
            </w:r>
            <w:r w:rsidR="00FB0735" w:rsidRPr="00DC32D2">
              <w:rPr>
                <w:rFonts w:ascii="Arial Narrow" w:hAnsi="Arial Narrow"/>
                <w:sz w:val="16"/>
                <w:szCs w:val="16"/>
              </w:rPr>
              <w:t>κκρεμότητα</w:t>
            </w:r>
            <w:r w:rsidR="00B72853">
              <w:rPr>
                <w:rFonts w:ascii="Arial Narrow" w:hAnsi="Arial Narrow"/>
                <w:sz w:val="16"/>
                <w:szCs w:val="16"/>
              </w:rPr>
              <w:t xml:space="preserve"> στα </w:t>
            </w:r>
            <w:r w:rsidR="00B72853">
              <w:t xml:space="preserve"> </w:t>
            </w:r>
            <w:r w:rsidR="00B72853" w:rsidRPr="00B72853">
              <w:rPr>
                <w:rFonts w:ascii="Arial Narrow" w:hAnsi="Arial Narrow"/>
                <w:sz w:val="16"/>
                <w:szCs w:val="16"/>
              </w:rPr>
              <w:t xml:space="preserve">έγγραφα ιδιοκτησιακού </w:t>
            </w:r>
            <w:r w:rsidR="00B72853" w:rsidRPr="00B72853">
              <w:rPr>
                <w:rFonts w:ascii="Arial Narrow" w:hAnsi="Arial Narrow"/>
                <w:sz w:val="16"/>
                <w:szCs w:val="16"/>
              </w:rPr>
              <w:lastRenderedPageBreak/>
              <w:t>καθεστώτος ή διαδικασίας απόκτησης γης</w:t>
            </w:r>
          </w:p>
        </w:tc>
        <w:tc>
          <w:tcPr>
            <w:tcW w:w="1134" w:type="dxa"/>
            <w:vMerge/>
            <w:tcBorders>
              <w:left w:val="single" w:sz="8" w:space="0" w:color="auto"/>
              <w:right w:val="single" w:sz="8" w:space="0" w:color="auto"/>
            </w:tcBorders>
            <w:vAlign w:val="center"/>
          </w:tcPr>
          <w:p w14:paraId="1AC7A4D0"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right w:val="single" w:sz="8" w:space="0" w:color="auto"/>
            </w:tcBorders>
            <w:noWrap/>
            <w:vAlign w:val="center"/>
          </w:tcPr>
          <w:p w14:paraId="780A74E9"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2CD5D1CC" w14:textId="77777777" w:rsidTr="00432819">
        <w:trPr>
          <w:trHeight w:val="1325"/>
        </w:trPr>
        <w:tc>
          <w:tcPr>
            <w:tcW w:w="416" w:type="dxa"/>
            <w:vMerge/>
            <w:tcBorders>
              <w:left w:val="single" w:sz="8" w:space="0" w:color="auto"/>
              <w:right w:val="single" w:sz="8" w:space="0" w:color="auto"/>
            </w:tcBorders>
            <w:noWrap/>
            <w:vAlign w:val="center"/>
          </w:tcPr>
          <w:p w14:paraId="184D9912"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p>
        </w:tc>
        <w:tc>
          <w:tcPr>
            <w:tcW w:w="1275" w:type="dxa"/>
            <w:vMerge/>
            <w:tcBorders>
              <w:left w:val="single" w:sz="8" w:space="0" w:color="auto"/>
              <w:right w:val="single" w:sz="4" w:space="0" w:color="auto"/>
            </w:tcBorders>
            <w:vAlign w:val="center"/>
          </w:tcPr>
          <w:p w14:paraId="73F5FFBC"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1985" w:type="dxa"/>
            <w:vMerge/>
            <w:tcBorders>
              <w:left w:val="nil"/>
              <w:right w:val="single" w:sz="4" w:space="0" w:color="auto"/>
            </w:tcBorders>
            <w:vAlign w:val="center"/>
          </w:tcPr>
          <w:p w14:paraId="3F60B1FA" w14:textId="77777777" w:rsidR="00FB0735" w:rsidRPr="00DC32D2" w:rsidRDefault="00FB0735" w:rsidP="00473632">
            <w:pPr>
              <w:spacing w:before="60" w:after="60"/>
              <w:ind w:leftChars="0" w:left="58" w:hanging="58"/>
              <w:rPr>
                <w:rFonts w:ascii="Arial Narrow" w:hAnsi="Arial Narrow" w:cstheme="minorHAnsi"/>
                <w:sz w:val="16"/>
                <w:szCs w:val="16"/>
              </w:rPr>
            </w:pPr>
          </w:p>
        </w:tc>
        <w:tc>
          <w:tcPr>
            <w:tcW w:w="7087" w:type="dxa"/>
            <w:vMerge/>
            <w:tcBorders>
              <w:left w:val="nil"/>
              <w:right w:val="single" w:sz="4" w:space="0" w:color="auto"/>
            </w:tcBorders>
            <w:vAlign w:val="center"/>
          </w:tcPr>
          <w:p w14:paraId="7B98A633"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2A2CDF53"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 xml:space="preserve">0: </w:t>
            </w:r>
          </w:p>
          <w:p w14:paraId="1680431B" w14:textId="33E48CA6" w:rsidR="00FB0735" w:rsidRPr="00DC32D2" w:rsidRDefault="001A6D81" w:rsidP="00473632">
            <w:pPr>
              <w:spacing w:before="60" w:after="60"/>
              <w:ind w:left="-30" w:hanging="58"/>
              <w:jc w:val="center"/>
              <w:rPr>
                <w:rFonts w:ascii="Arial Narrow" w:hAnsi="Arial Narrow"/>
                <w:sz w:val="16"/>
                <w:szCs w:val="16"/>
              </w:rPr>
            </w:pPr>
            <w:r w:rsidRPr="001A6D81">
              <w:rPr>
                <w:rFonts w:ascii="Arial Narrow" w:hAnsi="Arial Narrow"/>
                <w:sz w:val="16"/>
                <w:szCs w:val="16"/>
              </w:rPr>
              <w:t>Μη ύπαρξη περιβαλλοντικής αδειοδότησης ή/και εγγράφων/διαδικασίας ιδιοκτησιακού καθεστώτος ή/και εγκρίσεων λοιπών φορέων (όσων απαιτούνται).</w:t>
            </w:r>
          </w:p>
        </w:tc>
        <w:tc>
          <w:tcPr>
            <w:tcW w:w="1134" w:type="dxa"/>
            <w:vMerge/>
            <w:tcBorders>
              <w:left w:val="single" w:sz="8" w:space="0" w:color="auto"/>
              <w:right w:val="single" w:sz="8" w:space="0" w:color="auto"/>
            </w:tcBorders>
            <w:vAlign w:val="center"/>
          </w:tcPr>
          <w:p w14:paraId="519B0F04"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bottom w:val="single" w:sz="8" w:space="0" w:color="auto"/>
              <w:right w:val="single" w:sz="8" w:space="0" w:color="auto"/>
            </w:tcBorders>
            <w:noWrap/>
            <w:vAlign w:val="center"/>
          </w:tcPr>
          <w:p w14:paraId="449BECBC"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10773"/>
        <w:gridCol w:w="1985"/>
        <w:gridCol w:w="1134"/>
        <w:gridCol w:w="1134"/>
      </w:tblGrid>
      <w:tr w:rsidR="00606CA5" w:rsidRPr="00B53B8C" w14:paraId="25597A66" w14:textId="77777777" w:rsidTr="001D017D">
        <w:trPr>
          <w:trHeight w:val="325"/>
        </w:trPr>
        <w:tc>
          <w:tcPr>
            <w:tcW w:w="10773" w:type="dxa"/>
            <w:vMerge w:val="restart"/>
            <w:tcBorders>
              <w:top w:val="single" w:sz="8" w:space="0" w:color="auto"/>
              <w:left w:val="single" w:sz="8" w:space="0" w:color="auto"/>
              <w:right w:val="single" w:sz="4" w:space="0" w:color="auto"/>
            </w:tcBorders>
            <w:noWrap/>
            <w:vAlign w:val="center"/>
          </w:tcPr>
          <w:p w14:paraId="668DF605" w14:textId="77777777" w:rsidR="00606CA5" w:rsidRPr="00B53B8C" w:rsidRDefault="00606CA5" w:rsidP="001D017D">
            <w:pPr>
              <w:pStyle w:val="a"/>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985" w:type="dxa"/>
            <w:vMerge w:val="restart"/>
            <w:tcBorders>
              <w:top w:val="single" w:sz="8" w:space="0" w:color="auto"/>
              <w:left w:val="single" w:sz="4" w:space="0" w:color="auto"/>
              <w:right w:val="single" w:sz="4" w:space="0" w:color="auto"/>
            </w:tcBorders>
            <w:vAlign w:val="center"/>
          </w:tcPr>
          <w:p w14:paraId="6F23FACD" w14:textId="77777777" w:rsidR="00606CA5" w:rsidRPr="00B53B8C" w:rsidRDefault="00606CA5"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52597445" w14:textId="77777777" w:rsidR="00606CA5" w:rsidRPr="00B53B8C" w:rsidRDefault="00606CA5"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4CCE6730" w14:textId="77777777" w:rsidR="00606CA5" w:rsidRPr="00B53B8C" w:rsidRDefault="00606CA5" w:rsidP="001D017D">
            <w:pPr>
              <w:spacing w:before="60" w:after="60"/>
              <w:ind w:leftChars="0" w:left="58" w:hanging="58"/>
              <w:jc w:val="center"/>
              <w:rPr>
                <w:rFonts w:ascii="Arial Narrow" w:hAnsi="Arial Narrow" w:cstheme="minorHAnsi"/>
                <w:color w:val="000000"/>
                <w:sz w:val="16"/>
                <w:szCs w:val="16"/>
              </w:rPr>
            </w:pPr>
          </w:p>
        </w:tc>
      </w:tr>
      <w:tr w:rsidR="00606CA5" w:rsidRPr="00B53B8C" w14:paraId="1D44F8BE" w14:textId="77777777" w:rsidTr="001D017D">
        <w:trPr>
          <w:trHeight w:val="319"/>
        </w:trPr>
        <w:tc>
          <w:tcPr>
            <w:tcW w:w="10773" w:type="dxa"/>
            <w:vMerge/>
            <w:tcBorders>
              <w:left w:val="single" w:sz="8" w:space="0" w:color="auto"/>
              <w:bottom w:val="single" w:sz="8" w:space="0" w:color="auto"/>
              <w:right w:val="single" w:sz="4" w:space="0" w:color="auto"/>
            </w:tcBorders>
            <w:noWrap/>
            <w:vAlign w:val="bottom"/>
          </w:tcPr>
          <w:p w14:paraId="74B96C59" w14:textId="77777777" w:rsidR="00606CA5" w:rsidRPr="00B53B8C" w:rsidRDefault="00606CA5" w:rsidP="001D017D">
            <w:pPr>
              <w:pStyle w:val="a"/>
              <w:tabs>
                <w:tab w:val="clear" w:pos="567"/>
                <w:tab w:val="left" w:pos="426"/>
              </w:tabs>
              <w:spacing w:before="60" w:after="60"/>
              <w:ind w:left="-30" w:hanging="58"/>
              <w:jc w:val="center"/>
              <w:rPr>
                <w:rFonts w:cstheme="minorHAnsi"/>
                <w:sz w:val="16"/>
                <w:szCs w:val="16"/>
              </w:rPr>
            </w:pPr>
          </w:p>
        </w:tc>
        <w:tc>
          <w:tcPr>
            <w:tcW w:w="1985" w:type="dxa"/>
            <w:vMerge/>
            <w:tcBorders>
              <w:left w:val="single" w:sz="4" w:space="0" w:color="auto"/>
              <w:bottom w:val="single" w:sz="8" w:space="0" w:color="auto"/>
              <w:right w:val="single" w:sz="4" w:space="0" w:color="auto"/>
            </w:tcBorders>
            <w:vAlign w:val="center"/>
          </w:tcPr>
          <w:p w14:paraId="087E959C" w14:textId="77777777" w:rsidR="00606CA5" w:rsidRPr="00B53B8C" w:rsidRDefault="00606CA5" w:rsidP="001D017D">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7B3E3E23" w14:textId="77777777" w:rsidR="00606CA5" w:rsidRPr="00B53B8C" w:rsidRDefault="00606CA5"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1DE2B4F6" w14:textId="77777777" w:rsidR="00606CA5" w:rsidRPr="00B53B8C" w:rsidRDefault="00606CA5" w:rsidP="001D017D">
            <w:pPr>
              <w:spacing w:before="60" w:after="60"/>
              <w:ind w:leftChars="0" w:left="58" w:hanging="58"/>
              <w:jc w:val="center"/>
              <w:rPr>
                <w:rFonts w:ascii="Arial Narrow" w:hAnsi="Arial Narrow" w:cstheme="minorHAnsi"/>
                <w:color w:val="000000"/>
                <w:sz w:val="16"/>
                <w:szCs w:val="16"/>
              </w:rPr>
            </w:pPr>
          </w:p>
        </w:tc>
      </w:tr>
    </w:tbl>
    <w:p w14:paraId="7E646E2F" w14:textId="77777777" w:rsidR="00FB0735" w:rsidRPr="00FB0735" w:rsidRDefault="00FB0735" w:rsidP="00FB0735">
      <w:pPr>
        <w:ind w:left="-9" w:hanging="79"/>
        <w:sectPr w:rsidR="00FB0735" w:rsidRPr="00FB0735" w:rsidSect="00BF01B3">
          <w:headerReference w:type="default" r:id="rId20"/>
          <w:footerReference w:type="default" r:id="rId21"/>
          <w:pgSz w:w="16838" w:h="11906" w:orient="landscape"/>
          <w:pgMar w:top="1276" w:right="993" w:bottom="1797" w:left="993" w:header="709" w:footer="709" w:gutter="0"/>
          <w:cols w:space="708"/>
          <w:docGrid w:linePitch="360"/>
        </w:sectPr>
      </w:pPr>
    </w:p>
    <w:p w14:paraId="2614F47B" w14:textId="76D7E8EA" w:rsidR="003B4D9C" w:rsidRDefault="003B4D9C" w:rsidP="003B4D9C">
      <w:pPr>
        <w:pStyle w:val="20"/>
      </w:pPr>
      <w:bookmarkStart w:id="34" w:name="_Toc148955571"/>
      <w:bookmarkEnd w:id="33"/>
      <w:r w:rsidRPr="00806EDA">
        <w:lastRenderedPageBreak/>
        <w:t xml:space="preserve">Δράση: </w:t>
      </w:r>
      <w:r w:rsidR="00985A1B" w:rsidRPr="00985A1B">
        <w:t>4Β.η.1: Υποστήριξη παρεμβάσεων ισότιμης πρόσβασης ΑμεΑ και άλλες ειδικές εκπαιδευτικές ανάγκες στην ανώτατη εκπαίδευση</w:t>
      </w:r>
      <w:bookmarkEnd w:id="34"/>
    </w:p>
    <w:tbl>
      <w:tblPr>
        <w:tblW w:w="15073"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331"/>
        <w:gridCol w:w="1417"/>
        <w:gridCol w:w="3260"/>
        <w:gridCol w:w="4253"/>
        <w:gridCol w:w="1701"/>
        <w:gridCol w:w="992"/>
        <w:gridCol w:w="3119"/>
      </w:tblGrid>
      <w:tr w:rsidR="003B4D9C" w:rsidRPr="00D625A0" w14:paraId="03D42D38" w14:textId="77777777" w:rsidTr="001B7560">
        <w:trPr>
          <w:trHeight w:val="448"/>
        </w:trPr>
        <w:tc>
          <w:tcPr>
            <w:tcW w:w="15073" w:type="dxa"/>
            <w:gridSpan w:val="7"/>
            <w:shd w:val="clear" w:color="auto" w:fill="548DD4"/>
            <w:noWrap/>
            <w:vAlign w:val="center"/>
          </w:tcPr>
          <w:p w14:paraId="0CF3E63B" w14:textId="77777777" w:rsidR="003B4D9C" w:rsidRPr="00D625A0" w:rsidRDefault="003B4D9C" w:rsidP="006F73E7">
            <w:pPr>
              <w:spacing w:after="120" w:line="280" w:lineRule="atLeast"/>
              <w:ind w:leftChars="0" w:left="58" w:hanging="58"/>
              <w:jc w:val="center"/>
              <w:rPr>
                <w:rFonts w:ascii="Arial Narrow" w:hAnsi="Arial Narrow" w:cstheme="minorHAnsi"/>
                <w:b/>
                <w:color w:val="FFFFFF"/>
                <w:sz w:val="16"/>
                <w:szCs w:val="16"/>
              </w:rPr>
            </w:pPr>
            <w:r w:rsidRPr="00D625A0">
              <w:rPr>
                <w:rFonts w:ascii="Arial Narrow" w:hAnsi="Arial Narrow" w:cstheme="minorHAnsi"/>
                <w:b/>
                <w:bCs/>
                <w:color w:val="FFFFFF"/>
                <w:sz w:val="16"/>
                <w:szCs w:val="16"/>
              </w:rPr>
              <w:t xml:space="preserve">ΣΤΑΔΙΟ Α΄: </w:t>
            </w:r>
            <w:r w:rsidRPr="00D625A0">
              <w:rPr>
                <w:rFonts w:ascii="Arial Narrow" w:hAnsi="Arial Narrow" w:cstheme="minorHAnsi"/>
                <w:b/>
                <w:color w:val="FFFFFF"/>
                <w:sz w:val="16"/>
                <w:szCs w:val="16"/>
              </w:rPr>
              <w:t>Έλεγχος πληρότητας και επιλεξιμότητας πρότασης</w:t>
            </w:r>
          </w:p>
        </w:tc>
      </w:tr>
      <w:tr w:rsidR="003B4D9C" w:rsidRPr="00D625A0" w14:paraId="75CB4A2B" w14:textId="77777777" w:rsidTr="001B7560">
        <w:tblPrEx>
          <w:tblBorders>
            <w:top w:val="none" w:sz="0" w:space="0" w:color="auto"/>
            <w:left w:val="none" w:sz="0" w:space="0" w:color="auto"/>
            <w:bottom w:val="none" w:sz="0" w:space="0" w:color="auto"/>
            <w:right w:val="none" w:sz="0" w:space="0" w:color="auto"/>
          </w:tblBorders>
        </w:tblPrEx>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bottom"/>
          </w:tcPr>
          <w:p w14:paraId="7DD77144"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417" w:type="dxa"/>
            <w:tcBorders>
              <w:top w:val="single" w:sz="8" w:space="0" w:color="auto"/>
              <w:left w:val="single" w:sz="8" w:space="0" w:color="auto"/>
              <w:bottom w:val="single" w:sz="8" w:space="0" w:color="auto"/>
              <w:right w:val="single" w:sz="4" w:space="0" w:color="auto"/>
            </w:tcBorders>
            <w:vAlign w:val="bottom"/>
          </w:tcPr>
          <w:p w14:paraId="4D21392F"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3260" w:type="dxa"/>
            <w:tcBorders>
              <w:top w:val="single" w:sz="8" w:space="0" w:color="auto"/>
              <w:left w:val="nil"/>
              <w:bottom w:val="single" w:sz="8" w:space="0" w:color="auto"/>
              <w:right w:val="single" w:sz="4" w:space="0" w:color="auto"/>
            </w:tcBorders>
            <w:noWrap/>
            <w:vAlign w:val="center"/>
          </w:tcPr>
          <w:p w14:paraId="0E9BA71B"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ΚΡΙΤΗΡΙΟ</w:t>
            </w:r>
          </w:p>
        </w:tc>
        <w:tc>
          <w:tcPr>
            <w:tcW w:w="4253" w:type="dxa"/>
            <w:tcBorders>
              <w:top w:val="single" w:sz="8" w:space="0" w:color="auto"/>
              <w:left w:val="nil"/>
              <w:bottom w:val="single" w:sz="8" w:space="0" w:color="auto"/>
              <w:right w:val="single" w:sz="4" w:space="0" w:color="auto"/>
            </w:tcBorders>
          </w:tcPr>
          <w:p w14:paraId="046660EC"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701" w:type="dxa"/>
            <w:tcBorders>
              <w:top w:val="single" w:sz="8" w:space="0" w:color="auto"/>
              <w:left w:val="single" w:sz="4" w:space="0" w:color="auto"/>
              <w:bottom w:val="single" w:sz="8" w:space="0" w:color="auto"/>
              <w:right w:val="single" w:sz="4" w:space="0" w:color="auto"/>
            </w:tcBorders>
            <w:vAlign w:val="center"/>
          </w:tcPr>
          <w:p w14:paraId="66A0F45B"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 xml:space="preserve">ΤΙΜΗ </w:t>
            </w:r>
          </w:p>
        </w:tc>
        <w:tc>
          <w:tcPr>
            <w:tcW w:w="992" w:type="dxa"/>
            <w:tcBorders>
              <w:top w:val="single" w:sz="4" w:space="0" w:color="auto"/>
              <w:left w:val="nil"/>
              <w:bottom w:val="single" w:sz="4" w:space="0" w:color="auto"/>
              <w:right w:val="single" w:sz="4" w:space="0" w:color="auto"/>
            </w:tcBorders>
          </w:tcPr>
          <w:p w14:paraId="47CB30DB" w14:textId="77777777" w:rsidR="003B4D9C" w:rsidRPr="00D625A0" w:rsidRDefault="003B4D9C" w:rsidP="006F73E7">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ΒΑΘΜΟΛΟΓΙΑ</w:t>
            </w:r>
          </w:p>
        </w:tc>
        <w:tc>
          <w:tcPr>
            <w:tcW w:w="3119" w:type="dxa"/>
            <w:tcBorders>
              <w:top w:val="single" w:sz="4" w:space="0" w:color="auto"/>
              <w:left w:val="single" w:sz="4" w:space="0" w:color="auto"/>
              <w:bottom w:val="single" w:sz="4" w:space="0" w:color="auto"/>
              <w:right w:val="single" w:sz="4" w:space="0" w:color="auto"/>
            </w:tcBorders>
            <w:noWrap/>
            <w:vAlign w:val="center"/>
          </w:tcPr>
          <w:p w14:paraId="591E2DAE" w14:textId="77777777" w:rsidR="003B4D9C" w:rsidRPr="00D625A0" w:rsidRDefault="003B4D9C" w:rsidP="006F73E7">
            <w:pPr>
              <w:spacing w:before="60" w:after="60"/>
              <w:ind w:leftChars="0" w:left="58" w:hanging="58"/>
              <w:jc w:val="center"/>
              <w:rPr>
                <w:rFonts w:ascii="Arial Narrow" w:hAnsi="Arial Narrow" w:cstheme="minorHAnsi"/>
                <w:b/>
                <w:caps/>
                <w:color w:val="000000"/>
                <w:sz w:val="16"/>
                <w:szCs w:val="16"/>
                <w:lang w:val="en-US"/>
              </w:rPr>
            </w:pPr>
            <w:r w:rsidRPr="00D625A0">
              <w:rPr>
                <w:rFonts w:ascii="Arial Narrow" w:hAnsi="Arial Narrow" w:cstheme="minorHAnsi"/>
                <w:b/>
                <w:caps/>
                <w:color w:val="000000"/>
                <w:sz w:val="16"/>
                <w:szCs w:val="16"/>
                <w:lang w:val="en-US"/>
              </w:rPr>
              <w:t>AITIO</w:t>
            </w:r>
            <w:r w:rsidRPr="00D625A0">
              <w:rPr>
                <w:rFonts w:ascii="Arial Narrow" w:hAnsi="Arial Narrow" w:cstheme="minorHAnsi"/>
                <w:b/>
                <w:caps/>
                <w:color w:val="000000"/>
                <w:sz w:val="16"/>
                <w:szCs w:val="16"/>
              </w:rPr>
              <w:t>ΛΟΓΗΣΗ</w:t>
            </w:r>
          </w:p>
        </w:tc>
      </w:tr>
      <w:tr w:rsidR="003B4D9C" w:rsidRPr="00D625A0" w14:paraId="1C1EA3BB" w14:textId="77777777" w:rsidTr="001B7560">
        <w:tblPrEx>
          <w:tblBorders>
            <w:top w:val="none" w:sz="0" w:space="0" w:color="auto"/>
            <w:left w:val="none" w:sz="0" w:space="0" w:color="auto"/>
            <w:bottom w:val="none" w:sz="0" w:space="0" w:color="auto"/>
            <w:right w:val="none" w:sz="0" w:space="0" w:color="auto"/>
          </w:tblBorders>
        </w:tblPrEx>
        <w:trPr>
          <w:trHeight w:val="489"/>
        </w:trPr>
        <w:tc>
          <w:tcPr>
            <w:tcW w:w="331" w:type="dxa"/>
            <w:vMerge w:val="restart"/>
            <w:tcBorders>
              <w:top w:val="single" w:sz="8" w:space="0" w:color="auto"/>
              <w:left w:val="single" w:sz="8" w:space="0" w:color="auto"/>
              <w:right w:val="single" w:sz="4" w:space="0" w:color="auto"/>
            </w:tcBorders>
            <w:noWrap/>
            <w:vAlign w:val="bottom"/>
          </w:tcPr>
          <w:p w14:paraId="12E94B49"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417" w:type="dxa"/>
            <w:vMerge w:val="restart"/>
            <w:tcBorders>
              <w:top w:val="single" w:sz="8" w:space="0" w:color="auto"/>
              <w:left w:val="single" w:sz="4" w:space="0" w:color="auto"/>
              <w:right w:val="single" w:sz="4" w:space="0" w:color="auto"/>
            </w:tcBorders>
            <w:vAlign w:val="center"/>
          </w:tcPr>
          <w:p w14:paraId="1AF9E625"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sz w:val="16"/>
                <w:szCs w:val="16"/>
              </w:rPr>
              <w:t>Έλεγχος πληρότητας και επιλεξιμότητας πρότασης</w:t>
            </w:r>
          </w:p>
        </w:tc>
        <w:tc>
          <w:tcPr>
            <w:tcW w:w="3260" w:type="dxa"/>
            <w:vMerge w:val="restart"/>
            <w:tcBorders>
              <w:top w:val="single" w:sz="8" w:space="0" w:color="auto"/>
              <w:left w:val="nil"/>
              <w:right w:val="single" w:sz="4" w:space="0" w:color="auto"/>
            </w:tcBorders>
            <w:noWrap/>
            <w:vAlign w:val="center"/>
          </w:tcPr>
          <w:p w14:paraId="7FFEDCE0"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Δικαιούχος που εμπίπτει στην πρόσκληση </w:t>
            </w:r>
          </w:p>
        </w:tc>
        <w:tc>
          <w:tcPr>
            <w:tcW w:w="4253" w:type="dxa"/>
            <w:vMerge w:val="restart"/>
            <w:tcBorders>
              <w:top w:val="single" w:sz="8" w:space="0" w:color="auto"/>
              <w:left w:val="nil"/>
              <w:right w:val="single" w:sz="4" w:space="0" w:color="auto"/>
            </w:tcBorders>
          </w:tcPr>
          <w:p w14:paraId="6F6C697E" w14:textId="42081CF8" w:rsidR="003B4D9C" w:rsidRPr="00D625A0" w:rsidRDefault="00355EC0" w:rsidP="00355EC0">
            <w:pPr>
              <w:spacing w:before="60" w:after="60"/>
              <w:ind w:leftChars="0" w:left="58" w:hanging="58"/>
              <w:rPr>
                <w:rFonts w:ascii="Arial Narrow" w:hAnsi="Arial Narrow" w:cstheme="minorHAnsi"/>
                <w:sz w:val="16"/>
                <w:szCs w:val="16"/>
                <w:highlight w:val="yellow"/>
              </w:rPr>
            </w:pPr>
            <w:r w:rsidRPr="00355EC0">
              <w:rPr>
                <w:rFonts w:ascii="Arial Narrow" w:hAnsi="Arial Narrow" w:cstheme="minorHAnsi"/>
                <w:sz w:val="16"/>
                <w:szCs w:val="16"/>
              </w:rPr>
              <w:t>Εξετάζεται εάν ο φορέας που υποβάλλει την πρόταση εμπίπτει στις κατηγορίες δυνητικών δικαιούχων που ορίζονται στην πρόσκληση</w:t>
            </w:r>
          </w:p>
        </w:tc>
        <w:tc>
          <w:tcPr>
            <w:tcW w:w="1701" w:type="dxa"/>
            <w:tcBorders>
              <w:top w:val="single" w:sz="8" w:space="0" w:color="auto"/>
              <w:left w:val="single" w:sz="4" w:space="0" w:color="auto"/>
              <w:bottom w:val="single" w:sz="8" w:space="0" w:color="auto"/>
              <w:right w:val="single" w:sz="4" w:space="0" w:color="auto"/>
            </w:tcBorders>
            <w:vAlign w:val="center"/>
          </w:tcPr>
          <w:p w14:paraId="2D180B2C"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992" w:type="dxa"/>
            <w:vMerge w:val="restart"/>
            <w:tcBorders>
              <w:top w:val="single" w:sz="4" w:space="0" w:color="auto"/>
              <w:left w:val="nil"/>
              <w:right w:val="single" w:sz="4" w:space="0" w:color="auto"/>
            </w:tcBorders>
          </w:tcPr>
          <w:p w14:paraId="0E716F54"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c>
          <w:tcPr>
            <w:tcW w:w="3119" w:type="dxa"/>
            <w:vMerge w:val="restart"/>
            <w:tcBorders>
              <w:top w:val="single" w:sz="4" w:space="0" w:color="auto"/>
              <w:left w:val="single" w:sz="4" w:space="0" w:color="auto"/>
              <w:right w:val="single" w:sz="4" w:space="0" w:color="auto"/>
            </w:tcBorders>
            <w:noWrap/>
            <w:vAlign w:val="center"/>
          </w:tcPr>
          <w:p w14:paraId="30C8A2E9"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rPr>
              <w:t> </w:t>
            </w:r>
          </w:p>
        </w:tc>
      </w:tr>
      <w:tr w:rsidR="003B4D9C" w:rsidRPr="00D625A0" w14:paraId="3987E642" w14:textId="77777777" w:rsidTr="001B7560">
        <w:tblPrEx>
          <w:tblBorders>
            <w:top w:val="none" w:sz="0" w:space="0" w:color="auto"/>
            <w:left w:val="none" w:sz="0" w:space="0" w:color="auto"/>
            <w:bottom w:val="none" w:sz="0" w:space="0" w:color="auto"/>
            <w:right w:val="none" w:sz="0" w:space="0" w:color="auto"/>
          </w:tblBorders>
        </w:tblPrEx>
        <w:trPr>
          <w:trHeight w:val="489"/>
        </w:trPr>
        <w:tc>
          <w:tcPr>
            <w:tcW w:w="331" w:type="dxa"/>
            <w:vMerge/>
            <w:tcBorders>
              <w:left w:val="single" w:sz="8" w:space="0" w:color="auto"/>
              <w:bottom w:val="single" w:sz="8" w:space="0" w:color="auto"/>
              <w:right w:val="single" w:sz="4" w:space="0" w:color="auto"/>
            </w:tcBorders>
            <w:noWrap/>
            <w:vAlign w:val="bottom"/>
          </w:tcPr>
          <w:p w14:paraId="5E7C03AA"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56A57C94" w14:textId="77777777" w:rsidR="003B4D9C" w:rsidRPr="00D625A0" w:rsidRDefault="003B4D9C" w:rsidP="006F73E7">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25A92238"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tcPr>
          <w:p w14:paraId="649279C3" w14:textId="77777777" w:rsidR="003B4D9C" w:rsidRPr="00D625A0" w:rsidRDefault="003B4D9C" w:rsidP="00355EC0">
            <w:pPr>
              <w:spacing w:before="60" w:after="60"/>
              <w:ind w:leftChars="0" w:left="58" w:hanging="58"/>
              <w:rPr>
                <w:rFonts w:ascii="Arial Narrow" w:hAnsi="Arial Narrow"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62560940"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nil"/>
              <w:bottom w:val="single" w:sz="4" w:space="0" w:color="auto"/>
              <w:right w:val="single" w:sz="4" w:space="0" w:color="auto"/>
            </w:tcBorders>
          </w:tcPr>
          <w:p w14:paraId="19ADCD2B"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c>
          <w:tcPr>
            <w:tcW w:w="3119" w:type="dxa"/>
            <w:vMerge/>
            <w:tcBorders>
              <w:left w:val="single" w:sz="4" w:space="0" w:color="auto"/>
              <w:bottom w:val="single" w:sz="4" w:space="0" w:color="auto"/>
              <w:right w:val="single" w:sz="4" w:space="0" w:color="auto"/>
            </w:tcBorders>
            <w:noWrap/>
            <w:vAlign w:val="center"/>
          </w:tcPr>
          <w:p w14:paraId="3BA4BA32"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r>
      <w:tr w:rsidR="003B4D9C" w:rsidRPr="00D625A0" w14:paraId="0E6B93E7" w14:textId="77777777" w:rsidTr="001B7560">
        <w:tblPrEx>
          <w:tblBorders>
            <w:top w:val="none" w:sz="0" w:space="0" w:color="auto"/>
            <w:left w:val="none" w:sz="0" w:space="0" w:color="auto"/>
            <w:bottom w:val="none" w:sz="0" w:space="0" w:color="auto"/>
            <w:right w:val="none" w:sz="0" w:space="0" w:color="auto"/>
          </w:tblBorders>
        </w:tblPrEx>
        <w:trPr>
          <w:trHeight w:val="341"/>
        </w:trPr>
        <w:tc>
          <w:tcPr>
            <w:tcW w:w="331" w:type="dxa"/>
            <w:vMerge w:val="restart"/>
            <w:tcBorders>
              <w:top w:val="single" w:sz="8" w:space="0" w:color="auto"/>
              <w:left w:val="single" w:sz="8" w:space="0" w:color="auto"/>
              <w:right w:val="single" w:sz="4" w:space="0" w:color="auto"/>
            </w:tcBorders>
            <w:noWrap/>
            <w:vAlign w:val="bottom"/>
          </w:tcPr>
          <w:p w14:paraId="2D994081"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417" w:type="dxa"/>
            <w:vMerge/>
            <w:tcBorders>
              <w:left w:val="single" w:sz="4" w:space="0" w:color="auto"/>
              <w:right w:val="single" w:sz="4" w:space="0" w:color="auto"/>
            </w:tcBorders>
            <w:vAlign w:val="center"/>
          </w:tcPr>
          <w:p w14:paraId="6B4C5620"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6A90EB7B"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Τυπική πληρότητα της υποβαλλόμενης πρότασης</w:t>
            </w:r>
          </w:p>
        </w:tc>
        <w:tc>
          <w:tcPr>
            <w:tcW w:w="4253" w:type="dxa"/>
            <w:vMerge w:val="restart"/>
            <w:tcBorders>
              <w:top w:val="single" w:sz="8" w:space="0" w:color="auto"/>
              <w:left w:val="nil"/>
              <w:right w:val="single" w:sz="4" w:space="0" w:color="auto"/>
            </w:tcBorders>
          </w:tcPr>
          <w:p w14:paraId="54A6B037" w14:textId="14CD6AB0" w:rsidR="003B4D9C" w:rsidRPr="00D625A0" w:rsidRDefault="00355EC0" w:rsidP="00355EC0">
            <w:pPr>
              <w:pStyle w:val="a"/>
              <w:tabs>
                <w:tab w:val="clear" w:pos="567"/>
                <w:tab w:val="left" w:pos="0"/>
              </w:tabs>
              <w:spacing w:before="60" w:after="60"/>
              <w:ind w:hanging="72"/>
              <w:jc w:val="left"/>
              <w:rPr>
                <w:rFonts w:cstheme="minorHAnsi"/>
                <w:sz w:val="16"/>
                <w:szCs w:val="16"/>
              </w:rPr>
            </w:pPr>
            <w:r w:rsidRPr="00355EC0">
              <w:rPr>
                <w:rFonts w:cstheme="minorHAnsi"/>
                <w:sz w:val="16"/>
                <w:szCs w:val="16"/>
              </w:rPr>
              <w:t xml:space="preserve">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tc>
        <w:tc>
          <w:tcPr>
            <w:tcW w:w="1701" w:type="dxa"/>
            <w:tcBorders>
              <w:top w:val="single" w:sz="8" w:space="0" w:color="auto"/>
              <w:left w:val="single" w:sz="4" w:space="0" w:color="auto"/>
              <w:bottom w:val="single" w:sz="8" w:space="0" w:color="auto"/>
              <w:right w:val="single" w:sz="4" w:space="0" w:color="auto"/>
            </w:tcBorders>
            <w:vAlign w:val="center"/>
          </w:tcPr>
          <w:p w14:paraId="19C3025A"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992" w:type="dxa"/>
            <w:vMerge w:val="restart"/>
            <w:tcBorders>
              <w:top w:val="single" w:sz="8" w:space="0" w:color="auto"/>
              <w:left w:val="single" w:sz="4" w:space="0" w:color="auto"/>
              <w:right w:val="single" w:sz="4" w:space="0" w:color="auto"/>
            </w:tcBorders>
          </w:tcPr>
          <w:p w14:paraId="693DFE66"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c>
          <w:tcPr>
            <w:tcW w:w="3119" w:type="dxa"/>
            <w:vMerge w:val="restart"/>
            <w:tcBorders>
              <w:top w:val="single" w:sz="8" w:space="0" w:color="auto"/>
              <w:left w:val="single" w:sz="4" w:space="0" w:color="auto"/>
              <w:right w:val="single" w:sz="8" w:space="0" w:color="auto"/>
            </w:tcBorders>
            <w:vAlign w:val="center"/>
          </w:tcPr>
          <w:p w14:paraId="0A5588BE"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3B4D9C" w:rsidRPr="00D625A0" w14:paraId="25E44ABF" w14:textId="77777777" w:rsidTr="001B7560">
        <w:tblPrEx>
          <w:tblBorders>
            <w:top w:val="none" w:sz="0" w:space="0" w:color="auto"/>
            <w:left w:val="none" w:sz="0" w:space="0" w:color="auto"/>
            <w:bottom w:val="none" w:sz="0" w:space="0" w:color="auto"/>
            <w:right w:val="none" w:sz="0" w:space="0" w:color="auto"/>
          </w:tblBorders>
        </w:tblPrEx>
        <w:trPr>
          <w:trHeight w:val="261"/>
        </w:trPr>
        <w:tc>
          <w:tcPr>
            <w:tcW w:w="331" w:type="dxa"/>
            <w:vMerge/>
            <w:tcBorders>
              <w:left w:val="single" w:sz="8" w:space="0" w:color="auto"/>
              <w:bottom w:val="single" w:sz="8" w:space="0" w:color="auto"/>
              <w:right w:val="single" w:sz="4" w:space="0" w:color="auto"/>
            </w:tcBorders>
            <w:noWrap/>
            <w:vAlign w:val="bottom"/>
          </w:tcPr>
          <w:p w14:paraId="5015C535"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6E3B563F"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7568A07A"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tcPr>
          <w:p w14:paraId="49E1503F" w14:textId="77777777" w:rsidR="003B4D9C" w:rsidRPr="00D625A0" w:rsidRDefault="003B4D9C" w:rsidP="00355EC0">
            <w:pPr>
              <w:pStyle w:val="a"/>
              <w:tabs>
                <w:tab w:val="clear" w:pos="567"/>
                <w:tab w:val="left" w:pos="0"/>
              </w:tabs>
              <w:spacing w:before="60" w:after="60"/>
              <w:ind w:hanging="72"/>
              <w:jc w:val="left"/>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63D05854"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single" w:sz="4" w:space="0" w:color="auto"/>
              <w:bottom w:val="single" w:sz="4" w:space="0" w:color="auto"/>
              <w:right w:val="single" w:sz="4" w:space="0" w:color="auto"/>
            </w:tcBorders>
          </w:tcPr>
          <w:p w14:paraId="4AD96761"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c>
          <w:tcPr>
            <w:tcW w:w="3119" w:type="dxa"/>
            <w:vMerge/>
            <w:tcBorders>
              <w:left w:val="single" w:sz="4" w:space="0" w:color="auto"/>
              <w:bottom w:val="single" w:sz="4" w:space="0" w:color="auto"/>
              <w:right w:val="single" w:sz="8" w:space="0" w:color="auto"/>
            </w:tcBorders>
            <w:vAlign w:val="center"/>
          </w:tcPr>
          <w:p w14:paraId="115FDE6A"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r>
      <w:tr w:rsidR="003B4D9C" w:rsidRPr="00D625A0" w14:paraId="7349F414" w14:textId="77777777" w:rsidTr="001B7560">
        <w:tblPrEx>
          <w:tblBorders>
            <w:top w:val="none" w:sz="0" w:space="0" w:color="auto"/>
            <w:left w:val="none" w:sz="0" w:space="0" w:color="auto"/>
            <w:bottom w:val="none" w:sz="0" w:space="0" w:color="auto"/>
            <w:right w:val="none" w:sz="0" w:space="0" w:color="auto"/>
          </w:tblBorders>
        </w:tblPrEx>
        <w:trPr>
          <w:trHeight w:val="271"/>
        </w:trPr>
        <w:tc>
          <w:tcPr>
            <w:tcW w:w="331" w:type="dxa"/>
            <w:vMerge w:val="restart"/>
            <w:tcBorders>
              <w:top w:val="single" w:sz="8" w:space="0" w:color="auto"/>
              <w:left w:val="single" w:sz="8" w:space="0" w:color="auto"/>
              <w:right w:val="single" w:sz="4" w:space="0" w:color="auto"/>
            </w:tcBorders>
            <w:noWrap/>
            <w:vAlign w:val="bottom"/>
          </w:tcPr>
          <w:p w14:paraId="42144ABE"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417" w:type="dxa"/>
            <w:vMerge/>
            <w:tcBorders>
              <w:left w:val="single" w:sz="4" w:space="0" w:color="auto"/>
              <w:right w:val="single" w:sz="4" w:space="0" w:color="auto"/>
            </w:tcBorders>
            <w:vAlign w:val="center"/>
          </w:tcPr>
          <w:p w14:paraId="1F842E32"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2CECFF78"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D625A0">
              <w:rPr>
                <w:rFonts w:ascii="Arial Narrow" w:hAnsi="Arial Narrow" w:cstheme="minorHAnsi"/>
                <w:sz w:val="16"/>
                <w:szCs w:val="16"/>
              </w:rPr>
              <w:t>καθώς και στους τύπους των δράσεων και στους όρους της εκάστοτε πρόσκλησης</w:t>
            </w:r>
          </w:p>
        </w:tc>
        <w:tc>
          <w:tcPr>
            <w:tcW w:w="4253" w:type="dxa"/>
            <w:vMerge w:val="restart"/>
            <w:tcBorders>
              <w:top w:val="single" w:sz="8" w:space="0" w:color="auto"/>
              <w:left w:val="nil"/>
              <w:right w:val="single" w:sz="4" w:space="0" w:color="auto"/>
            </w:tcBorders>
          </w:tcPr>
          <w:p w14:paraId="1B116720" w14:textId="278084CF" w:rsidR="003B4D9C" w:rsidRPr="00D625A0" w:rsidRDefault="00355EC0" w:rsidP="00355EC0">
            <w:pPr>
              <w:spacing w:before="60" w:after="60"/>
              <w:ind w:leftChars="0" w:left="58" w:hanging="58"/>
              <w:rPr>
                <w:rFonts w:ascii="Arial Narrow" w:hAnsi="Arial Narrow" w:cstheme="minorHAnsi"/>
                <w:color w:val="000000"/>
                <w:sz w:val="16"/>
                <w:szCs w:val="16"/>
              </w:rPr>
            </w:pPr>
            <w:r w:rsidRPr="00355EC0">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tc>
        <w:tc>
          <w:tcPr>
            <w:tcW w:w="1701" w:type="dxa"/>
            <w:tcBorders>
              <w:top w:val="single" w:sz="8" w:space="0" w:color="auto"/>
              <w:left w:val="single" w:sz="4" w:space="0" w:color="auto"/>
              <w:bottom w:val="single" w:sz="8" w:space="0" w:color="auto"/>
              <w:right w:val="single" w:sz="4" w:space="0" w:color="auto"/>
            </w:tcBorders>
            <w:vAlign w:val="center"/>
          </w:tcPr>
          <w:p w14:paraId="05AE09E0"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tc>
        <w:tc>
          <w:tcPr>
            <w:tcW w:w="992" w:type="dxa"/>
            <w:vMerge w:val="restart"/>
            <w:tcBorders>
              <w:top w:val="single" w:sz="4" w:space="0" w:color="auto"/>
              <w:left w:val="nil"/>
              <w:right w:val="single" w:sz="4" w:space="0" w:color="auto"/>
            </w:tcBorders>
          </w:tcPr>
          <w:p w14:paraId="00BD824A"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c>
          <w:tcPr>
            <w:tcW w:w="3119" w:type="dxa"/>
            <w:vMerge w:val="restart"/>
            <w:tcBorders>
              <w:top w:val="single" w:sz="4" w:space="0" w:color="auto"/>
              <w:left w:val="single" w:sz="4" w:space="0" w:color="auto"/>
              <w:right w:val="single" w:sz="4" w:space="0" w:color="auto"/>
            </w:tcBorders>
            <w:noWrap/>
            <w:vAlign w:val="center"/>
          </w:tcPr>
          <w:p w14:paraId="013BEEEF"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3B4D9C" w:rsidRPr="00D625A0" w14:paraId="00FDE044" w14:textId="77777777" w:rsidTr="001B7560">
        <w:tblPrEx>
          <w:tblBorders>
            <w:top w:val="none" w:sz="0" w:space="0" w:color="auto"/>
            <w:left w:val="none" w:sz="0" w:space="0" w:color="auto"/>
            <w:bottom w:val="none" w:sz="0" w:space="0" w:color="auto"/>
            <w:right w:val="none" w:sz="0" w:space="0" w:color="auto"/>
          </w:tblBorders>
        </w:tblPrEx>
        <w:trPr>
          <w:trHeight w:val="376"/>
        </w:trPr>
        <w:tc>
          <w:tcPr>
            <w:tcW w:w="331" w:type="dxa"/>
            <w:vMerge/>
            <w:tcBorders>
              <w:left w:val="single" w:sz="8" w:space="0" w:color="auto"/>
              <w:bottom w:val="single" w:sz="8" w:space="0" w:color="auto"/>
              <w:right w:val="single" w:sz="4" w:space="0" w:color="auto"/>
            </w:tcBorders>
            <w:noWrap/>
            <w:vAlign w:val="bottom"/>
          </w:tcPr>
          <w:p w14:paraId="7725A3E0"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7A0CBC96"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55ABBC34"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tcPr>
          <w:p w14:paraId="385FFE84" w14:textId="77777777" w:rsidR="003B4D9C" w:rsidRPr="00D625A0" w:rsidRDefault="003B4D9C" w:rsidP="00355EC0">
            <w:pPr>
              <w:spacing w:before="60" w:after="60"/>
              <w:ind w:leftChars="0" w:left="58" w:hanging="58"/>
              <w:rPr>
                <w:rFonts w:ascii="Arial Narrow" w:hAnsi="Arial Narrow"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55B3EFCF"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nil"/>
              <w:bottom w:val="single" w:sz="4" w:space="0" w:color="auto"/>
              <w:right w:val="single" w:sz="4" w:space="0" w:color="auto"/>
            </w:tcBorders>
          </w:tcPr>
          <w:p w14:paraId="7303BA94"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c>
          <w:tcPr>
            <w:tcW w:w="3119" w:type="dxa"/>
            <w:vMerge/>
            <w:tcBorders>
              <w:left w:val="single" w:sz="4" w:space="0" w:color="auto"/>
              <w:bottom w:val="single" w:sz="4" w:space="0" w:color="auto"/>
              <w:right w:val="single" w:sz="4" w:space="0" w:color="auto"/>
            </w:tcBorders>
            <w:noWrap/>
            <w:vAlign w:val="center"/>
          </w:tcPr>
          <w:p w14:paraId="7119AC8F"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r>
      <w:tr w:rsidR="003B4D9C" w:rsidRPr="00D625A0" w14:paraId="4EAF1499" w14:textId="77777777" w:rsidTr="001B7560">
        <w:tblPrEx>
          <w:tblBorders>
            <w:top w:val="none" w:sz="0" w:space="0" w:color="auto"/>
            <w:left w:val="none" w:sz="0" w:space="0" w:color="auto"/>
            <w:bottom w:val="none" w:sz="0" w:space="0" w:color="auto"/>
            <w:right w:val="none" w:sz="0" w:space="0" w:color="auto"/>
          </w:tblBorders>
        </w:tblPrEx>
        <w:trPr>
          <w:trHeight w:val="399"/>
        </w:trPr>
        <w:tc>
          <w:tcPr>
            <w:tcW w:w="331" w:type="dxa"/>
            <w:vMerge w:val="restart"/>
            <w:tcBorders>
              <w:top w:val="single" w:sz="8" w:space="0" w:color="auto"/>
              <w:left w:val="single" w:sz="8" w:space="0" w:color="auto"/>
              <w:right w:val="single" w:sz="4" w:space="0" w:color="auto"/>
            </w:tcBorders>
            <w:noWrap/>
            <w:vAlign w:val="bottom"/>
          </w:tcPr>
          <w:p w14:paraId="26913CFD"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417" w:type="dxa"/>
            <w:vMerge/>
            <w:tcBorders>
              <w:left w:val="single" w:sz="4" w:space="0" w:color="auto"/>
              <w:right w:val="single" w:sz="4" w:space="0" w:color="auto"/>
            </w:tcBorders>
            <w:vAlign w:val="center"/>
          </w:tcPr>
          <w:p w14:paraId="2CDD76CD"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472360FD" w14:textId="77777777" w:rsidR="003B4D9C" w:rsidRPr="00D625A0" w:rsidRDefault="003B4D9C" w:rsidP="006F73E7">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D625A0">
              <w:rPr>
                <w:rFonts w:ascii="Arial Narrow" w:hAnsi="Arial Narrow" w:cstheme="minorHAnsi"/>
                <w:color w:val="000000"/>
                <w:sz w:val="16"/>
                <w:szCs w:val="16"/>
              </w:rPr>
              <w:t>αρμοδίων οργάνων</w:t>
            </w:r>
          </w:p>
        </w:tc>
        <w:tc>
          <w:tcPr>
            <w:tcW w:w="4253" w:type="dxa"/>
            <w:vMerge w:val="restart"/>
            <w:tcBorders>
              <w:top w:val="single" w:sz="8" w:space="0" w:color="auto"/>
              <w:left w:val="nil"/>
              <w:right w:val="single" w:sz="4" w:space="0" w:color="auto"/>
            </w:tcBorders>
          </w:tcPr>
          <w:p w14:paraId="334CA92F" w14:textId="0ECF10C6" w:rsidR="003B4D9C" w:rsidRPr="00D625A0" w:rsidRDefault="005F1D38" w:rsidP="00355EC0">
            <w:pPr>
              <w:pStyle w:val="a"/>
              <w:tabs>
                <w:tab w:val="clear" w:pos="567"/>
                <w:tab w:val="left" w:pos="426"/>
              </w:tabs>
              <w:spacing w:before="60" w:after="60"/>
              <w:ind w:hanging="72"/>
              <w:jc w:val="left"/>
              <w:rPr>
                <w:rFonts w:cstheme="minorHAnsi"/>
                <w:sz w:val="16"/>
                <w:szCs w:val="16"/>
              </w:rPr>
            </w:pPr>
            <w:r w:rsidRPr="005F1D38">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701" w:type="dxa"/>
            <w:tcBorders>
              <w:top w:val="single" w:sz="8" w:space="0" w:color="auto"/>
              <w:left w:val="single" w:sz="4" w:space="0" w:color="auto"/>
              <w:bottom w:val="single" w:sz="8" w:space="0" w:color="auto"/>
              <w:right w:val="single" w:sz="4" w:space="0" w:color="auto"/>
            </w:tcBorders>
            <w:vAlign w:val="center"/>
          </w:tcPr>
          <w:p w14:paraId="1F033503"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tc>
        <w:tc>
          <w:tcPr>
            <w:tcW w:w="992" w:type="dxa"/>
            <w:vMerge w:val="restart"/>
            <w:tcBorders>
              <w:top w:val="single" w:sz="4" w:space="0" w:color="auto"/>
              <w:left w:val="nil"/>
              <w:right w:val="single" w:sz="4" w:space="0" w:color="auto"/>
            </w:tcBorders>
          </w:tcPr>
          <w:p w14:paraId="59156BC3"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c>
          <w:tcPr>
            <w:tcW w:w="3119" w:type="dxa"/>
            <w:vMerge w:val="restart"/>
            <w:tcBorders>
              <w:top w:val="single" w:sz="4" w:space="0" w:color="auto"/>
              <w:left w:val="single" w:sz="4" w:space="0" w:color="auto"/>
              <w:right w:val="single" w:sz="4" w:space="0" w:color="auto"/>
            </w:tcBorders>
            <w:noWrap/>
            <w:vAlign w:val="center"/>
          </w:tcPr>
          <w:p w14:paraId="25D3F01B"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3B4D9C" w:rsidRPr="00D625A0" w14:paraId="700CE0A7" w14:textId="77777777" w:rsidTr="001B7560">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right w:val="single" w:sz="4" w:space="0" w:color="auto"/>
            </w:tcBorders>
            <w:noWrap/>
            <w:vAlign w:val="bottom"/>
          </w:tcPr>
          <w:p w14:paraId="2DB614CA"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3D484FBE"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3260" w:type="dxa"/>
            <w:vMerge/>
            <w:tcBorders>
              <w:left w:val="nil"/>
              <w:right w:val="single" w:sz="4" w:space="0" w:color="auto"/>
            </w:tcBorders>
            <w:vAlign w:val="center"/>
          </w:tcPr>
          <w:p w14:paraId="1A27F502"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4253" w:type="dxa"/>
            <w:vMerge/>
            <w:tcBorders>
              <w:left w:val="nil"/>
              <w:right w:val="single" w:sz="4" w:space="0" w:color="auto"/>
            </w:tcBorders>
          </w:tcPr>
          <w:p w14:paraId="09EEFE0F" w14:textId="77777777" w:rsidR="003B4D9C" w:rsidRPr="00D625A0" w:rsidRDefault="003B4D9C" w:rsidP="006F73E7">
            <w:pPr>
              <w:pStyle w:val="a"/>
              <w:tabs>
                <w:tab w:val="clear" w:pos="567"/>
                <w:tab w:val="left" w:pos="426"/>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30953EFF"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nil"/>
              <w:right w:val="single" w:sz="4" w:space="0" w:color="auto"/>
            </w:tcBorders>
          </w:tcPr>
          <w:p w14:paraId="689E834B"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c>
          <w:tcPr>
            <w:tcW w:w="3119" w:type="dxa"/>
            <w:vMerge/>
            <w:tcBorders>
              <w:left w:val="single" w:sz="4" w:space="0" w:color="auto"/>
              <w:right w:val="single" w:sz="4" w:space="0" w:color="auto"/>
            </w:tcBorders>
            <w:noWrap/>
            <w:vAlign w:val="center"/>
          </w:tcPr>
          <w:p w14:paraId="241FB91A"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r>
      <w:tr w:rsidR="003B4D9C" w:rsidRPr="00D625A0" w14:paraId="299BCF4E" w14:textId="77777777" w:rsidTr="001B7560">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bottom w:val="single" w:sz="8" w:space="0" w:color="auto"/>
              <w:right w:val="single" w:sz="4" w:space="0" w:color="auto"/>
            </w:tcBorders>
            <w:noWrap/>
            <w:vAlign w:val="bottom"/>
          </w:tcPr>
          <w:p w14:paraId="39134813"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bottom w:val="single" w:sz="8" w:space="0" w:color="auto"/>
              <w:right w:val="single" w:sz="4" w:space="0" w:color="auto"/>
            </w:tcBorders>
            <w:vAlign w:val="center"/>
          </w:tcPr>
          <w:p w14:paraId="33C0DFD6" w14:textId="77777777" w:rsidR="003B4D9C" w:rsidRPr="00D625A0" w:rsidRDefault="003B4D9C" w:rsidP="006F73E7">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0957F3E8"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4253" w:type="dxa"/>
            <w:vMerge/>
            <w:tcBorders>
              <w:left w:val="nil"/>
              <w:bottom w:val="single" w:sz="8" w:space="0" w:color="auto"/>
              <w:right w:val="single" w:sz="4" w:space="0" w:color="auto"/>
            </w:tcBorders>
          </w:tcPr>
          <w:p w14:paraId="0E34B29F" w14:textId="77777777" w:rsidR="003B4D9C" w:rsidRPr="00D625A0" w:rsidRDefault="003B4D9C" w:rsidP="006F73E7">
            <w:pPr>
              <w:pStyle w:val="a"/>
              <w:tabs>
                <w:tab w:val="clear" w:pos="567"/>
                <w:tab w:val="left" w:pos="426"/>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16B53F1A"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εφαρμόζεται</w:t>
            </w:r>
          </w:p>
        </w:tc>
        <w:tc>
          <w:tcPr>
            <w:tcW w:w="992" w:type="dxa"/>
            <w:vMerge/>
            <w:tcBorders>
              <w:left w:val="nil"/>
              <w:bottom w:val="single" w:sz="4" w:space="0" w:color="auto"/>
              <w:right w:val="single" w:sz="4" w:space="0" w:color="auto"/>
            </w:tcBorders>
          </w:tcPr>
          <w:p w14:paraId="42428AE8"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c>
          <w:tcPr>
            <w:tcW w:w="3119" w:type="dxa"/>
            <w:vMerge/>
            <w:tcBorders>
              <w:left w:val="single" w:sz="4" w:space="0" w:color="auto"/>
              <w:bottom w:val="single" w:sz="4" w:space="0" w:color="auto"/>
              <w:right w:val="single" w:sz="4" w:space="0" w:color="auto"/>
            </w:tcBorders>
            <w:noWrap/>
            <w:vAlign w:val="center"/>
          </w:tcPr>
          <w:p w14:paraId="0DD7C48B"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r>
      <w:tr w:rsidR="003B4D9C" w:rsidRPr="00D625A0" w14:paraId="33E14463" w14:textId="77777777" w:rsidTr="001B7560">
        <w:tblPrEx>
          <w:tblBorders>
            <w:top w:val="none" w:sz="0" w:space="0" w:color="auto"/>
            <w:left w:val="none" w:sz="0" w:space="0" w:color="auto"/>
            <w:bottom w:val="none" w:sz="0" w:space="0" w:color="auto"/>
            <w:right w:val="none" w:sz="0" w:space="0" w:color="auto"/>
          </w:tblBorders>
        </w:tblPrEx>
        <w:trPr>
          <w:trHeight w:val="535"/>
        </w:trPr>
        <w:tc>
          <w:tcPr>
            <w:tcW w:w="9261" w:type="dxa"/>
            <w:gridSpan w:val="4"/>
            <w:vMerge w:val="restart"/>
            <w:tcBorders>
              <w:top w:val="single" w:sz="8" w:space="0" w:color="auto"/>
              <w:left w:val="single" w:sz="8" w:space="0" w:color="auto"/>
              <w:right w:val="single" w:sz="4" w:space="0" w:color="auto"/>
            </w:tcBorders>
            <w:noWrap/>
            <w:vAlign w:val="bottom"/>
          </w:tcPr>
          <w:p w14:paraId="596CAFC3" w14:textId="5F347E10" w:rsidR="003B4D9C" w:rsidRPr="00D625A0" w:rsidRDefault="003B4D9C" w:rsidP="006F73E7">
            <w:pPr>
              <w:pStyle w:val="a"/>
              <w:tabs>
                <w:tab w:val="clear" w:pos="567"/>
                <w:tab w:val="left" w:pos="426"/>
              </w:tabs>
              <w:spacing w:before="60" w:after="60"/>
              <w:ind w:hanging="58"/>
              <w:jc w:val="left"/>
              <w:rPr>
                <w:rFonts w:cstheme="minorHAnsi"/>
                <w:b/>
                <w:sz w:val="16"/>
                <w:szCs w:val="16"/>
              </w:rPr>
            </w:pPr>
            <w:r w:rsidRPr="00D625A0">
              <w:rPr>
                <w:rFonts w:cstheme="minorHAnsi"/>
                <w:b/>
                <w:color w:val="000000"/>
                <w:sz w:val="16"/>
                <w:szCs w:val="16"/>
              </w:rPr>
              <w:t xml:space="preserve">ΠΡΟΫΠΟΘΕΣΗ ΓΙΑ ΘΕΤΙΚΗ ΑΞΙΟΛΟΓΗΣΗ: </w:t>
            </w:r>
            <w:r w:rsidR="005F1D38" w:rsidRPr="005F1D38">
              <w:rPr>
                <w:rFonts w:cstheme="minorHAnsi"/>
                <w:color w:val="000000"/>
                <w:sz w:val="16"/>
                <w:szCs w:val="16"/>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r w:rsidRPr="00D625A0">
              <w:rPr>
                <w:rFonts w:cstheme="minorHAnsi"/>
                <w:color w:val="000000"/>
                <w:sz w:val="16"/>
                <w:szCs w:val="16"/>
              </w:rPr>
              <w:t>.</w:t>
            </w:r>
          </w:p>
        </w:tc>
        <w:tc>
          <w:tcPr>
            <w:tcW w:w="1701" w:type="dxa"/>
            <w:vMerge w:val="restart"/>
            <w:tcBorders>
              <w:top w:val="single" w:sz="8" w:space="0" w:color="auto"/>
              <w:left w:val="single" w:sz="4" w:space="0" w:color="auto"/>
              <w:right w:val="single" w:sz="4" w:space="0" w:color="auto"/>
            </w:tcBorders>
            <w:vAlign w:val="center"/>
          </w:tcPr>
          <w:p w14:paraId="399FB02B"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ΠΛΗΡΟΤΗΤΑΣ</w:t>
            </w:r>
          </w:p>
        </w:tc>
        <w:tc>
          <w:tcPr>
            <w:tcW w:w="992" w:type="dxa"/>
            <w:tcBorders>
              <w:top w:val="single" w:sz="8" w:space="0" w:color="auto"/>
              <w:left w:val="single" w:sz="4" w:space="0" w:color="auto"/>
              <w:bottom w:val="single" w:sz="8" w:space="0" w:color="auto"/>
              <w:right w:val="single" w:sz="4" w:space="0" w:color="auto"/>
            </w:tcBorders>
            <w:vAlign w:val="center"/>
          </w:tcPr>
          <w:p w14:paraId="3E3643C7"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r>
              <w:rPr>
                <w:rFonts w:ascii="Arial Narrow" w:hAnsi="Arial Narrow" w:cstheme="minorHAnsi"/>
                <w:b/>
                <w:color w:val="000000"/>
                <w:sz w:val="16"/>
                <w:szCs w:val="16"/>
              </w:rPr>
              <w:t>ΝΑΙ</w:t>
            </w:r>
          </w:p>
        </w:tc>
        <w:tc>
          <w:tcPr>
            <w:tcW w:w="3119" w:type="dxa"/>
            <w:vMerge w:val="restart"/>
            <w:tcBorders>
              <w:top w:val="single" w:sz="4" w:space="0" w:color="auto"/>
              <w:left w:val="single" w:sz="4" w:space="0" w:color="auto"/>
              <w:right w:val="single" w:sz="4" w:space="0" w:color="auto"/>
            </w:tcBorders>
            <w:noWrap/>
            <w:vAlign w:val="center"/>
          </w:tcPr>
          <w:p w14:paraId="42D3012F"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r>
      <w:tr w:rsidR="003B4D9C" w:rsidRPr="00D625A0" w14:paraId="5D88728C" w14:textId="77777777" w:rsidTr="001B7560">
        <w:tblPrEx>
          <w:tblBorders>
            <w:top w:val="none" w:sz="0" w:space="0" w:color="auto"/>
            <w:left w:val="none" w:sz="0" w:space="0" w:color="auto"/>
            <w:bottom w:val="none" w:sz="0" w:space="0" w:color="auto"/>
            <w:right w:val="none" w:sz="0" w:space="0" w:color="auto"/>
          </w:tblBorders>
        </w:tblPrEx>
        <w:trPr>
          <w:trHeight w:val="319"/>
        </w:trPr>
        <w:tc>
          <w:tcPr>
            <w:tcW w:w="9261" w:type="dxa"/>
            <w:gridSpan w:val="4"/>
            <w:vMerge/>
            <w:tcBorders>
              <w:left w:val="single" w:sz="8" w:space="0" w:color="auto"/>
              <w:bottom w:val="single" w:sz="8" w:space="0" w:color="auto"/>
              <w:right w:val="single" w:sz="4" w:space="0" w:color="auto"/>
            </w:tcBorders>
            <w:noWrap/>
            <w:vAlign w:val="bottom"/>
          </w:tcPr>
          <w:p w14:paraId="64095B69" w14:textId="77777777" w:rsidR="003B4D9C" w:rsidRPr="00D625A0" w:rsidRDefault="003B4D9C" w:rsidP="006F73E7">
            <w:pPr>
              <w:pStyle w:val="a"/>
              <w:tabs>
                <w:tab w:val="clear" w:pos="567"/>
                <w:tab w:val="left" w:pos="426"/>
              </w:tabs>
              <w:spacing w:before="60" w:after="60"/>
              <w:ind w:hanging="72"/>
              <w:jc w:val="center"/>
              <w:rPr>
                <w:rFonts w:cstheme="minorHAnsi"/>
                <w:sz w:val="16"/>
                <w:szCs w:val="16"/>
              </w:rPr>
            </w:pPr>
          </w:p>
        </w:tc>
        <w:tc>
          <w:tcPr>
            <w:tcW w:w="1701" w:type="dxa"/>
            <w:vMerge/>
            <w:tcBorders>
              <w:left w:val="single" w:sz="4" w:space="0" w:color="auto"/>
              <w:bottom w:val="single" w:sz="8" w:space="0" w:color="auto"/>
              <w:right w:val="single" w:sz="4" w:space="0" w:color="auto"/>
            </w:tcBorders>
            <w:vAlign w:val="center"/>
          </w:tcPr>
          <w:p w14:paraId="5604B5FE"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p>
        </w:tc>
        <w:tc>
          <w:tcPr>
            <w:tcW w:w="992" w:type="dxa"/>
            <w:tcBorders>
              <w:top w:val="single" w:sz="8" w:space="0" w:color="auto"/>
              <w:left w:val="single" w:sz="4" w:space="0" w:color="auto"/>
              <w:bottom w:val="single" w:sz="8" w:space="0" w:color="auto"/>
              <w:right w:val="single" w:sz="4" w:space="0" w:color="auto"/>
            </w:tcBorders>
            <w:vAlign w:val="center"/>
          </w:tcPr>
          <w:p w14:paraId="0DC6ABDD"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3119" w:type="dxa"/>
            <w:vMerge/>
            <w:tcBorders>
              <w:left w:val="single" w:sz="4" w:space="0" w:color="auto"/>
              <w:bottom w:val="single" w:sz="4" w:space="0" w:color="auto"/>
              <w:right w:val="single" w:sz="4" w:space="0" w:color="auto"/>
            </w:tcBorders>
            <w:noWrap/>
            <w:vAlign w:val="center"/>
          </w:tcPr>
          <w:p w14:paraId="19BC07EB"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p>
        </w:tc>
      </w:tr>
    </w:tbl>
    <w:p w14:paraId="569F5D31" w14:textId="77777777" w:rsidR="003B4D9C" w:rsidRPr="00D625A0" w:rsidRDefault="003B4D9C" w:rsidP="003B4D9C">
      <w:pPr>
        <w:ind w:leftChars="0" w:left="58" w:hanging="58"/>
        <w:rPr>
          <w:rFonts w:ascii="Arial Narrow" w:hAnsi="Arial Narrow" w:cstheme="minorHAnsi"/>
          <w:sz w:val="16"/>
          <w:szCs w:val="16"/>
        </w:rPr>
      </w:pPr>
    </w:p>
    <w:tbl>
      <w:tblPr>
        <w:tblW w:w="15168" w:type="dxa"/>
        <w:tblInd w:w="-10" w:type="dxa"/>
        <w:tblLayout w:type="fixed"/>
        <w:tblLook w:val="00A0" w:firstRow="1" w:lastRow="0" w:firstColumn="1" w:lastColumn="0" w:noHBand="0" w:noVBand="0"/>
      </w:tblPr>
      <w:tblGrid>
        <w:gridCol w:w="15168"/>
      </w:tblGrid>
      <w:tr w:rsidR="003B4D9C" w:rsidRPr="00D625A0" w14:paraId="02A647EC" w14:textId="77777777" w:rsidTr="001B7560">
        <w:trPr>
          <w:trHeight w:val="218"/>
        </w:trPr>
        <w:tc>
          <w:tcPr>
            <w:tcW w:w="15168" w:type="dxa"/>
            <w:tcBorders>
              <w:top w:val="single" w:sz="8" w:space="0" w:color="auto"/>
              <w:left w:val="single" w:sz="8" w:space="0" w:color="auto"/>
              <w:bottom w:val="single" w:sz="8" w:space="0" w:color="auto"/>
              <w:right w:val="single" w:sz="4" w:space="0" w:color="auto"/>
            </w:tcBorders>
            <w:shd w:val="clear" w:color="000000" w:fill="538ED5"/>
          </w:tcPr>
          <w:p w14:paraId="3AC71610" w14:textId="77777777" w:rsidR="003B4D9C" w:rsidRPr="00D625A0" w:rsidRDefault="003B4D9C" w:rsidP="006F73E7">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Y="1"/>
        <w:tblOverlap w:val="never"/>
        <w:tblW w:w="15158" w:type="dxa"/>
        <w:tblLayout w:type="fixed"/>
        <w:tblLook w:val="00A0" w:firstRow="1" w:lastRow="0" w:firstColumn="1" w:lastColumn="0" w:noHBand="0" w:noVBand="0"/>
      </w:tblPr>
      <w:tblGrid>
        <w:gridCol w:w="549"/>
        <w:gridCol w:w="1415"/>
        <w:gridCol w:w="1703"/>
        <w:gridCol w:w="281"/>
        <w:gridCol w:w="3967"/>
        <w:gridCol w:w="848"/>
        <w:gridCol w:w="145"/>
        <w:gridCol w:w="1855"/>
        <w:gridCol w:w="139"/>
        <w:gridCol w:w="569"/>
        <w:gridCol w:w="1702"/>
        <w:gridCol w:w="1985"/>
      </w:tblGrid>
      <w:tr w:rsidR="003B4D9C" w:rsidRPr="00D625A0" w14:paraId="1173D3EB" w14:textId="77777777" w:rsidTr="00FE383A">
        <w:trPr>
          <w:trHeight w:val="267"/>
        </w:trPr>
        <w:tc>
          <w:tcPr>
            <w:tcW w:w="549" w:type="dxa"/>
            <w:tcBorders>
              <w:top w:val="single" w:sz="8" w:space="0" w:color="auto"/>
              <w:left w:val="single" w:sz="8" w:space="0" w:color="auto"/>
              <w:bottom w:val="single" w:sz="8" w:space="0" w:color="auto"/>
              <w:right w:val="single" w:sz="4" w:space="0" w:color="auto"/>
            </w:tcBorders>
            <w:noWrap/>
            <w:vAlign w:val="center"/>
          </w:tcPr>
          <w:p w14:paraId="4021CF9F"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415" w:type="dxa"/>
            <w:tcBorders>
              <w:top w:val="single" w:sz="8" w:space="0" w:color="auto"/>
              <w:left w:val="single" w:sz="8" w:space="0" w:color="auto"/>
              <w:bottom w:val="single" w:sz="8" w:space="0" w:color="auto"/>
              <w:right w:val="single" w:sz="4" w:space="0" w:color="auto"/>
            </w:tcBorders>
            <w:vAlign w:val="center"/>
          </w:tcPr>
          <w:p w14:paraId="6C26EB04"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1984" w:type="dxa"/>
            <w:gridSpan w:val="2"/>
            <w:tcBorders>
              <w:top w:val="single" w:sz="8" w:space="0" w:color="auto"/>
              <w:left w:val="nil"/>
              <w:bottom w:val="single" w:sz="8" w:space="0" w:color="auto"/>
              <w:right w:val="single" w:sz="4" w:space="0" w:color="auto"/>
            </w:tcBorders>
            <w:noWrap/>
            <w:vAlign w:val="center"/>
          </w:tcPr>
          <w:p w14:paraId="2C12EAA5"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4815" w:type="dxa"/>
            <w:gridSpan w:val="2"/>
            <w:tcBorders>
              <w:top w:val="single" w:sz="8" w:space="0" w:color="auto"/>
              <w:left w:val="nil"/>
              <w:bottom w:val="single" w:sz="8" w:space="0" w:color="auto"/>
              <w:right w:val="single" w:sz="4" w:space="0" w:color="auto"/>
            </w:tcBorders>
            <w:vAlign w:val="center"/>
          </w:tcPr>
          <w:p w14:paraId="6CC08EE2"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2139" w:type="dxa"/>
            <w:gridSpan w:val="3"/>
            <w:tcBorders>
              <w:top w:val="single" w:sz="4" w:space="0" w:color="auto"/>
              <w:left w:val="single" w:sz="4" w:space="0" w:color="auto"/>
              <w:bottom w:val="single" w:sz="4" w:space="0" w:color="auto"/>
              <w:right w:val="single" w:sz="4" w:space="0" w:color="auto"/>
            </w:tcBorders>
            <w:vAlign w:val="center"/>
          </w:tcPr>
          <w:p w14:paraId="3236773A"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ΚΑΤΑΣΤΑΣΗ</w:t>
            </w:r>
          </w:p>
        </w:tc>
        <w:tc>
          <w:tcPr>
            <w:tcW w:w="569" w:type="dxa"/>
            <w:tcBorders>
              <w:top w:val="single" w:sz="4" w:space="0" w:color="auto"/>
              <w:left w:val="single" w:sz="4" w:space="0" w:color="auto"/>
              <w:bottom w:val="single" w:sz="4" w:space="0" w:color="auto"/>
              <w:right w:val="single" w:sz="4" w:space="0" w:color="auto"/>
            </w:tcBorders>
            <w:vAlign w:val="center"/>
          </w:tcPr>
          <w:p w14:paraId="6E88C11D" w14:textId="77777777" w:rsidR="003B4D9C" w:rsidRPr="00D625A0" w:rsidRDefault="003B4D9C" w:rsidP="006F73E7">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ΤΙΜΗ  </w:t>
            </w:r>
          </w:p>
        </w:tc>
        <w:tc>
          <w:tcPr>
            <w:tcW w:w="1702" w:type="dxa"/>
            <w:tcBorders>
              <w:top w:val="single" w:sz="4" w:space="0" w:color="auto"/>
              <w:left w:val="single" w:sz="4" w:space="0" w:color="auto"/>
              <w:bottom w:val="single" w:sz="4" w:space="0" w:color="auto"/>
              <w:right w:val="single" w:sz="4" w:space="0" w:color="auto"/>
            </w:tcBorders>
            <w:vAlign w:val="center"/>
          </w:tcPr>
          <w:p w14:paraId="0F655599" w14:textId="77777777" w:rsidR="003B4D9C" w:rsidRPr="00D625A0" w:rsidRDefault="003B4D9C" w:rsidP="006F73E7">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ΒΑΘΜΟΛΟΓΙΑ</w:t>
            </w:r>
          </w:p>
        </w:tc>
        <w:tc>
          <w:tcPr>
            <w:tcW w:w="1985" w:type="dxa"/>
            <w:tcBorders>
              <w:top w:val="single" w:sz="8" w:space="0" w:color="auto"/>
              <w:left w:val="single" w:sz="4" w:space="0" w:color="auto"/>
              <w:bottom w:val="single" w:sz="8" w:space="0" w:color="auto"/>
              <w:right w:val="single" w:sz="8" w:space="0" w:color="auto"/>
            </w:tcBorders>
            <w:noWrap/>
            <w:vAlign w:val="center"/>
          </w:tcPr>
          <w:p w14:paraId="3D917CF7"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caps/>
                <w:color w:val="000000"/>
                <w:sz w:val="16"/>
                <w:szCs w:val="16"/>
              </w:rPr>
              <w:t>ΑΙΤΙΟΛΟΓΗΣΗ</w:t>
            </w:r>
          </w:p>
        </w:tc>
      </w:tr>
      <w:tr w:rsidR="00FE383A" w:rsidRPr="00D625A0" w14:paraId="440A3BB9" w14:textId="77777777" w:rsidTr="00FE383A">
        <w:trPr>
          <w:trHeight w:val="544"/>
        </w:trPr>
        <w:tc>
          <w:tcPr>
            <w:tcW w:w="549" w:type="dxa"/>
            <w:vMerge w:val="restart"/>
            <w:tcBorders>
              <w:left w:val="single" w:sz="8" w:space="0" w:color="auto"/>
              <w:right w:val="single" w:sz="4" w:space="0" w:color="auto"/>
            </w:tcBorders>
            <w:noWrap/>
            <w:vAlign w:val="center"/>
          </w:tcPr>
          <w:p w14:paraId="23959D17" w14:textId="77777777" w:rsidR="00FE383A" w:rsidRPr="00D625A0" w:rsidRDefault="00FE383A" w:rsidP="006F73E7">
            <w:pPr>
              <w:spacing w:before="60" w:after="60"/>
              <w:ind w:leftChars="0" w:left="58" w:hanging="58"/>
              <w:jc w:val="right"/>
              <w:rPr>
                <w:rFonts w:ascii="Arial Narrow" w:hAnsi="Arial Narrow" w:cstheme="minorHAnsi"/>
                <w:sz w:val="16"/>
                <w:szCs w:val="16"/>
              </w:rPr>
            </w:pPr>
            <w:r w:rsidRPr="00D625A0">
              <w:rPr>
                <w:rFonts w:ascii="Arial Narrow" w:hAnsi="Arial Narrow" w:cstheme="minorHAnsi"/>
                <w:sz w:val="16"/>
                <w:szCs w:val="16"/>
              </w:rPr>
              <w:t>1.1</w:t>
            </w:r>
          </w:p>
        </w:tc>
        <w:tc>
          <w:tcPr>
            <w:tcW w:w="1415" w:type="dxa"/>
            <w:vMerge w:val="restart"/>
            <w:tcBorders>
              <w:top w:val="single" w:sz="8" w:space="0" w:color="auto"/>
              <w:left w:val="single" w:sz="4" w:space="0" w:color="auto"/>
              <w:right w:val="single" w:sz="4" w:space="0" w:color="auto"/>
            </w:tcBorders>
            <w:vAlign w:val="center"/>
          </w:tcPr>
          <w:p w14:paraId="3DB8301B" w14:textId="77777777" w:rsidR="00FE383A" w:rsidRPr="00D625A0" w:rsidRDefault="00FE383A"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b/>
                <w:sz w:val="16"/>
                <w:szCs w:val="16"/>
              </w:rPr>
              <w:t xml:space="preserve">1Η ΟΜΑΔΑ ΚΡΙΤΗΡΙΩΝ </w:t>
            </w:r>
            <w:r w:rsidRPr="00D625A0">
              <w:rPr>
                <w:rFonts w:ascii="Arial Narrow" w:hAnsi="Arial Narrow" w:cstheme="minorHAnsi"/>
                <w:b/>
                <w:sz w:val="16"/>
                <w:szCs w:val="16"/>
              </w:rPr>
              <w:lastRenderedPageBreak/>
              <w:t>Εμπλεκόμενοι φορείς και πληρότητα περιεχομένου της πρότασης</w:t>
            </w:r>
          </w:p>
        </w:tc>
        <w:tc>
          <w:tcPr>
            <w:tcW w:w="1984" w:type="dxa"/>
            <w:gridSpan w:val="2"/>
            <w:vMerge w:val="restart"/>
            <w:tcBorders>
              <w:top w:val="single" w:sz="8" w:space="0" w:color="auto"/>
              <w:left w:val="nil"/>
              <w:right w:val="nil"/>
            </w:tcBorders>
            <w:noWrap/>
            <w:vAlign w:val="center"/>
          </w:tcPr>
          <w:p w14:paraId="5E1A50DA" w14:textId="77777777" w:rsidR="00FE383A" w:rsidRPr="00D625A0" w:rsidRDefault="00FE383A" w:rsidP="006F73E7">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lastRenderedPageBreak/>
              <w:t>Αρμοδιότητα του δικαιούχου να υλοποιήσει την πράξη</w:t>
            </w:r>
          </w:p>
        </w:tc>
        <w:tc>
          <w:tcPr>
            <w:tcW w:w="4815" w:type="dxa"/>
            <w:gridSpan w:val="2"/>
            <w:vMerge w:val="restart"/>
            <w:tcBorders>
              <w:top w:val="single" w:sz="8" w:space="0" w:color="auto"/>
              <w:left w:val="single" w:sz="4" w:space="0" w:color="auto"/>
              <w:right w:val="single" w:sz="4" w:space="0" w:color="auto"/>
            </w:tcBorders>
            <w:vAlign w:val="center"/>
          </w:tcPr>
          <w:p w14:paraId="329C9B41" w14:textId="2B2225FA" w:rsidR="00FE383A" w:rsidRPr="00D625A0" w:rsidRDefault="00FE383A" w:rsidP="000647C7">
            <w:pPr>
              <w:pStyle w:val="a"/>
              <w:tabs>
                <w:tab w:val="clear" w:pos="567"/>
                <w:tab w:val="left" w:pos="426"/>
              </w:tabs>
              <w:spacing w:beforeLines="60" w:before="144" w:afterLines="60" w:after="144"/>
              <w:ind w:hanging="72"/>
              <w:rPr>
                <w:rFonts w:cstheme="minorHAnsi"/>
                <w:sz w:val="16"/>
                <w:szCs w:val="16"/>
              </w:rPr>
            </w:pPr>
            <w:r w:rsidRPr="00511656">
              <w:rPr>
                <w:rFonts w:cstheme="minorHAnsi"/>
                <w:sz w:val="16"/>
                <w:szCs w:val="16"/>
              </w:rPr>
              <w:t xml:space="preserve">Εξετάζεται εάν ο φορέας που υποβάλει την πρόταση έχει την αρμοδιότητα εκτέλεσης της πράξης. Ο έλεγχος γίνεται με βάση στοιχεία τεκμηρίωσης, όπως </w:t>
            </w:r>
            <w:r w:rsidRPr="00511656">
              <w:rPr>
                <w:rFonts w:cstheme="minorHAnsi"/>
                <w:sz w:val="16"/>
                <w:szCs w:val="16"/>
              </w:rPr>
              <w:lastRenderedPageBreak/>
              <w:t>κανονιστικές αποφάσεις, καταστατικά φορέων κλπ που η ΔΑ αναζητάει από την</w:t>
            </w:r>
            <w:r>
              <w:rPr>
                <w:rFonts w:cstheme="minorHAnsi"/>
                <w:sz w:val="16"/>
                <w:szCs w:val="16"/>
              </w:rPr>
              <w:t xml:space="preserve"> καρτέλα του δικαιούχου στο ΟΠΣ</w:t>
            </w:r>
          </w:p>
        </w:tc>
        <w:tc>
          <w:tcPr>
            <w:tcW w:w="2139" w:type="dxa"/>
            <w:gridSpan w:val="3"/>
            <w:tcBorders>
              <w:top w:val="single" w:sz="4" w:space="0" w:color="auto"/>
              <w:left w:val="single" w:sz="4" w:space="0" w:color="auto"/>
              <w:bottom w:val="single" w:sz="4" w:space="0" w:color="auto"/>
              <w:right w:val="single" w:sz="4" w:space="0" w:color="auto"/>
            </w:tcBorders>
            <w:vAlign w:val="center"/>
          </w:tcPr>
          <w:p w14:paraId="3CFCE135" w14:textId="77777777" w:rsidR="00FE383A" w:rsidRPr="00D625A0" w:rsidRDefault="00FE383A"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lastRenderedPageBreak/>
              <w:t>Εκπλήρωση του κριτηρίου</w:t>
            </w:r>
          </w:p>
        </w:tc>
        <w:tc>
          <w:tcPr>
            <w:tcW w:w="569" w:type="dxa"/>
            <w:tcBorders>
              <w:top w:val="single" w:sz="4" w:space="0" w:color="auto"/>
              <w:left w:val="single" w:sz="4" w:space="0" w:color="auto"/>
              <w:bottom w:val="single" w:sz="4" w:space="0" w:color="auto"/>
              <w:right w:val="single" w:sz="4" w:space="0" w:color="auto"/>
            </w:tcBorders>
            <w:vAlign w:val="center"/>
          </w:tcPr>
          <w:p w14:paraId="4C588ADD" w14:textId="77777777" w:rsidR="00FE383A" w:rsidRPr="00D625A0" w:rsidRDefault="00FE383A"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right w:val="single" w:sz="4" w:space="0" w:color="auto"/>
            </w:tcBorders>
            <w:vAlign w:val="center"/>
          </w:tcPr>
          <w:p w14:paraId="7BD42D9A"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vAlign w:val="center"/>
          </w:tcPr>
          <w:p w14:paraId="15E66DAD"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r>
      <w:tr w:rsidR="00FE383A" w:rsidRPr="00D625A0" w14:paraId="52B97340" w14:textId="77777777" w:rsidTr="00FE383A">
        <w:trPr>
          <w:trHeight w:val="845"/>
        </w:trPr>
        <w:tc>
          <w:tcPr>
            <w:tcW w:w="549" w:type="dxa"/>
            <w:vMerge/>
            <w:tcBorders>
              <w:left w:val="single" w:sz="8" w:space="0" w:color="auto"/>
              <w:bottom w:val="single" w:sz="8" w:space="0" w:color="auto"/>
              <w:right w:val="single" w:sz="4" w:space="0" w:color="auto"/>
            </w:tcBorders>
            <w:noWrap/>
            <w:vAlign w:val="center"/>
          </w:tcPr>
          <w:p w14:paraId="57A1F2AF" w14:textId="77777777" w:rsidR="00FE383A" w:rsidRPr="00D625A0" w:rsidRDefault="00FE383A" w:rsidP="006F73E7">
            <w:pPr>
              <w:spacing w:before="60" w:after="60"/>
              <w:ind w:leftChars="0" w:left="58" w:hanging="58"/>
              <w:jc w:val="right"/>
              <w:rPr>
                <w:rFonts w:ascii="Arial Narrow" w:hAnsi="Arial Narrow" w:cstheme="minorHAnsi"/>
                <w:sz w:val="16"/>
                <w:szCs w:val="16"/>
              </w:rPr>
            </w:pPr>
          </w:p>
        </w:tc>
        <w:tc>
          <w:tcPr>
            <w:tcW w:w="1415" w:type="dxa"/>
            <w:vMerge/>
            <w:tcBorders>
              <w:left w:val="single" w:sz="4" w:space="0" w:color="auto"/>
              <w:right w:val="single" w:sz="4" w:space="0" w:color="auto"/>
            </w:tcBorders>
            <w:vAlign w:val="center"/>
          </w:tcPr>
          <w:p w14:paraId="7AE8128A" w14:textId="77777777" w:rsidR="00FE383A" w:rsidRPr="00D625A0" w:rsidRDefault="00FE383A" w:rsidP="006F73E7">
            <w:pPr>
              <w:spacing w:before="60" w:after="60"/>
              <w:ind w:leftChars="0" w:left="58" w:hanging="58"/>
              <w:jc w:val="center"/>
              <w:rPr>
                <w:rFonts w:ascii="Arial Narrow" w:hAnsi="Arial Narrow" w:cstheme="minorHAnsi"/>
                <w:sz w:val="16"/>
                <w:szCs w:val="16"/>
              </w:rPr>
            </w:pPr>
          </w:p>
        </w:tc>
        <w:tc>
          <w:tcPr>
            <w:tcW w:w="1984" w:type="dxa"/>
            <w:gridSpan w:val="2"/>
            <w:vMerge/>
            <w:tcBorders>
              <w:left w:val="nil"/>
              <w:bottom w:val="single" w:sz="8" w:space="0" w:color="auto"/>
              <w:right w:val="nil"/>
            </w:tcBorders>
            <w:noWrap/>
            <w:vAlign w:val="center"/>
          </w:tcPr>
          <w:p w14:paraId="341C38B6" w14:textId="77777777" w:rsidR="00FE383A" w:rsidRPr="00D625A0" w:rsidRDefault="00FE383A" w:rsidP="006F73E7">
            <w:pPr>
              <w:spacing w:before="60" w:after="60"/>
              <w:ind w:leftChars="0" w:left="58" w:hanging="58"/>
              <w:rPr>
                <w:rFonts w:ascii="Arial Narrow" w:hAnsi="Arial Narrow" w:cstheme="minorHAnsi"/>
                <w:sz w:val="16"/>
                <w:szCs w:val="16"/>
              </w:rPr>
            </w:pPr>
          </w:p>
        </w:tc>
        <w:tc>
          <w:tcPr>
            <w:tcW w:w="4815" w:type="dxa"/>
            <w:gridSpan w:val="2"/>
            <w:vMerge/>
            <w:tcBorders>
              <w:left w:val="single" w:sz="4" w:space="0" w:color="auto"/>
              <w:bottom w:val="single" w:sz="8" w:space="0" w:color="auto"/>
              <w:right w:val="single" w:sz="4" w:space="0" w:color="auto"/>
            </w:tcBorders>
            <w:vAlign w:val="center"/>
          </w:tcPr>
          <w:p w14:paraId="39B86C45" w14:textId="77777777" w:rsidR="00FE383A" w:rsidRPr="00D625A0" w:rsidRDefault="00FE383A" w:rsidP="006F73E7">
            <w:pPr>
              <w:pStyle w:val="a"/>
              <w:tabs>
                <w:tab w:val="clear" w:pos="567"/>
                <w:tab w:val="left" w:pos="426"/>
              </w:tabs>
              <w:spacing w:beforeLines="60" w:before="144" w:afterLines="60" w:after="144"/>
              <w:ind w:hanging="72"/>
              <w:rPr>
                <w:rFonts w:cstheme="minorHAnsi"/>
                <w:sz w:val="16"/>
                <w:szCs w:val="16"/>
              </w:rPr>
            </w:pPr>
          </w:p>
        </w:tc>
        <w:tc>
          <w:tcPr>
            <w:tcW w:w="2139" w:type="dxa"/>
            <w:gridSpan w:val="3"/>
            <w:tcBorders>
              <w:top w:val="single" w:sz="4" w:space="0" w:color="auto"/>
              <w:left w:val="single" w:sz="4" w:space="0" w:color="auto"/>
              <w:bottom w:val="single" w:sz="4" w:space="0" w:color="auto"/>
              <w:right w:val="single" w:sz="4" w:space="0" w:color="auto"/>
            </w:tcBorders>
            <w:vAlign w:val="center"/>
          </w:tcPr>
          <w:p w14:paraId="731E57D9" w14:textId="77777777" w:rsidR="00FE383A" w:rsidRPr="00D625A0" w:rsidRDefault="00FE383A"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569" w:type="dxa"/>
            <w:tcBorders>
              <w:top w:val="single" w:sz="4" w:space="0" w:color="auto"/>
              <w:left w:val="single" w:sz="4" w:space="0" w:color="auto"/>
              <w:bottom w:val="single" w:sz="4" w:space="0" w:color="auto"/>
              <w:right w:val="single" w:sz="4" w:space="0" w:color="auto"/>
            </w:tcBorders>
            <w:vAlign w:val="center"/>
          </w:tcPr>
          <w:p w14:paraId="6E1D164B" w14:textId="77777777" w:rsidR="00FE383A" w:rsidRPr="00D625A0" w:rsidRDefault="00FE383A"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left w:val="single" w:sz="4" w:space="0" w:color="auto"/>
              <w:bottom w:val="single" w:sz="4" w:space="0" w:color="auto"/>
              <w:right w:val="single" w:sz="4" w:space="0" w:color="auto"/>
            </w:tcBorders>
            <w:vAlign w:val="center"/>
          </w:tcPr>
          <w:p w14:paraId="6CED1BD4"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center"/>
          </w:tcPr>
          <w:p w14:paraId="5F517319"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r>
      <w:tr w:rsidR="00FE383A" w:rsidRPr="00D625A0" w14:paraId="134361A3" w14:textId="77777777" w:rsidTr="00FE383A">
        <w:trPr>
          <w:trHeight w:val="264"/>
        </w:trPr>
        <w:tc>
          <w:tcPr>
            <w:tcW w:w="549" w:type="dxa"/>
            <w:vMerge w:val="restart"/>
            <w:tcBorders>
              <w:left w:val="single" w:sz="8" w:space="0" w:color="auto"/>
              <w:right w:val="single" w:sz="4" w:space="0" w:color="auto"/>
            </w:tcBorders>
            <w:noWrap/>
            <w:vAlign w:val="center"/>
          </w:tcPr>
          <w:p w14:paraId="2F87510B" w14:textId="77777777" w:rsidR="00FE383A" w:rsidRPr="00D625A0" w:rsidRDefault="00FE383A" w:rsidP="006F73E7">
            <w:pPr>
              <w:spacing w:before="60" w:after="60"/>
              <w:ind w:leftChars="0" w:left="58" w:hanging="58"/>
              <w:jc w:val="right"/>
              <w:rPr>
                <w:rFonts w:ascii="Arial Narrow" w:hAnsi="Arial Narrow" w:cstheme="minorHAnsi"/>
                <w:sz w:val="16"/>
                <w:szCs w:val="16"/>
              </w:rPr>
            </w:pPr>
            <w:r w:rsidRPr="00D625A0">
              <w:rPr>
                <w:rFonts w:ascii="Arial Narrow" w:hAnsi="Arial Narrow" w:cstheme="minorHAnsi"/>
                <w:sz w:val="16"/>
                <w:szCs w:val="16"/>
              </w:rPr>
              <w:t>1.2</w:t>
            </w:r>
          </w:p>
        </w:tc>
        <w:tc>
          <w:tcPr>
            <w:tcW w:w="1415" w:type="dxa"/>
            <w:vMerge/>
            <w:tcBorders>
              <w:left w:val="single" w:sz="4" w:space="0" w:color="auto"/>
              <w:right w:val="single" w:sz="4" w:space="0" w:color="auto"/>
            </w:tcBorders>
            <w:vAlign w:val="center"/>
          </w:tcPr>
          <w:p w14:paraId="753CD0F5" w14:textId="77777777" w:rsidR="00FE383A" w:rsidRPr="00D625A0" w:rsidRDefault="00FE383A" w:rsidP="006F73E7">
            <w:pPr>
              <w:spacing w:before="60" w:after="60"/>
              <w:ind w:leftChars="0" w:left="58" w:hanging="58"/>
              <w:jc w:val="center"/>
              <w:rPr>
                <w:rFonts w:ascii="Arial Narrow" w:hAnsi="Arial Narrow" w:cstheme="minorHAnsi"/>
                <w:sz w:val="16"/>
                <w:szCs w:val="16"/>
              </w:rPr>
            </w:pPr>
          </w:p>
        </w:tc>
        <w:tc>
          <w:tcPr>
            <w:tcW w:w="1984" w:type="dxa"/>
            <w:gridSpan w:val="2"/>
            <w:vMerge w:val="restart"/>
            <w:tcBorders>
              <w:top w:val="single" w:sz="8" w:space="0" w:color="auto"/>
              <w:left w:val="nil"/>
              <w:right w:val="nil"/>
            </w:tcBorders>
            <w:noWrap/>
            <w:vAlign w:val="center"/>
          </w:tcPr>
          <w:p w14:paraId="39294F86" w14:textId="77777777" w:rsidR="00FE383A" w:rsidRPr="00D625A0" w:rsidRDefault="00FE383A" w:rsidP="006F73E7">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Αρμοδιότητα του φορέα λειτουργίας και συντήρησης</w:t>
            </w:r>
          </w:p>
        </w:tc>
        <w:tc>
          <w:tcPr>
            <w:tcW w:w="4815" w:type="dxa"/>
            <w:gridSpan w:val="2"/>
            <w:vMerge w:val="restart"/>
            <w:tcBorders>
              <w:top w:val="single" w:sz="8" w:space="0" w:color="auto"/>
              <w:left w:val="single" w:sz="4" w:space="0" w:color="auto"/>
              <w:right w:val="single" w:sz="4" w:space="0" w:color="auto"/>
            </w:tcBorders>
            <w:vAlign w:val="center"/>
          </w:tcPr>
          <w:p w14:paraId="00DC9FBA" w14:textId="77777777" w:rsidR="00FE383A" w:rsidRPr="00D625A0" w:rsidRDefault="00FE383A" w:rsidP="006F73E7">
            <w:pPr>
              <w:pStyle w:val="a"/>
              <w:tabs>
                <w:tab w:val="clear" w:pos="567"/>
                <w:tab w:val="left" w:pos="426"/>
              </w:tabs>
              <w:spacing w:beforeLines="60" w:before="144" w:afterLines="60" w:after="144"/>
              <w:ind w:hanging="72"/>
              <w:rPr>
                <w:rFonts w:cstheme="minorHAnsi"/>
                <w:sz w:val="16"/>
                <w:szCs w:val="16"/>
              </w:rPr>
            </w:pPr>
            <w:r w:rsidRPr="00D625A0">
              <w:rPr>
                <w:rFonts w:cstheme="minorHAnsi"/>
                <w:sz w:val="16"/>
                <w:szCs w:val="16"/>
              </w:rPr>
              <w:t>Δεν αφορά δράσεις ΕΚΤ + και συμπληρώνεται η επιλογή "Δεν Εφαρμόζεται".</w:t>
            </w:r>
          </w:p>
        </w:tc>
        <w:tc>
          <w:tcPr>
            <w:tcW w:w="2139" w:type="dxa"/>
            <w:gridSpan w:val="3"/>
            <w:tcBorders>
              <w:top w:val="single" w:sz="4" w:space="0" w:color="auto"/>
              <w:left w:val="single" w:sz="4" w:space="0" w:color="auto"/>
              <w:bottom w:val="single" w:sz="4" w:space="0" w:color="auto"/>
              <w:right w:val="single" w:sz="4" w:space="0" w:color="auto"/>
            </w:tcBorders>
            <w:vAlign w:val="center"/>
          </w:tcPr>
          <w:p w14:paraId="2AE84018" w14:textId="77777777" w:rsidR="00FE383A" w:rsidRPr="00D625A0" w:rsidRDefault="00FE383A"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569" w:type="dxa"/>
            <w:tcBorders>
              <w:top w:val="single" w:sz="4" w:space="0" w:color="auto"/>
              <w:left w:val="single" w:sz="4" w:space="0" w:color="auto"/>
              <w:bottom w:val="single" w:sz="4" w:space="0" w:color="auto"/>
              <w:right w:val="single" w:sz="4" w:space="0" w:color="auto"/>
            </w:tcBorders>
            <w:vAlign w:val="center"/>
          </w:tcPr>
          <w:p w14:paraId="2AEFA1ED" w14:textId="77777777" w:rsidR="00FE383A" w:rsidRPr="00D625A0" w:rsidRDefault="00FE383A"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right w:val="single" w:sz="4" w:space="0" w:color="auto"/>
            </w:tcBorders>
            <w:vAlign w:val="center"/>
          </w:tcPr>
          <w:p w14:paraId="4623D1D5"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vAlign w:val="center"/>
          </w:tcPr>
          <w:p w14:paraId="6735BA92"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r>
      <w:tr w:rsidR="00FE383A" w:rsidRPr="00D625A0" w14:paraId="67DFB63A" w14:textId="77777777" w:rsidTr="00FE383A">
        <w:trPr>
          <w:trHeight w:val="262"/>
        </w:trPr>
        <w:tc>
          <w:tcPr>
            <w:tcW w:w="549" w:type="dxa"/>
            <w:vMerge/>
            <w:tcBorders>
              <w:left w:val="single" w:sz="8" w:space="0" w:color="auto"/>
              <w:right w:val="single" w:sz="4" w:space="0" w:color="auto"/>
            </w:tcBorders>
            <w:noWrap/>
            <w:vAlign w:val="center"/>
          </w:tcPr>
          <w:p w14:paraId="1B056197" w14:textId="77777777" w:rsidR="00FE383A" w:rsidRPr="00D625A0" w:rsidRDefault="00FE383A" w:rsidP="006F73E7">
            <w:pPr>
              <w:spacing w:before="60" w:after="60"/>
              <w:ind w:leftChars="0" w:left="58" w:hanging="58"/>
              <w:jc w:val="right"/>
              <w:rPr>
                <w:rFonts w:ascii="Arial Narrow" w:hAnsi="Arial Narrow" w:cstheme="minorHAnsi"/>
                <w:sz w:val="16"/>
                <w:szCs w:val="16"/>
              </w:rPr>
            </w:pPr>
          </w:p>
        </w:tc>
        <w:tc>
          <w:tcPr>
            <w:tcW w:w="1415" w:type="dxa"/>
            <w:vMerge/>
            <w:tcBorders>
              <w:left w:val="single" w:sz="4" w:space="0" w:color="auto"/>
              <w:right w:val="single" w:sz="4" w:space="0" w:color="auto"/>
            </w:tcBorders>
            <w:vAlign w:val="center"/>
          </w:tcPr>
          <w:p w14:paraId="387D9A40" w14:textId="77777777" w:rsidR="00FE383A" w:rsidRPr="00D625A0" w:rsidRDefault="00FE383A"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right w:val="nil"/>
            </w:tcBorders>
            <w:noWrap/>
            <w:vAlign w:val="center"/>
          </w:tcPr>
          <w:p w14:paraId="45934C29" w14:textId="77777777" w:rsidR="00FE383A" w:rsidRPr="00D625A0" w:rsidRDefault="00FE383A" w:rsidP="006F73E7">
            <w:pPr>
              <w:spacing w:before="60" w:after="60"/>
              <w:ind w:leftChars="0" w:left="58" w:hanging="58"/>
              <w:rPr>
                <w:rFonts w:ascii="Arial Narrow" w:hAnsi="Arial Narrow" w:cstheme="minorHAnsi"/>
                <w:sz w:val="16"/>
                <w:szCs w:val="16"/>
              </w:rPr>
            </w:pPr>
          </w:p>
        </w:tc>
        <w:tc>
          <w:tcPr>
            <w:tcW w:w="4815" w:type="dxa"/>
            <w:gridSpan w:val="2"/>
            <w:vMerge/>
            <w:tcBorders>
              <w:left w:val="single" w:sz="4" w:space="0" w:color="auto"/>
              <w:right w:val="single" w:sz="4" w:space="0" w:color="auto"/>
            </w:tcBorders>
            <w:vAlign w:val="center"/>
          </w:tcPr>
          <w:p w14:paraId="3EDDA29A" w14:textId="77777777" w:rsidR="00FE383A" w:rsidRPr="00D625A0" w:rsidRDefault="00FE383A" w:rsidP="006F73E7">
            <w:pPr>
              <w:pStyle w:val="a"/>
              <w:tabs>
                <w:tab w:val="clear" w:pos="567"/>
                <w:tab w:val="left" w:pos="426"/>
              </w:tabs>
              <w:spacing w:beforeLines="60" w:before="144" w:afterLines="60" w:after="144"/>
              <w:ind w:hanging="79"/>
              <w:rPr>
                <w:rFonts w:cstheme="minorHAnsi"/>
                <w:sz w:val="16"/>
                <w:szCs w:val="16"/>
              </w:rPr>
            </w:pPr>
          </w:p>
        </w:tc>
        <w:tc>
          <w:tcPr>
            <w:tcW w:w="2139" w:type="dxa"/>
            <w:gridSpan w:val="3"/>
            <w:tcBorders>
              <w:top w:val="single" w:sz="4" w:space="0" w:color="auto"/>
              <w:left w:val="single" w:sz="4" w:space="0" w:color="auto"/>
              <w:bottom w:val="single" w:sz="4" w:space="0" w:color="auto"/>
              <w:right w:val="single" w:sz="4" w:space="0" w:color="auto"/>
            </w:tcBorders>
            <w:vAlign w:val="center"/>
          </w:tcPr>
          <w:p w14:paraId="57B3C263" w14:textId="77777777" w:rsidR="00FE383A" w:rsidRPr="00D625A0" w:rsidRDefault="00FE383A"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569" w:type="dxa"/>
            <w:tcBorders>
              <w:top w:val="single" w:sz="4" w:space="0" w:color="auto"/>
              <w:left w:val="single" w:sz="4" w:space="0" w:color="auto"/>
              <w:bottom w:val="single" w:sz="4" w:space="0" w:color="auto"/>
              <w:right w:val="single" w:sz="4" w:space="0" w:color="auto"/>
            </w:tcBorders>
            <w:vAlign w:val="center"/>
          </w:tcPr>
          <w:p w14:paraId="26354501" w14:textId="77777777" w:rsidR="00FE383A" w:rsidRPr="00D625A0" w:rsidRDefault="00FE383A"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702" w:type="dxa"/>
            <w:vMerge/>
            <w:tcBorders>
              <w:left w:val="single" w:sz="4" w:space="0" w:color="auto"/>
              <w:right w:val="single" w:sz="4" w:space="0" w:color="auto"/>
            </w:tcBorders>
            <w:vAlign w:val="center"/>
          </w:tcPr>
          <w:p w14:paraId="64A50690"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right w:val="single" w:sz="8" w:space="0" w:color="auto"/>
            </w:tcBorders>
            <w:noWrap/>
            <w:vAlign w:val="center"/>
          </w:tcPr>
          <w:p w14:paraId="29F99BEE"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r>
      <w:tr w:rsidR="00FE383A" w:rsidRPr="00D625A0" w14:paraId="2C6C282F" w14:textId="77777777" w:rsidTr="00FE383A">
        <w:trPr>
          <w:trHeight w:val="262"/>
        </w:trPr>
        <w:tc>
          <w:tcPr>
            <w:tcW w:w="549" w:type="dxa"/>
            <w:vMerge/>
            <w:tcBorders>
              <w:left w:val="single" w:sz="8" w:space="0" w:color="auto"/>
              <w:bottom w:val="single" w:sz="8" w:space="0" w:color="auto"/>
              <w:right w:val="single" w:sz="4" w:space="0" w:color="auto"/>
            </w:tcBorders>
            <w:noWrap/>
            <w:vAlign w:val="center"/>
          </w:tcPr>
          <w:p w14:paraId="0C5EB4D4" w14:textId="77777777" w:rsidR="00FE383A" w:rsidRPr="00D625A0" w:rsidRDefault="00FE383A" w:rsidP="006F73E7">
            <w:pPr>
              <w:spacing w:before="60" w:after="60"/>
              <w:ind w:leftChars="0" w:left="58" w:hanging="58"/>
              <w:jc w:val="right"/>
              <w:rPr>
                <w:rFonts w:ascii="Arial Narrow" w:hAnsi="Arial Narrow" w:cstheme="minorHAnsi"/>
                <w:sz w:val="16"/>
                <w:szCs w:val="16"/>
              </w:rPr>
            </w:pPr>
          </w:p>
        </w:tc>
        <w:tc>
          <w:tcPr>
            <w:tcW w:w="1415" w:type="dxa"/>
            <w:vMerge/>
            <w:tcBorders>
              <w:left w:val="single" w:sz="4" w:space="0" w:color="auto"/>
              <w:right w:val="single" w:sz="4" w:space="0" w:color="auto"/>
            </w:tcBorders>
            <w:vAlign w:val="center"/>
          </w:tcPr>
          <w:p w14:paraId="284BCFC1" w14:textId="77777777" w:rsidR="00FE383A" w:rsidRPr="00D625A0" w:rsidRDefault="00FE383A"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nil"/>
            </w:tcBorders>
            <w:noWrap/>
            <w:vAlign w:val="center"/>
          </w:tcPr>
          <w:p w14:paraId="7F6DF56D" w14:textId="77777777" w:rsidR="00FE383A" w:rsidRPr="00D625A0" w:rsidRDefault="00FE383A" w:rsidP="006F73E7">
            <w:pPr>
              <w:spacing w:before="60" w:after="60"/>
              <w:ind w:leftChars="0" w:left="58" w:hanging="58"/>
              <w:rPr>
                <w:rFonts w:ascii="Arial Narrow" w:hAnsi="Arial Narrow" w:cstheme="minorHAnsi"/>
                <w:sz w:val="16"/>
                <w:szCs w:val="16"/>
              </w:rPr>
            </w:pPr>
          </w:p>
        </w:tc>
        <w:tc>
          <w:tcPr>
            <w:tcW w:w="4815" w:type="dxa"/>
            <w:gridSpan w:val="2"/>
            <w:vMerge/>
            <w:tcBorders>
              <w:left w:val="single" w:sz="4" w:space="0" w:color="auto"/>
              <w:bottom w:val="single" w:sz="8" w:space="0" w:color="auto"/>
              <w:right w:val="single" w:sz="4" w:space="0" w:color="auto"/>
            </w:tcBorders>
            <w:vAlign w:val="center"/>
          </w:tcPr>
          <w:p w14:paraId="386D6064" w14:textId="77777777" w:rsidR="00FE383A" w:rsidRPr="00D625A0" w:rsidRDefault="00FE383A" w:rsidP="006F73E7">
            <w:pPr>
              <w:pStyle w:val="a"/>
              <w:tabs>
                <w:tab w:val="clear" w:pos="567"/>
                <w:tab w:val="left" w:pos="426"/>
              </w:tabs>
              <w:spacing w:beforeLines="60" w:before="144" w:afterLines="60" w:after="144"/>
              <w:ind w:hanging="79"/>
              <w:rPr>
                <w:rFonts w:cstheme="minorHAnsi"/>
                <w:sz w:val="16"/>
                <w:szCs w:val="16"/>
              </w:rPr>
            </w:pPr>
          </w:p>
        </w:tc>
        <w:tc>
          <w:tcPr>
            <w:tcW w:w="2139" w:type="dxa"/>
            <w:gridSpan w:val="3"/>
            <w:tcBorders>
              <w:top w:val="single" w:sz="4" w:space="0" w:color="auto"/>
              <w:left w:val="single" w:sz="4" w:space="0" w:color="auto"/>
              <w:bottom w:val="single" w:sz="4" w:space="0" w:color="auto"/>
              <w:right w:val="single" w:sz="4" w:space="0" w:color="auto"/>
            </w:tcBorders>
            <w:vAlign w:val="center"/>
          </w:tcPr>
          <w:p w14:paraId="5717B7AA" w14:textId="77777777" w:rsidR="00FE383A" w:rsidRPr="00D625A0" w:rsidRDefault="00FE383A"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εφαρμόζεται</w:t>
            </w:r>
          </w:p>
        </w:tc>
        <w:tc>
          <w:tcPr>
            <w:tcW w:w="569" w:type="dxa"/>
            <w:tcBorders>
              <w:top w:val="single" w:sz="4" w:space="0" w:color="auto"/>
              <w:left w:val="single" w:sz="4" w:space="0" w:color="auto"/>
              <w:bottom w:val="single" w:sz="4" w:space="0" w:color="auto"/>
              <w:right w:val="single" w:sz="4" w:space="0" w:color="auto"/>
            </w:tcBorders>
            <w:vAlign w:val="center"/>
          </w:tcPr>
          <w:p w14:paraId="43EDDEB5" w14:textId="77777777" w:rsidR="00FE383A" w:rsidRPr="00D625A0" w:rsidRDefault="00FE383A" w:rsidP="006F73E7">
            <w:pPr>
              <w:spacing w:before="60" w:after="60"/>
              <w:ind w:leftChars="0" w:left="58" w:hanging="58"/>
              <w:jc w:val="center"/>
              <w:rPr>
                <w:rFonts w:ascii="Arial Narrow" w:hAnsi="Arial Narrow" w:cstheme="minorHAnsi"/>
                <w:sz w:val="16"/>
                <w:szCs w:val="16"/>
              </w:rPr>
            </w:pPr>
          </w:p>
        </w:tc>
        <w:tc>
          <w:tcPr>
            <w:tcW w:w="1702" w:type="dxa"/>
            <w:vMerge/>
            <w:tcBorders>
              <w:left w:val="single" w:sz="4" w:space="0" w:color="auto"/>
              <w:bottom w:val="single" w:sz="4" w:space="0" w:color="auto"/>
              <w:right w:val="single" w:sz="4" w:space="0" w:color="auto"/>
            </w:tcBorders>
            <w:vAlign w:val="center"/>
          </w:tcPr>
          <w:p w14:paraId="17859974"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center"/>
          </w:tcPr>
          <w:p w14:paraId="7B5CA67E"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r>
      <w:tr w:rsidR="00FE383A" w:rsidRPr="00D625A0" w14:paraId="20244903" w14:textId="77777777" w:rsidTr="00FE383A">
        <w:trPr>
          <w:trHeight w:val="584"/>
        </w:trPr>
        <w:tc>
          <w:tcPr>
            <w:tcW w:w="549" w:type="dxa"/>
            <w:vMerge w:val="restart"/>
            <w:tcBorders>
              <w:left w:val="single" w:sz="8" w:space="0" w:color="auto"/>
              <w:right w:val="single" w:sz="4" w:space="0" w:color="auto"/>
            </w:tcBorders>
            <w:noWrap/>
            <w:vAlign w:val="center"/>
          </w:tcPr>
          <w:p w14:paraId="4C4E6904"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1.3</w:t>
            </w:r>
          </w:p>
        </w:tc>
        <w:tc>
          <w:tcPr>
            <w:tcW w:w="1415" w:type="dxa"/>
            <w:vMerge/>
            <w:tcBorders>
              <w:left w:val="single" w:sz="4" w:space="0" w:color="auto"/>
              <w:right w:val="single" w:sz="4" w:space="0" w:color="auto"/>
            </w:tcBorders>
            <w:vAlign w:val="center"/>
          </w:tcPr>
          <w:p w14:paraId="771FA567" w14:textId="77777777" w:rsidR="00FE383A" w:rsidRPr="00D625A0" w:rsidRDefault="00FE383A"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nil"/>
            </w:tcBorders>
            <w:noWrap/>
            <w:vAlign w:val="center"/>
          </w:tcPr>
          <w:p w14:paraId="1419504A" w14:textId="77777777" w:rsidR="00FE383A" w:rsidRPr="00D625A0" w:rsidRDefault="00FE383A" w:rsidP="006F73E7">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Πληρότητα και σαφήνεια του φυσικού αντικειμένου της προτεινόμενης πράξης</w:t>
            </w:r>
          </w:p>
        </w:tc>
        <w:tc>
          <w:tcPr>
            <w:tcW w:w="4815" w:type="dxa"/>
            <w:gridSpan w:val="2"/>
            <w:vMerge w:val="restart"/>
            <w:tcBorders>
              <w:top w:val="single" w:sz="8" w:space="0" w:color="auto"/>
              <w:left w:val="single" w:sz="4" w:space="0" w:color="auto"/>
              <w:right w:val="single" w:sz="4" w:space="0" w:color="auto"/>
            </w:tcBorders>
            <w:vAlign w:val="center"/>
          </w:tcPr>
          <w:p w14:paraId="2A29E1B4" w14:textId="1D2CEDF3" w:rsidR="00FE383A" w:rsidRPr="00D625A0" w:rsidRDefault="00FE383A" w:rsidP="007D1AD1">
            <w:pPr>
              <w:pStyle w:val="a"/>
              <w:tabs>
                <w:tab w:val="left" w:pos="426"/>
              </w:tabs>
              <w:spacing w:beforeLines="60" w:before="144" w:afterLines="60" w:after="144"/>
              <w:rPr>
                <w:rFonts w:cstheme="minorHAnsi"/>
                <w:sz w:val="16"/>
                <w:szCs w:val="16"/>
              </w:rPr>
            </w:pPr>
            <w:r w:rsidRPr="007D1AD1">
              <w:rPr>
                <w:rFonts w:cstheme="minorHAnsi"/>
                <w:sz w:val="16"/>
                <w:szCs w:val="16"/>
              </w:rPr>
              <w:t>Εξετάζεται η πληρότητα και σαφήνεια του φυσικού αντικειμένου της προτεινόμενης πράξης αναφορικά με: 1. Τη μεθοδολογία υλοποίησης και την αιτιολόγηση της διάρθρωσης της πράξης σε ένα ή περισσότερα υποέργα,</w:t>
            </w:r>
            <w:r>
              <w:rPr>
                <w:rFonts w:cstheme="minorHAnsi"/>
                <w:sz w:val="16"/>
                <w:szCs w:val="16"/>
              </w:rPr>
              <w:t xml:space="preserve"> </w:t>
            </w:r>
            <w:r w:rsidRPr="007D1AD1">
              <w:rPr>
                <w:rFonts w:cstheme="minorHAnsi"/>
                <w:sz w:val="16"/>
                <w:szCs w:val="16"/>
              </w:rPr>
              <w:t>2. Την περιγραφή των εργασιών για την υλοποίηση του φυσικού αντικειμένου,</w:t>
            </w:r>
            <w:r>
              <w:rPr>
                <w:rFonts w:cstheme="minorHAnsi"/>
                <w:sz w:val="16"/>
                <w:szCs w:val="16"/>
              </w:rPr>
              <w:t xml:space="preserve"> </w:t>
            </w:r>
            <w:r w:rsidRPr="007D1AD1">
              <w:rPr>
                <w:rFonts w:cstheme="minorHAnsi"/>
                <w:sz w:val="16"/>
                <w:szCs w:val="16"/>
              </w:rPr>
              <w:t>3. Τις ενέργειες και εργασίες του δικαιούχου που εξυπηρετούν την υλοποίηση του φυσικού αντικειμένου και το χρονισμό και αλληλουχία πραγματοποίησής τους, 4. Την καταλληλότητα των μέτρων προβολής, επικοινωνίας, ευαισθητοποίησης και δικτύωσης προς τα ωφελούμενα άτομα, αρχές/υπηρεσίες/φορείς, 5. Τη μέριμνα για παρακολούθηση των ωφελουμένων, 6.</w:t>
            </w:r>
            <w:r>
              <w:rPr>
                <w:rFonts w:cstheme="minorHAnsi"/>
                <w:sz w:val="16"/>
                <w:szCs w:val="16"/>
              </w:rPr>
              <w:t xml:space="preserve"> </w:t>
            </w:r>
            <w:r w:rsidRPr="007D1AD1">
              <w:rPr>
                <w:rFonts w:cstheme="minorHAnsi"/>
                <w:sz w:val="16"/>
                <w:szCs w:val="16"/>
              </w:rPr>
              <w:t>Τα παραδοτέα της πράξης σε σχέση με το περιεχόμενο της πρόσκλησης και το φυσικό αντικείμενο της πράξης, 7.</w:t>
            </w:r>
            <w:r>
              <w:rPr>
                <w:rFonts w:cstheme="minorHAnsi"/>
                <w:sz w:val="16"/>
                <w:szCs w:val="16"/>
              </w:rPr>
              <w:t xml:space="preserve"> </w:t>
            </w:r>
            <w:r w:rsidRPr="007D1AD1">
              <w:rPr>
                <w:rFonts w:cstheme="minorHAnsi"/>
                <w:sz w:val="16"/>
                <w:szCs w:val="16"/>
              </w:rPr>
              <w:t>Την αξιοποίηση στοιχείων για την ποιοτική αναβάθμιση των δράσεων καθώς και την ύπαρξη  μηχανισμού ελέγχου για τη διασφάλιση της ποιότητας.</w:t>
            </w:r>
          </w:p>
        </w:tc>
        <w:tc>
          <w:tcPr>
            <w:tcW w:w="2139" w:type="dxa"/>
            <w:gridSpan w:val="3"/>
            <w:tcBorders>
              <w:top w:val="single" w:sz="4" w:space="0" w:color="auto"/>
              <w:left w:val="single" w:sz="4" w:space="0" w:color="auto"/>
              <w:bottom w:val="single" w:sz="4" w:space="0" w:color="auto"/>
              <w:right w:val="single" w:sz="4" w:space="0" w:color="auto"/>
            </w:tcBorders>
            <w:vAlign w:val="center"/>
          </w:tcPr>
          <w:p w14:paraId="1D142855" w14:textId="1F4A5EE0" w:rsidR="00FE383A" w:rsidRPr="00D625A0" w:rsidRDefault="00FE383A" w:rsidP="006F73E7">
            <w:pPr>
              <w:spacing w:before="60" w:after="60"/>
              <w:ind w:leftChars="0" w:left="58" w:hanging="58"/>
              <w:jc w:val="center"/>
              <w:rPr>
                <w:rFonts w:ascii="Arial Narrow" w:hAnsi="Arial Narrow" w:cstheme="minorHAnsi"/>
                <w:color w:val="000000"/>
                <w:sz w:val="16"/>
                <w:szCs w:val="16"/>
              </w:rPr>
            </w:pPr>
            <w:r w:rsidRPr="00CD0982">
              <w:rPr>
                <w:rFonts w:ascii="Arial Narrow" w:hAnsi="Arial Narrow" w:cstheme="minorHAnsi"/>
                <w:sz w:val="16"/>
                <w:szCs w:val="16"/>
              </w:rPr>
              <w:t>Μεγαλός βαθμός τεκμηρίωσης της πληρότητας και σαφήνειας του φυσικού αντικειμένου της πράξης</w:t>
            </w:r>
          </w:p>
        </w:tc>
        <w:tc>
          <w:tcPr>
            <w:tcW w:w="569" w:type="dxa"/>
            <w:tcBorders>
              <w:top w:val="single" w:sz="4" w:space="0" w:color="auto"/>
              <w:left w:val="single" w:sz="4" w:space="0" w:color="auto"/>
              <w:bottom w:val="single" w:sz="4" w:space="0" w:color="auto"/>
              <w:right w:val="single" w:sz="4" w:space="0" w:color="auto"/>
            </w:tcBorders>
            <w:vAlign w:val="center"/>
          </w:tcPr>
          <w:p w14:paraId="792423EF" w14:textId="0618E7F9" w:rsidR="00FE383A" w:rsidRDefault="00FE383A"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04880198" w14:textId="77777777" w:rsidR="00FE383A" w:rsidRDefault="00FE383A" w:rsidP="006F73E7">
            <w:pPr>
              <w:spacing w:before="60" w:after="60"/>
              <w:ind w:leftChars="0" w:left="58" w:hanging="58"/>
              <w:jc w:val="center"/>
              <w:rPr>
                <w:rFonts w:ascii="Arial Narrow" w:hAnsi="Arial Narrow" w:cstheme="minorHAnsi"/>
                <w:sz w:val="16"/>
                <w:szCs w:val="16"/>
              </w:rPr>
            </w:pPr>
          </w:p>
          <w:p w14:paraId="447F7465" w14:textId="491920E6" w:rsidR="00FE383A" w:rsidRPr="00D625A0" w:rsidRDefault="00FE383A" w:rsidP="006F73E7">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8-10</w:t>
            </w:r>
          </w:p>
        </w:tc>
        <w:tc>
          <w:tcPr>
            <w:tcW w:w="1702" w:type="dxa"/>
            <w:vMerge w:val="restart"/>
            <w:tcBorders>
              <w:top w:val="single" w:sz="4" w:space="0" w:color="auto"/>
              <w:left w:val="single" w:sz="4" w:space="0" w:color="auto"/>
              <w:right w:val="single" w:sz="4" w:space="0" w:color="auto"/>
            </w:tcBorders>
            <w:vAlign w:val="center"/>
          </w:tcPr>
          <w:p w14:paraId="68A11344"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vAlign w:val="center"/>
          </w:tcPr>
          <w:p w14:paraId="066D09F9"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r>
      <w:tr w:rsidR="00FE383A" w:rsidRPr="00D625A0" w14:paraId="7390EE9A" w14:textId="77777777" w:rsidTr="00FE383A">
        <w:trPr>
          <w:trHeight w:val="584"/>
        </w:trPr>
        <w:tc>
          <w:tcPr>
            <w:tcW w:w="549" w:type="dxa"/>
            <w:vMerge/>
            <w:tcBorders>
              <w:left w:val="single" w:sz="8" w:space="0" w:color="auto"/>
              <w:right w:val="single" w:sz="4" w:space="0" w:color="auto"/>
            </w:tcBorders>
            <w:noWrap/>
            <w:vAlign w:val="center"/>
          </w:tcPr>
          <w:p w14:paraId="1FCF3DD7"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c>
          <w:tcPr>
            <w:tcW w:w="1415" w:type="dxa"/>
            <w:vMerge/>
            <w:tcBorders>
              <w:left w:val="single" w:sz="4" w:space="0" w:color="auto"/>
              <w:right w:val="single" w:sz="4" w:space="0" w:color="auto"/>
            </w:tcBorders>
            <w:vAlign w:val="center"/>
          </w:tcPr>
          <w:p w14:paraId="6C842690" w14:textId="77777777" w:rsidR="00FE383A" w:rsidRPr="00D625A0" w:rsidRDefault="00FE383A"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right w:val="nil"/>
            </w:tcBorders>
            <w:noWrap/>
            <w:vAlign w:val="center"/>
          </w:tcPr>
          <w:p w14:paraId="24C84AC4" w14:textId="77777777" w:rsidR="00FE383A" w:rsidRPr="00D625A0" w:rsidRDefault="00FE383A" w:rsidP="006F73E7">
            <w:pPr>
              <w:spacing w:before="60" w:after="60"/>
              <w:ind w:leftChars="0" w:left="58" w:hanging="58"/>
              <w:rPr>
                <w:rFonts w:ascii="Arial Narrow" w:hAnsi="Arial Narrow" w:cstheme="minorHAnsi"/>
                <w:color w:val="000000"/>
                <w:sz w:val="16"/>
                <w:szCs w:val="16"/>
              </w:rPr>
            </w:pPr>
          </w:p>
        </w:tc>
        <w:tc>
          <w:tcPr>
            <w:tcW w:w="4815" w:type="dxa"/>
            <w:gridSpan w:val="2"/>
            <w:vMerge/>
            <w:tcBorders>
              <w:left w:val="single" w:sz="4" w:space="0" w:color="auto"/>
              <w:right w:val="single" w:sz="4" w:space="0" w:color="auto"/>
            </w:tcBorders>
            <w:vAlign w:val="center"/>
          </w:tcPr>
          <w:p w14:paraId="32E8FCC6" w14:textId="77777777" w:rsidR="00FE383A" w:rsidRPr="007D1AD1" w:rsidRDefault="00FE383A" w:rsidP="007D1AD1">
            <w:pPr>
              <w:pStyle w:val="a"/>
              <w:tabs>
                <w:tab w:val="left" w:pos="426"/>
              </w:tabs>
              <w:spacing w:beforeLines="60" w:before="144" w:afterLines="60" w:after="144"/>
              <w:rPr>
                <w:rFonts w:cstheme="minorHAnsi"/>
                <w:sz w:val="16"/>
                <w:szCs w:val="16"/>
              </w:rPr>
            </w:pPr>
          </w:p>
        </w:tc>
        <w:tc>
          <w:tcPr>
            <w:tcW w:w="2139" w:type="dxa"/>
            <w:gridSpan w:val="3"/>
            <w:tcBorders>
              <w:top w:val="single" w:sz="4" w:space="0" w:color="auto"/>
              <w:left w:val="single" w:sz="4" w:space="0" w:color="auto"/>
              <w:bottom w:val="single" w:sz="4" w:space="0" w:color="auto"/>
              <w:right w:val="single" w:sz="4" w:space="0" w:color="auto"/>
            </w:tcBorders>
            <w:vAlign w:val="center"/>
          </w:tcPr>
          <w:p w14:paraId="50098C99" w14:textId="7808BA97" w:rsidR="00FE383A" w:rsidRPr="00D625A0" w:rsidRDefault="00FE383A" w:rsidP="006F73E7">
            <w:pPr>
              <w:spacing w:before="60" w:after="60"/>
              <w:ind w:leftChars="0" w:left="58" w:hanging="58"/>
              <w:jc w:val="center"/>
              <w:rPr>
                <w:rFonts w:ascii="Arial Narrow" w:hAnsi="Arial Narrow" w:cstheme="minorHAnsi"/>
                <w:sz w:val="16"/>
                <w:szCs w:val="16"/>
              </w:rPr>
            </w:pPr>
            <w:r w:rsidRPr="00CD0982">
              <w:rPr>
                <w:rFonts w:ascii="Arial Narrow" w:hAnsi="Arial Narrow" w:cstheme="minorHAnsi"/>
                <w:sz w:val="16"/>
                <w:szCs w:val="16"/>
              </w:rPr>
              <w:t>Ικανοποιητικός βαθμός τεκμηρίωσης της πληρότητας και σαφήνειας του φυσικού αντικειμένου της πράξης</w:t>
            </w:r>
          </w:p>
        </w:tc>
        <w:tc>
          <w:tcPr>
            <w:tcW w:w="569" w:type="dxa"/>
            <w:tcBorders>
              <w:top w:val="single" w:sz="4" w:space="0" w:color="auto"/>
              <w:left w:val="single" w:sz="4" w:space="0" w:color="auto"/>
              <w:bottom w:val="single" w:sz="4" w:space="0" w:color="auto"/>
              <w:right w:val="single" w:sz="4" w:space="0" w:color="auto"/>
            </w:tcBorders>
            <w:vAlign w:val="center"/>
          </w:tcPr>
          <w:p w14:paraId="5E72A275" w14:textId="70B1D84B" w:rsidR="00FE383A" w:rsidRDefault="00FE383A" w:rsidP="006F73E7">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p w14:paraId="71C3984C" w14:textId="77777777" w:rsidR="00FE383A" w:rsidRDefault="00FE383A" w:rsidP="006F73E7">
            <w:pPr>
              <w:spacing w:before="60" w:after="60"/>
              <w:ind w:leftChars="0" w:left="58" w:hanging="58"/>
              <w:jc w:val="center"/>
              <w:rPr>
                <w:rFonts w:ascii="Arial Narrow" w:hAnsi="Arial Narrow" w:cstheme="minorHAnsi"/>
                <w:sz w:val="16"/>
                <w:szCs w:val="16"/>
              </w:rPr>
            </w:pPr>
          </w:p>
          <w:p w14:paraId="2F35FAEB" w14:textId="113D7073" w:rsidR="00FE383A" w:rsidRPr="00D625A0" w:rsidRDefault="00FE383A" w:rsidP="006F73E7">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5-7</w:t>
            </w:r>
          </w:p>
        </w:tc>
        <w:tc>
          <w:tcPr>
            <w:tcW w:w="1702" w:type="dxa"/>
            <w:vMerge/>
            <w:tcBorders>
              <w:left w:val="single" w:sz="4" w:space="0" w:color="auto"/>
              <w:right w:val="single" w:sz="4" w:space="0" w:color="auto"/>
            </w:tcBorders>
            <w:vAlign w:val="center"/>
          </w:tcPr>
          <w:p w14:paraId="44E7CBAF"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right w:val="single" w:sz="8" w:space="0" w:color="auto"/>
            </w:tcBorders>
            <w:noWrap/>
            <w:vAlign w:val="center"/>
          </w:tcPr>
          <w:p w14:paraId="0B7DC8E7"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r>
      <w:tr w:rsidR="00FE383A" w:rsidRPr="00D625A0" w14:paraId="1ED0F60E" w14:textId="77777777" w:rsidTr="00FE383A">
        <w:trPr>
          <w:trHeight w:val="961"/>
        </w:trPr>
        <w:tc>
          <w:tcPr>
            <w:tcW w:w="549" w:type="dxa"/>
            <w:vMerge/>
            <w:tcBorders>
              <w:left w:val="single" w:sz="8" w:space="0" w:color="auto"/>
              <w:bottom w:val="single" w:sz="8" w:space="0" w:color="auto"/>
              <w:right w:val="single" w:sz="4" w:space="0" w:color="auto"/>
            </w:tcBorders>
            <w:noWrap/>
            <w:vAlign w:val="center"/>
          </w:tcPr>
          <w:p w14:paraId="2B11AA5E"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c>
          <w:tcPr>
            <w:tcW w:w="1415" w:type="dxa"/>
            <w:vMerge/>
            <w:tcBorders>
              <w:left w:val="single" w:sz="4" w:space="0" w:color="auto"/>
              <w:right w:val="single" w:sz="4" w:space="0" w:color="auto"/>
            </w:tcBorders>
            <w:vAlign w:val="center"/>
          </w:tcPr>
          <w:p w14:paraId="5FC1AD6A" w14:textId="77777777" w:rsidR="00FE383A" w:rsidRPr="00D625A0" w:rsidRDefault="00FE383A"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nil"/>
            </w:tcBorders>
            <w:noWrap/>
            <w:vAlign w:val="center"/>
          </w:tcPr>
          <w:p w14:paraId="2426B079" w14:textId="77777777" w:rsidR="00FE383A" w:rsidRPr="00D625A0" w:rsidRDefault="00FE383A" w:rsidP="006F73E7">
            <w:pPr>
              <w:spacing w:before="60" w:after="60"/>
              <w:ind w:leftChars="0" w:left="58" w:hanging="58"/>
              <w:rPr>
                <w:rFonts w:ascii="Arial Narrow" w:hAnsi="Arial Narrow" w:cstheme="minorHAnsi"/>
                <w:color w:val="000000"/>
                <w:sz w:val="16"/>
                <w:szCs w:val="16"/>
              </w:rPr>
            </w:pPr>
          </w:p>
        </w:tc>
        <w:tc>
          <w:tcPr>
            <w:tcW w:w="4815" w:type="dxa"/>
            <w:gridSpan w:val="2"/>
            <w:vMerge/>
            <w:tcBorders>
              <w:left w:val="single" w:sz="4" w:space="0" w:color="auto"/>
              <w:bottom w:val="single" w:sz="8" w:space="0" w:color="auto"/>
              <w:right w:val="single" w:sz="4" w:space="0" w:color="auto"/>
            </w:tcBorders>
            <w:vAlign w:val="center"/>
          </w:tcPr>
          <w:p w14:paraId="7B4CDA2F" w14:textId="77777777" w:rsidR="00FE383A" w:rsidRPr="00D625A0" w:rsidRDefault="00FE383A" w:rsidP="006F73E7">
            <w:pPr>
              <w:pStyle w:val="a"/>
              <w:tabs>
                <w:tab w:val="clear" w:pos="567"/>
                <w:tab w:val="left" w:pos="426"/>
              </w:tabs>
              <w:spacing w:beforeLines="60" w:before="144" w:afterLines="60" w:after="144"/>
              <w:ind w:hanging="72"/>
              <w:rPr>
                <w:rFonts w:cstheme="minorHAnsi"/>
                <w:sz w:val="16"/>
                <w:szCs w:val="16"/>
              </w:rPr>
            </w:pPr>
          </w:p>
        </w:tc>
        <w:tc>
          <w:tcPr>
            <w:tcW w:w="2139" w:type="dxa"/>
            <w:gridSpan w:val="3"/>
            <w:tcBorders>
              <w:top w:val="single" w:sz="4" w:space="0" w:color="auto"/>
              <w:left w:val="single" w:sz="4" w:space="0" w:color="auto"/>
              <w:bottom w:val="single" w:sz="4" w:space="0" w:color="auto"/>
              <w:right w:val="single" w:sz="4" w:space="0" w:color="auto"/>
            </w:tcBorders>
            <w:vAlign w:val="center"/>
          </w:tcPr>
          <w:p w14:paraId="4E5B412C" w14:textId="1C9CD2A6" w:rsidR="00FE383A" w:rsidRPr="00D625A0" w:rsidRDefault="00FE383A" w:rsidP="006F73E7">
            <w:pPr>
              <w:spacing w:before="60" w:after="60"/>
              <w:ind w:leftChars="0" w:left="58" w:hanging="58"/>
              <w:jc w:val="center"/>
              <w:rPr>
                <w:rFonts w:ascii="Arial Narrow" w:hAnsi="Arial Narrow" w:cstheme="minorHAnsi"/>
                <w:color w:val="000000"/>
                <w:sz w:val="16"/>
                <w:szCs w:val="16"/>
              </w:rPr>
            </w:pPr>
            <w:r w:rsidRPr="00CD0982">
              <w:rPr>
                <w:rFonts w:ascii="Arial Narrow" w:hAnsi="Arial Narrow" w:cstheme="minorHAnsi"/>
                <w:sz w:val="16"/>
                <w:szCs w:val="16"/>
              </w:rPr>
              <w:t>ΔΕΝ τεκμηριώνεται επαρκώς η εκπλήρωση του κριτηρίου</w:t>
            </w:r>
          </w:p>
        </w:tc>
        <w:tc>
          <w:tcPr>
            <w:tcW w:w="569" w:type="dxa"/>
            <w:tcBorders>
              <w:top w:val="single" w:sz="4" w:space="0" w:color="auto"/>
              <w:left w:val="single" w:sz="4" w:space="0" w:color="auto"/>
              <w:bottom w:val="single" w:sz="4" w:space="0" w:color="auto"/>
              <w:right w:val="single" w:sz="4" w:space="0" w:color="auto"/>
            </w:tcBorders>
            <w:vAlign w:val="center"/>
          </w:tcPr>
          <w:p w14:paraId="1B2273B3" w14:textId="77B6A0E7" w:rsidR="00FE383A" w:rsidRDefault="00FE383A" w:rsidP="006F73E7">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ΟΧΙ</w:t>
            </w:r>
          </w:p>
          <w:p w14:paraId="3447C384" w14:textId="77777777" w:rsidR="00FE383A" w:rsidRDefault="00FE383A" w:rsidP="006F73E7">
            <w:pPr>
              <w:spacing w:before="60" w:after="60"/>
              <w:ind w:leftChars="0" w:left="58" w:hanging="58"/>
              <w:jc w:val="center"/>
              <w:rPr>
                <w:rFonts w:ascii="Arial Narrow" w:hAnsi="Arial Narrow" w:cstheme="minorHAnsi"/>
                <w:sz w:val="16"/>
                <w:szCs w:val="16"/>
              </w:rPr>
            </w:pPr>
          </w:p>
          <w:p w14:paraId="1DE017D1" w14:textId="6B652D63" w:rsidR="00FE383A" w:rsidRPr="00D625A0" w:rsidRDefault="00FE383A" w:rsidP="006F73E7">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1-4</w:t>
            </w:r>
          </w:p>
        </w:tc>
        <w:tc>
          <w:tcPr>
            <w:tcW w:w="1702" w:type="dxa"/>
            <w:vMerge/>
            <w:tcBorders>
              <w:left w:val="single" w:sz="4" w:space="0" w:color="auto"/>
              <w:bottom w:val="single" w:sz="4" w:space="0" w:color="auto"/>
              <w:right w:val="single" w:sz="4" w:space="0" w:color="auto"/>
            </w:tcBorders>
            <w:vAlign w:val="center"/>
          </w:tcPr>
          <w:p w14:paraId="38FE76CE"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center"/>
          </w:tcPr>
          <w:p w14:paraId="15209A6D"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r>
      <w:tr w:rsidR="00FE383A" w:rsidRPr="00D625A0" w14:paraId="2BD650E9" w14:textId="77777777" w:rsidTr="00FE383A">
        <w:trPr>
          <w:trHeight w:val="1604"/>
        </w:trPr>
        <w:tc>
          <w:tcPr>
            <w:tcW w:w="549" w:type="dxa"/>
            <w:vMerge w:val="restart"/>
            <w:tcBorders>
              <w:top w:val="single" w:sz="8" w:space="0" w:color="auto"/>
              <w:left w:val="single" w:sz="8" w:space="0" w:color="auto"/>
              <w:right w:val="single" w:sz="4" w:space="0" w:color="auto"/>
            </w:tcBorders>
            <w:noWrap/>
            <w:vAlign w:val="center"/>
          </w:tcPr>
          <w:p w14:paraId="517C423D"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1.4</w:t>
            </w:r>
          </w:p>
        </w:tc>
        <w:tc>
          <w:tcPr>
            <w:tcW w:w="1415" w:type="dxa"/>
            <w:vMerge/>
            <w:tcBorders>
              <w:left w:val="single" w:sz="4" w:space="0" w:color="auto"/>
              <w:right w:val="single" w:sz="4" w:space="0" w:color="auto"/>
            </w:tcBorders>
            <w:vAlign w:val="center"/>
          </w:tcPr>
          <w:p w14:paraId="2705FF1F" w14:textId="77777777" w:rsidR="00FE383A" w:rsidRPr="00D625A0" w:rsidRDefault="00FE383A" w:rsidP="006F73E7">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2C18FD63" w14:textId="77777777" w:rsidR="00FE383A" w:rsidRPr="00D625A0" w:rsidRDefault="00FE383A" w:rsidP="006F73E7">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Ρεαλιστικότητα</w:t>
            </w:r>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 xml:space="preserve">του προϋπολογισμού </w:t>
            </w:r>
          </w:p>
        </w:tc>
        <w:tc>
          <w:tcPr>
            <w:tcW w:w="4815" w:type="dxa"/>
            <w:gridSpan w:val="2"/>
            <w:vMerge w:val="restart"/>
            <w:tcBorders>
              <w:top w:val="single" w:sz="8" w:space="0" w:color="auto"/>
              <w:left w:val="nil"/>
              <w:right w:val="single" w:sz="4" w:space="0" w:color="auto"/>
            </w:tcBorders>
            <w:vAlign w:val="center"/>
          </w:tcPr>
          <w:p w14:paraId="71D746D5" w14:textId="77777777" w:rsidR="00FE383A" w:rsidRPr="00BE4178" w:rsidRDefault="00FE383A" w:rsidP="00BE4178">
            <w:pPr>
              <w:spacing w:before="60" w:afterLines="60" w:after="144"/>
              <w:ind w:leftChars="0" w:left="58" w:hanging="58"/>
              <w:rPr>
                <w:rFonts w:ascii="Arial Narrow" w:hAnsi="Arial Narrow" w:cstheme="minorHAnsi"/>
                <w:sz w:val="16"/>
                <w:szCs w:val="16"/>
              </w:rPr>
            </w:pPr>
            <w:r w:rsidRPr="00BE4178">
              <w:rPr>
                <w:rFonts w:ascii="Arial Narrow" w:hAnsi="Arial Narrow" w:cstheme="minorHAnsi"/>
                <w:sz w:val="16"/>
                <w:szCs w:val="16"/>
              </w:rPr>
              <w:t xml:space="preserve">Εξετάζεται η ρεαλιστικότητα του προϋπολογισμού της πράξης σε σχέση με το φυσικό της αντικείμενο.                                             </w:t>
            </w:r>
          </w:p>
          <w:p w14:paraId="6AC554C9" w14:textId="77777777" w:rsidR="00FE383A" w:rsidRPr="00BE4178" w:rsidRDefault="00FE383A" w:rsidP="00BE4178">
            <w:pPr>
              <w:spacing w:before="60" w:afterLines="60" w:after="144"/>
              <w:ind w:leftChars="0" w:left="58" w:hanging="58"/>
              <w:rPr>
                <w:rFonts w:ascii="Arial Narrow" w:hAnsi="Arial Narrow" w:cstheme="minorHAnsi"/>
                <w:sz w:val="16"/>
                <w:szCs w:val="16"/>
              </w:rPr>
            </w:pPr>
            <w:r w:rsidRPr="00BE4178">
              <w:rPr>
                <w:rFonts w:ascii="Arial Narrow" w:hAnsi="Arial Narrow" w:cstheme="minorHAnsi"/>
                <w:sz w:val="16"/>
                <w:szCs w:val="16"/>
              </w:rPr>
              <w:t>Τα στοιχεία που αξιολογούνται είναι:</w:t>
            </w:r>
          </w:p>
          <w:p w14:paraId="2F528327" w14:textId="77777777" w:rsidR="00FE383A" w:rsidRPr="00BE4178" w:rsidRDefault="00FE383A" w:rsidP="00BE4178">
            <w:pPr>
              <w:spacing w:before="60" w:afterLines="60" w:after="144"/>
              <w:ind w:leftChars="0" w:left="58" w:hanging="58"/>
              <w:rPr>
                <w:rFonts w:ascii="Arial Narrow" w:hAnsi="Arial Narrow" w:cstheme="minorHAnsi"/>
                <w:sz w:val="16"/>
                <w:szCs w:val="16"/>
              </w:rPr>
            </w:pPr>
            <w:r w:rsidRPr="00BE4178">
              <w:rPr>
                <w:rFonts w:ascii="Arial Narrow" w:hAnsi="Arial Narrow" w:cstheme="minorHAnsi"/>
                <w:sz w:val="16"/>
                <w:szCs w:val="16"/>
              </w:rPr>
              <w:t xml:space="preserve">(Α) η πληρότητα του προτεινόμενου προϋπολογισμού, για τυχόν τμήμα της πράξης που σύμφωνα με την πρόσκληση προβλέπεται να αποζημιωθεί βάσει παραστατικών: εξετάζεται εάν περιλαμβάνει όλα τα αναγκαία κόστη για την υλοποίηση του φυσικού αντικειμένου/παραδοτέων, η ορθή κατανομή των δαπανών στις επιμέρους εργασίες ή/και πακέτα εργασίας, καθώς και η εναρμόνιση με τους εθνικούς κανόνες επιλεξιμότητας και τους ειδικούς όρους της πρόσκλησης ώστε να αποφεύγονται μη αναγκαία ή μη επιλέξιμα κόστη. </w:t>
            </w:r>
          </w:p>
          <w:p w14:paraId="0B7E4ACF" w14:textId="77777777" w:rsidR="00FE383A" w:rsidRPr="00BE4178" w:rsidRDefault="00FE383A" w:rsidP="00BE4178">
            <w:pPr>
              <w:spacing w:before="60" w:afterLines="60" w:after="144"/>
              <w:ind w:leftChars="0" w:left="58" w:hanging="58"/>
              <w:rPr>
                <w:rFonts w:ascii="Arial Narrow" w:hAnsi="Arial Narrow" w:cstheme="minorHAnsi"/>
                <w:sz w:val="16"/>
                <w:szCs w:val="16"/>
              </w:rPr>
            </w:pPr>
            <w:r w:rsidRPr="00BE4178">
              <w:rPr>
                <w:rFonts w:ascii="Arial Narrow" w:hAnsi="Arial Narrow" w:cstheme="minorHAnsi"/>
                <w:sz w:val="16"/>
                <w:szCs w:val="16"/>
              </w:rPr>
              <w:t>(Β) το κατά πόσο η κοστολόγηση της προτεινόμενης πράξης και η κοστολόγηση ανά πακέτο εργασιών είναι εύλογη, σύμφωνα και με το Τεχνικό Παράρτημα Υλοποίησης με Ίδια Μέσα. Πιο συγκεκριμένα:</w:t>
            </w:r>
          </w:p>
          <w:p w14:paraId="0708A04C" w14:textId="77777777" w:rsidR="00FE383A" w:rsidRPr="00BE4178" w:rsidRDefault="00FE383A" w:rsidP="00BE4178">
            <w:pPr>
              <w:spacing w:before="60" w:afterLines="60" w:after="144"/>
              <w:ind w:leftChars="0" w:left="58" w:hanging="58"/>
              <w:rPr>
                <w:rFonts w:ascii="Arial Narrow" w:hAnsi="Arial Narrow" w:cstheme="minorHAnsi"/>
                <w:sz w:val="16"/>
                <w:szCs w:val="16"/>
              </w:rPr>
            </w:pPr>
            <w:r w:rsidRPr="00BE4178">
              <w:rPr>
                <w:rFonts w:ascii="Arial Narrow" w:hAnsi="Arial Narrow" w:cstheme="minorHAnsi"/>
                <w:sz w:val="16"/>
                <w:szCs w:val="16"/>
              </w:rPr>
              <w:t xml:space="preserve">Β1) Για την εκτίμηση της χρηματοδότησης του τμήματος της προτεινόμενης πράξης που σύμφωνα με την πρόσκληση προβλέπεται να γίνει βάσει παραστατικών, μπορούν να χρησιμοποιηθούν στοιχεία από παρεμφερείς πράξεις που έχουν υλοποιηθεί, όπως π.χ. μισθοδοτικές καταστάσεις του μισθοδοτούμενου προσωπικού που θα απασχοληθεί στην εκτέλεση του </w:t>
            </w:r>
            <w:r w:rsidRPr="00BE4178">
              <w:rPr>
                <w:rFonts w:ascii="Arial Narrow" w:hAnsi="Arial Narrow" w:cstheme="minorHAnsi"/>
                <w:sz w:val="16"/>
                <w:szCs w:val="16"/>
              </w:rPr>
              <w:lastRenderedPageBreak/>
              <w:t>έργου, μη δεσμευτικές προσφορές για προμήθειες ή υπηρεσίες, ενδεικτικά κόστη μετακινήσεων κ.λπ., λαμβάνοντας υπόψη και τις απαιτήσεις επιλεξιμότητας για την κάθε κατηγορία δαπάνης βάσει των κανόνων επιλεξιμότητας.</w:t>
            </w:r>
          </w:p>
          <w:p w14:paraId="70FA46D1" w14:textId="77777777" w:rsidR="00FE383A" w:rsidRPr="00BE4178" w:rsidRDefault="00FE383A" w:rsidP="00BE4178">
            <w:pPr>
              <w:spacing w:before="60" w:afterLines="60" w:after="144"/>
              <w:ind w:leftChars="0" w:left="58" w:hanging="58"/>
              <w:rPr>
                <w:rFonts w:ascii="Arial Narrow" w:hAnsi="Arial Narrow" w:cstheme="minorHAnsi"/>
                <w:sz w:val="16"/>
                <w:szCs w:val="16"/>
              </w:rPr>
            </w:pPr>
            <w:r w:rsidRPr="00BE4178">
              <w:rPr>
                <w:rFonts w:ascii="Arial Narrow" w:hAnsi="Arial Narrow" w:cstheme="minorHAnsi"/>
                <w:sz w:val="16"/>
                <w:szCs w:val="16"/>
              </w:rPr>
              <w:t xml:space="preserve">Β2) Για την χρηματοδότηση του τμήματος της προτεινόμενης πράξης που σύμφωνα με την πρόσκληση θα πραγματοποιηθεί με επιλογή απλοποιημένου κόστους, το εύλογο του προϋπολογισμού θεωρείται ότι εξασφαλίζεται και δεν πραγματοποιείται αξιολόγηση από την ΔΑ. Αξιολογείται όμως σε σχέση με τον αριθμό των προβλεπόμενων στελεχών, ο οποίος επηρεάζει την τελική διαμόρφωση του ύψους του προϋπολογισμού. </w:t>
            </w:r>
          </w:p>
          <w:p w14:paraId="44850338" w14:textId="4C7BBD81" w:rsidR="00FE383A" w:rsidRPr="00D625A0" w:rsidRDefault="00FE383A" w:rsidP="00BE4178">
            <w:pPr>
              <w:spacing w:before="60" w:afterLines="60" w:after="144"/>
              <w:ind w:leftChars="0" w:left="58" w:hanging="58"/>
              <w:rPr>
                <w:rFonts w:ascii="Arial Narrow" w:hAnsi="Arial Narrow" w:cstheme="minorHAnsi"/>
                <w:sz w:val="16"/>
                <w:szCs w:val="16"/>
              </w:rPr>
            </w:pPr>
            <w:r w:rsidRPr="00BE4178">
              <w:rPr>
                <w:rFonts w:ascii="Arial Narrow" w:hAnsi="Arial Narrow" w:cstheme="minorHAnsi"/>
                <w:sz w:val="16"/>
                <w:szCs w:val="16"/>
              </w:rPr>
              <w:t>Γ) η ορθή κατανομή του Π/Υ στις επιμέρους εργασίες/είδη δαπανών και το εύλογο του Π/Υ στις εργασίες /είδη δαπανών σε σχέση με το προτεινόμενο φυσικό αντικείμενο/παραδοτέα.</w:t>
            </w:r>
          </w:p>
        </w:tc>
        <w:tc>
          <w:tcPr>
            <w:tcW w:w="2139" w:type="dxa"/>
            <w:gridSpan w:val="3"/>
            <w:tcBorders>
              <w:top w:val="single" w:sz="4" w:space="0" w:color="auto"/>
              <w:left w:val="single" w:sz="4" w:space="0" w:color="auto"/>
              <w:bottom w:val="single" w:sz="4" w:space="0" w:color="auto"/>
              <w:right w:val="single" w:sz="4" w:space="0" w:color="auto"/>
            </w:tcBorders>
            <w:vAlign w:val="center"/>
          </w:tcPr>
          <w:p w14:paraId="3DD94DD7" w14:textId="196B339F" w:rsidR="00FE383A" w:rsidRPr="00D625A0" w:rsidRDefault="00FE383A" w:rsidP="006F73E7">
            <w:pPr>
              <w:spacing w:before="60" w:after="60"/>
              <w:ind w:leftChars="0" w:left="58" w:hanging="58"/>
              <w:jc w:val="center"/>
              <w:rPr>
                <w:rFonts w:ascii="Arial Narrow" w:hAnsi="Arial Narrow" w:cstheme="minorHAnsi"/>
                <w:color w:val="000000"/>
                <w:sz w:val="16"/>
                <w:szCs w:val="16"/>
              </w:rPr>
            </w:pPr>
            <w:r w:rsidRPr="00BE4178">
              <w:rPr>
                <w:rFonts w:ascii="Arial Narrow" w:hAnsi="Arial Narrow" w:cstheme="minorHAnsi"/>
                <w:sz w:val="16"/>
                <w:szCs w:val="16"/>
              </w:rPr>
              <w:lastRenderedPageBreak/>
              <w:t>Μεγαλός βαθμός τεκμηρίωσης της ρεαλιστικότητας του προϋπολογισμού</w:t>
            </w:r>
          </w:p>
        </w:tc>
        <w:tc>
          <w:tcPr>
            <w:tcW w:w="569" w:type="dxa"/>
            <w:tcBorders>
              <w:top w:val="single" w:sz="4" w:space="0" w:color="auto"/>
              <w:left w:val="single" w:sz="4" w:space="0" w:color="auto"/>
              <w:right w:val="single" w:sz="4" w:space="0" w:color="auto"/>
            </w:tcBorders>
            <w:vAlign w:val="center"/>
          </w:tcPr>
          <w:p w14:paraId="24BD9C30" w14:textId="55D2917F" w:rsidR="00FE383A" w:rsidRDefault="00FE383A" w:rsidP="00BE4178">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0A249666" w14:textId="77777777" w:rsidR="00FE383A" w:rsidRDefault="00FE383A" w:rsidP="00BE4178">
            <w:pPr>
              <w:spacing w:before="60" w:after="60"/>
              <w:ind w:leftChars="0" w:left="58" w:hanging="58"/>
              <w:jc w:val="center"/>
              <w:rPr>
                <w:rFonts w:ascii="Arial Narrow" w:hAnsi="Arial Narrow" w:cstheme="minorHAnsi"/>
                <w:sz w:val="16"/>
                <w:szCs w:val="16"/>
              </w:rPr>
            </w:pPr>
          </w:p>
          <w:p w14:paraId="548C0A6B" w14:textId="539EC71F" w:rsidR="00FE383A" w:rsidRPr="00D625A0" w:rsidRDefault="00FE383A" w:rsidP="00BE4178">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sz w:val="16"/>
                <w:szCs w:val="16"/>
              </w:rPr>
              <w:t>8-10</w:t>
            </w:r>
          </w:p>
        </w:tc>
        <w:tc>
          <w:tcPr>
            <w:tcW w:w="1702" w:type="dxa"/>
            <w:vMerge w:val="restart"/>
            <w:tcBorders>
              <w:top w:val="single" w:sz="4" w:space="0" w:color="auto"/>
              <w:left w:val="single" w:sz="4" w:space="0" w:color="auto"/>
              <w:right w:val="single" w:sz="4" w:space="0" w:color="auto"/>
            </w:tcBorders>
            <w:vAlign w:val="center"/>
          </w:tcPr>
          <w:p w14:paraId="1B78987E"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vAlign w:val="center"/>
          </w:tcPr>
          <w:p w14:paraId="7C7EE9A5"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r>
      <w:tr w:rsidR="00FE383A" w:rsidRPr="00D625A0" w14:paraId="08DDC516" w14:textId="77777777" w:rsidTr="00FE383A">
        <w:trPr>
          <w:trHeight w:val="2330"/>
        </w:trPr>
        <w:tc>
          <w:tcPr>
            <w:tcW w:w="549" w:type="dxa"/>
            <w:vMerge/>
            <w:tcBorders>
              <w:left w:val="single" w:sz="8" w:space="0" w:color="auto"/>
              <w:right w:val="single" w:sz="4" w:space="0" w:color="auto"/>
            </w:tcBorders>
            <w:noWrap/>
            <w:vAlign w:val="center"/>
          </w:tcPr>
          <w:p w14:paraId="57EAB8C2"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c>
          <w:tcPr>
            <w:tcW w:w="1415" w:type="dxa"/>
            <w:vMerge/>
            <w:tcBorders>
              <w:left w:val="single" w:sz="4" w:space="0" w:color="auto"/>
              <w:right w:val="single" w:sz="4" w:space="0" w:color="auto"/>
            </w:tcBorders>
            <w:vAlign w:val="center"/>
          </w:tcPr>
          <w:p w14:paraId="62BEDA91" w14:textId="77777777" w:rsidR="00FE383A" w:rsidRPr="00D625A0" w:rsidRDefault="00FE383A" w:rsidP="006F73E7">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right w:val="single" w:sz="4" w:space="0" w:color="auto"/>
            </w:tcBorders>
            <w:vAlign w:val="center"/>
          </w:tcPr>
          <w:p w14:paraId="4ED3E2B0" w14:textId="77777777" w:rsidR="00FE383A" w:rsidRPr="00D625A0" w:rsidRDefault="00FE383A" w:rsidP="006F73E7">
            <w:pPr>
              <w:spacing w:before="60" w:after="60"/>
              <w:ind w:leftChars="0" w:left="58" w:hanging="58"/>
              <w:rPr>
                <w:rFonts w:ascii="Arial Narrow" w:hAnsi="Arial Narrow" w:cstheme="minorHAnsi"/>
                <w:color w:val="000000"/>
                <w:sz w:val="16"/>
                <w:szCs w:val="16"/>
              </w:rPr>
            </w:pPr>
          </w:p>
        </w:tc>
        <w:tc>
          <w:tcPr>
            <w:tcW w:w="4815" w:type="dxa"/>
            <w:gridSpan w:val="2"/>
            <w:vMerge/>
            <w:tcBorders>
              <w:left w:val="nil"/>
              <w:right w:val="single" w:sz="4" w:space="0" w:color="auto"/>
            </w:tcBorders>
            <w:vAlign w:val="center"/>
          </w:tcPr>
          <w:p w14:paraId="31AC5700" w14:textId="77777777" w:rsidR="00FE383A" w:rsidRPr="00D625A0" w:rsidRDefault="00FE383A" w:rsidP="006F73E7">
            <w:pPr>
              <w:spacing w:before="60" w:after="60"/>
              <w:ind w:leftChars="0" w:left="58" w:hanging="58"/>
              <w:rPr>
                <w:rFonts w:ascii="Arial Narrow" w:hAnsi="Arial Narrow" w:cstheme="minorHAnsi"/>
                <w:sz w:val="16"/>
                <w:szCs w:val="16"/>
              </w:rPr>
            </w:pPr>
          </w:p>
        </w:tc>
        <w:tc>
          <w:tcPr>
            <w:tcW w:w="2139" w:type="dxa"/>
            <w:gridSpan w:val="3"/>
            <w:tcBorders>
              <w:top w:val="single" w:sz="4" w:space="0" w:color="auto"/>
              <w:left w:val="single" w:sz="4" w:space="0" w:color="auto"/>
              <w:bottom w:val="single" w:sz="4" w:space="0" w:color="auto"/>
              <w:right w:val="single" w:sz="4" w:space="0" w:color="auto"/>
            </w:tcBorders>
            <w:vAlign w:val="center"/>
          </w:tcPr>
          <w:p w14:paraId="48C236BD" w14:textId="1326EBA5" w:rsidR="00FE383A" w:rsidRPr="00D625A0" w:rsidRDefault="00FE383A" w:rsidP="006F73E7">
            <w:pPr>
              <w:spacing w:before="60" w:after="60"/>
              <w:ind w:leftChars="0" w:left="58" w:hanging="58"/>
              <w:jc w:val="center"/>
              <w:rPr>
                <w:rFonts w:ascii="Arial Narrow" w:hAnsi="Arial Narrow" w:cstheme="minorHAnsi"/>
                <w:color w:val="000000"/>
                <w:sz w:val="16"/>
                <w:szCs w:val="16"/>
              </w:rPr>
            </w:pPr>
            <w:r w:rsidRPr="00BE4178">
              <w:rPr>
                <w:rFonts w:ascii="Arial Narrow" w:hAnsi="Arial Narrow" w:cstheme="minorHAnsi"/>
                <w:sz w:val="16"/>
                <w:szCs w:val="16"/>
              </w:rPr>
              <w:t>Ικανοποιητικός βαθμός τεκμηρίωσης της ρεαλιστικότητας του προϋπολογισμού</w:t>
            </w:r>
          </w:p>
        </w:tc>
        <w:tc>
          <w:tcPr>
            <w:tcW w:w="569" w:type="dxa"/>
            <w:tcBorders>
              <w:top w:val="single" w:sz="4" w:space="0" w:color="auto"/>
              <w:left w:val="single" w:sz="4" w:space="0" w:color="auto"/>
              <w:bottom w:val="single" w:sz="4" w:space="0" w:color="auto"/>
              <w:right w:val="single" w:sz="4" w:space="0" w:color="auto"/>
            </w:tcBorders>
            <w:vAlign w:val="center"/>
          </w:tcPr>
          <w:p w14:paraId="6173C948" w14:textId="2563F0C8" w:rsidR="00FE383A" w:rsidRDefault="00FE383A" w:rsidP="00BE4178">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p w14:paraId="63808DF3" w14:textId="77777777" w:rsidR="00FE383A" w:rsidRDefault="00FE383A" w:rsidP="00BE4178">
            <w:pPr>
              <w:spacing w:before="60" w:after="60"/>
              <w:ind w:leftChars="0" w:left="58" w:hanging="58"/>
              <w:jc w:val="center"/>
              <w:rPr>
                <w:rFonts w:ascii="Arial Narrow" w:hAnsi="Arial Narrow" w:cstheme="minorHAnsi"/>
                <w:sz w:val="16"/>
                <w:szCs w:val="16"/>
              </w:rPr>
            </w:pPr>
          </w:p>
          <w:p w14:paraId="7A49086A" w14:textId="1644FA32" w:rsidR="00FE383A" w:rsidRPr="00D625A0" w:rsidRDefault="00FE383A" w:rsidP="00BE4178">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sz w:val="16"/>
                <w:szCs w:val="16"/>
              </w:rPr>
              <w:t>5-7</w:t>
            </w:r>
          </w:p>
        </w:tc>
        <w:tc>
          <w:tcPr>
            <w:tcW w:w="1702" w:type="dxa"/>
            <w:vMerge/>
            <w:tcBorders>
              <w:left w:val="single" w:sz="4" w:space="0" w:color="auto"/>
              <w:right w:val="single" w:sz="4" w:space="0" w:color="auto"/>
            </w:tcBorders>
            <w:vAlign w:val="center"/>
          </w:tcPr>
          <w:p w14:paraId="5ED4CF34"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right w:val="single" w:sz="8" w:space="0" w:color="auto"/>
            </w:tcBorders>
            <w:noWrap/>
            <w:vAlign w:val="center"/>
          </w:tcPr>
          <w:p w14:paraId="251DF21B"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r>
      <w:tr w:rsidR="00FE383A" w:rsidRPr="00D625A0" w14:paraId="51D024FC" w14:textId="77777777" w:rsidTr="00FE383A">
        <w:trPr>
          <w:trHeight w:val="2330"/>
        </w:trPr>
        <w:tc>
          <w:tcPr>
            <w:tcW w:w="549" w:type="dxa"/>
            <w:vMerge/>
            <w:tcBorders>
              <w:left w:val="single" w:sz="8" w:space="0" w:color="auto"/>
              <w:bottom w:val="single" w:sz="8" w:space="0" w:color="auto"/>
              <w:right w:val="single" w:sz="4" w:space="0" w:color="auto"/>
            </w:tcBorders>
            <w:noWrap/>
            <w:vAlign w:val="center"/>
          </w:tcPr>
          <w:p w14:paraId="45B97CCA"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c>
          <w:tcPr>
            <w:tcW w:w="1415" w:type="dxa"/>
            <w:vMerge/>
            <w:tcBorders>
              <w:left w:val="single" w:sz="4" w:space="0" w:color="auto"/>
              <w:right w:val="single" w:sz="4" w:space="0" w:color="auto"/>
            </w:tcBorders>
            <w:vAlign w:val="center"/>
          </w:tcPr>
          <w:p w14:paraId="77F51E55" w14:textId="77777777" w:rsidR="00FE383A" w:rsidRPr="00D625A0" w:rsidRDefault="00FE383A" w:rsidP="006F73E7">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119991A0" w14:textId="77777777" w:rsidR="00FE383A" w:rsidRPr="00D625A0" w:rsidRDefault="00FE383A" w:rsidP="006F73E7">
            <w:pPr>
              <w:spacing w:before="60" w:after="60"/>
              <w:ind w:leftChars="0" w:left="58" w:hanging="58"/>
              <w:rPr>
                <w:rFonts w:ascii="Arial Narrow" w:hAnsi="Arial Narrow" w:cstheme="minorHAnsi"/>
                <w:color w:val="000000"/>
                <w:sz w:val="16"/>
                <w:szCs w:val="16"/>
              </w:rPr>
            </w:pPr>
          </w:p>
        </w:tc>
        <w:tc>
          <w:tcPr>
            <w:tcW w:w="4815" w:type="dxa"/>
            <w:gridSpan w:val="2"/>
            <w:vMerge/>
            <w:tcBorders>
              <w:left w:val="nil"/>
              <w:bottom w:val="single" w:sz="8" w:space="0" w:color="auto"/>
              <w:right w:val="single" w:sz="4" w:space="0" w:color="auto"/>
            </w:tcBorders>
            <w:vAlign w:val="center"/>
          </w:tcPr>
          <w:p w14:paraId="4B746C95" w14:textId="77777777" w:rsidR="00FE383A" w:rsidRPr="00D625A0" w:rsidRDefault="00FE383A" w:rsidP="006F73E7">
            <w:pPr>
              <w:spacing w:before="60" w:after="60"/>
              <w:ind w:leftChars="0" w:left="58" w:hanging="58"/>
              <w:rPr>
                <w:rFonts w:ascii="Arial Narrow" w:hAnsi="Arial Narrow" w:cstheme="minorHAnsi"/>
                <w:sz w:val="16"/>
                <w:szCs w:val="16"/>
              </w:rPr>
            </w:pPr>
          </w:p>
        </w:tc>
        <w:tc>
          <w:tcPr>
            <w:tcW w:w="2139" w:type="dxa"/>
            <w:gridSpan w:val="3"/>
            <w:tcBorders>
              <w:top w:val="single" w:sz="4" w:space="0" w:color="auto"/>
              <w:left w:val="single" w:sz="4" w:space="0" w:color="auto"/>
              <w:bottom w:val="single" w:sz="4" w:space="0" w:color="auto"/>
              <w:right w:val="single" w:sz="4" w:space="0" w:color="auto"/>
            </w:tcBorders>
            <w:vAlign w:val="center"/>
          </w:tcPr>
          <w:p w14:paraId="4CFAFCD1" w14:textId="6CA09539" w:rsidR="00FE383A" w:rsidRPr="00D625A0" w:rsidRDefault="00FE383A" w:rsidP="006F73E7">
            <w:pPr>
              <w:spacing w:before="60" w:after="60"/>
              <w:ind w:leftChars="0" w:left="58" w:hanging="58"/>
              <w:jc w:val="center"/>
              <w:rPr>
                <w:rFonts w:ascii="Arial Narrow" w:hAnsi="Arial Narrow" w:cstheme="minorHAnsi"/>
                <w:sz w:val="16"/>
                <w:szCs w:val="16"/>
              </w:rPr>
            </w:pPr>
            <w:r w:rsidRPr="00BE4178">
              <w:rPr>
                <w:rFonts w:ascii="Arial Narrow" w:hAnsi="Arial Narrow" w:cstheme="minorHAnsi"/>
                <w:sz w:val="16"/>
                <w:szCs w:val="16"/>
              </w:rPr>
              <w:t>ΔΕΝ τεκμηριώνεται επαρκώς η εκπλήρωση του κριτηρίου</w:t>
            </w:r>
          </w:p>
        </w:tc>
        <w:tc>
          <w:tcPr>
            <w:tcW w:w="569" w:type="dxa"/>
            <w:tcBorders>
              <w:top w:val="single" w:sz="4" w:space="0" w:color="auto"/>
              <w:left w:val="single" w:sz="4" w:space="0" w:color="auto"/>
              <w:bottom w:val="single" w:sz="4" w:space="0" w:color="auto"/>
              <w:right w:val="single" w:sz="4" w:space="0" w:color="auto"/>
            </w:tcBorders>
            <w:vAlign w:val="center"/>
          </w:tcPr>
          <w:p w14:paraId="41AEAA22" w14:textId="77777777" w:rsidR="00FE383A" w:rsidRDefault="00FE383A" w:rsidP="00BE4178">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ΟΧΙ</w:t>
            </w:r>
          </w:p>
          <w:p w14:paraId="64C1B7C9" w14:textId="77777777" w:rsidR="00FE383A" w:rsidRDefault="00FE383A" w:rsidP="00BE4178">
            <w:pPr>
              <w:spacing w:before="60" w:after="60"/>
              <w:ind w:leftChars="0" w:left="58" w:hanging="58"/>
              <w:jc w:val="center"/>
              <w:rPr>
                <w:rFonts w:ascii="Arial Narrow" w:hAnsi="Arial Narrow" w:cstheme="minorHAnsi"/>
                <w:sz w:val="16"/>
                <w:szCs w:val="16"/>
              </w:rPr>
            </w:pPr>
          </w:p>
          <w:p w14:paraId="4C767894" w14:textId="50C4B7C4" w:rsidR="00FE383A" w:rsidRPr="00D625A0" w:rsidRDefault="00FE383A" w:rsidP="00BE4178">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1-4</w:t>
            </w:r>
          </w:p>
        </w:tc>
        <w:tc>
          <w:tcPr>
            <w:tcW w:w="1702" w:type="dxa"/>
            <w:vMerge/>
            <w:tcBorders>
              <w:left w:val="single" w:sz="4" w:space="0" w:color="auto"/>
              <w:bottom w:val="single" w:sz="4" w:space="0" w:color="auto"/>
              <w:right w:val="single" w:sz="4" w:space="0" w:color="auto"/>
            </w:tcBorders>
            <w:vAlign w:val="center"/>
          </w:tcPr>
          <w:p w14:paraId="77FCA78B"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center"/>
          </w:tcPr>
          <w:p w14:paraId="32B48146" w14:textId="77777777" w:rsidR="00FE383A" w:rsidRPr="00D625A0" w:rsidRDefault="00FE383A" w:rsidP="006F73E7">
            <w:pPr>
              <w:spacing w:before="60" w:after="60"/>
              <w:ind w:leftChars="0" w:left="58" w:hanging="58"/>
              <w:jc w:val="right"/>
              <w:rPr>
                <w:rFonts w:ascii="Arial Narrow" w:hAnsi="Arial Narrow" w:cstheme="minorHAnsi"/>
                <w:color w:val="000000"/>
                <w:sz w:val="16"/>
                <w:szCs w:val="16"/>
              </w:rPr>
            </w:pPr>
          </w:p>
        </w:tc>
      </w:tr>
      <w:tr w:rsidR="00FE383A" w:rsidRPr="00D625A0" w14:paraId="5CAFEC9A" w14:textId="77777777" w:rsidTr="00FE383A">
        <w:trPr>
          <w:trHeight w:val="1262"/>
        </w:trPr>
        <w:tc>
          <w:tcPr>
            <w:tcW w:w="549" w:type="dxa"/>
            <w:vMerge w:val="restart"/>
            <w:tcBorders>
              <w:top w:val="single" w:sz="8" w:space="0" w:color="auto"/>
              <w:left w:val="single" w:sz="8" w:space="0" w:color="auto"/>
              <w:right w:val="single" w:sz="4" w:space="0" w:color="auto"/>
            </w:tcBorders>
            <w:noWrap/>
            <w:vAlign w:val="center"/>
          </w:tcPr>
          <w:p w14:paraId="3EDE9736" w14:textId="77777777" w:rsidR="00FE383A" w:rsidRPr="00D625A0" w:rsidRDefault="00FE383A" w:rsidP="00FE3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1.5</w:t>
            </w:r>
          </w:p>
        </w:tc>
        <w:tc>
          <w:tcPr>
            <w:tcW w:w="1415" w:type="dxa"/>
            <w:vMerge/>
            <w:tcBorders>
              <w:left w:val="single" w:sz="4" w:space="0" w:color="auto"/>
              <w:right w:val="single" w:sz="4" w:space="0" w:color="auto"/>
            </w:tcBorders>
            <w:vAlign w:val="center"/>
          </w:tcPr>
          <w:p w14:paraId="7C5BD19F" w14:textId="77777777" w:rsidR="00FE383A" w:rsidRPr="00D625A0" w:rsidRDefault="00FE383A" w:rsidP="00FE383A">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6985CD40" w14:textId="77777777" w:rsidR="00FE383A" w:rsidRPr="00D625A0" w:rsidRDefault="00FE383A" w:rsidP="00FE3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Ρεαλιστικότητα του χρονοδιαγράμματος </w:t>
            </w:r>
          </w:p>
        </w:tc>
        <w:tc>
          <w:tcPr>
            <w:tcW w:w="4815" w:type="dxa"/>
            <w:gridSpan w:val="2"/>
            <w:vMerge w:val="restart"/>
            <w:tcBorders>
              <w:top w:val="single" w:sz="8" w:space="0" w:color="auto"/>
              <w:left w:val="nil"/>
              <w:right w:val="single" w:sz="4" w:space="0" w:color="auto"/>
            </w:tcBorders>
            <w:vAlign w:val="center"/>
          </w:tcPr>
          <w:p w14:paraId="3A3896E7" w14:textId="77777777" w:rsidR="00FE383A" w:rsidRPr="00FE383A" w:rsidRDefault="00FE383A" w:rsidP="00FE383A">
            <w:pPr>
              <w:spacing w:before="60" w:afterLines="60" w:after="144"/>
              <w:ind w:leftChars="0" w:left="58" w:hanging="58"/>
              <w:rPr>
                <w:rFonts w:ascii="Arial Narrow" w:hAnsi="Arial Narrow" w:cstheme="minorHAnsi"/>
                <w:sz w:val="16"/>
                <w:szCs w:val="16"/>
              </w:rPr>
            </w:pPr>
            <w:r w:rsidRPr="00FE383A">
              <w:rPr>
                <w:rFonts w:ascii="Arial Narrow" w:hAnsi="Arial Narrow" w:cstheme="minorHAnsi"/>
                <w:sz w:val="16"/>
                <w:szCs w:val="16"/>
              </w:rPr>
              <w:t>Εξετάζεται η ρεαλιστικότητα του χρονοδιαγράμματος υλοποίησης της πράξης σε σχέση με:</w:t>
            </w:r>
          </w:p>
          <w:p w14:paraId="2801ECB1" w14:textId="77777777" w:rsidR="00FE383A" w:rsidRPr="00FE383A" w:rsidRDefault="00FE383A" w:rsidP="00FE383A">
            <w:pPr>
              <w:spacing w:before="60" w:afterLines="60" w:after="144"/>
              <w:ind w:leftChars="0" w:left="58" w:hanging="58"/>
              <w:rPr>
                <w:rFonts w:ascii="Arial Narrow" w:hAnsi="Arial Narrow" w:cstheme="minorHAnsi"/>
                <w:sz w:val="16"/>
                <w:szCs w:val="16"/>
              </w:rPr>
            </w:pPr>
            <w:r w:rsidRPr="00FE383A">
              <w:rPr>
                <w:rFonts w:ascii="Arial Narrow" w:hAnsi="Arial Narrow" w:cstheme="minorHAnsi"/>
                <w:sz w:val="16"/>
                <w:szCs w:val="16"/>
              </w:rPr>
              <w:t>α) το φυσικό αντικείμενο (μέγεθος, πολυπλοκότητα, κ.λπ.) της πράξης</w:t>
            </w:r>
          </w:p>
          <w:p w14:paraId="6CE214CB" w14:textId="77777777" w:rsidR="00FE383A" w:rsidRPr="00FE383A" w:rsidRDefault="00FE383A" w:rsidP="00FE383A">
            <w:pPr>
              <w:spacing w:before="60" w:afterLines="60" w:after="144"/>
              <w:ind w:leftChars="0" w:left="58" w:hanging="58"/>
              <w:rPr>
                <w:rFonts w:ascii="Arial Narrow" w:hAnsi="Arial Narrow" w:cstheme="minorHAnsi"/>
                <w:sz w:val="16"/>
                <w:szCs w:val="16"/>
              </w:rPr>
            </w:pPr>
            <w:r w:rsidRPr="00FE383A">
              <w:rPr>
                <w:rFonts w:ascii="Arial Narrow" w:hAnsi="Arial Narrow" w:cstheme="minorHAnsi"/>
                <w:sz w:val="16"/>
                <w:szCs w:val="16"/>
              </w:rPr>
              <w:t xml:space="preserve">β) την επιλεγμένη μέθοδο υλοποίησης </w:t>
            </w:r>
          </w:p>
          <w:p w14:paraId="3844AF6D" w14:textId="77777777" w:rsidR="00FE383A" w:rsidRPr="00FE383A" w:rsidRDefault="00FE383A" w:rsidP="00FE383A">
            <w:pPr>
              <w:spacing w:before="60" w:afterLines="60" w:after="144"/>
              <w:ind w:leftChars="0" w:left="58" w:hanging="58"/>
              <w:rPr>
                <w:rFonts w:ascii="Arial Narrow" w:hAnsi="Arial Narrow" w:cstheme="minorHAnsi"/>
                <w:sz w:val="16"/>
                <w:szCs w:val="16"/>
              </w:rPr>
            </w:pPr>
            <w:r w:rsidRPr="00FE383A">
              <w:rPr>
                <w:rFonts w:ascii="Arial Narrow" w:hAnsi="Arial Narrow" w:cstheme="minorHAnsi"/>
                <w:sz w:val="16"/>
                <w:szCs w:val="16"/>
              </w:rPr>
              <w:t>γ) το επίπεδο ωριμότητας της πράξης σχετικά με την έκδοση κανονιστικών αποφάσεων που απαιτούνται για την υλοποίηση της πράξης</w:t>
            </w:r>
          </w:p>
          <w:p w14:paraId="3E0AAFDB" w14:textId="77777777" w:rsidR="00FE383A" w:rsidRPr="00FE383A" w:rsidRDefault="00FE383A" w:rsidP="00FE383A">
            <w:pPr>
              <w:spacing w:before="60" w:afterLines="60" w:after="144"/>
              <w:ind w:leftChars="0" w:left="58" w:hanging="58"/>
              <w:rPr>
                <w:rFonts w:ascii="Arial Narrow" w:hAnsi="Arial Narrow" w:cstheme="minorHAnsi"/>
                <w:sz w:val="16"/>
                <w:szCs w:val="16"/>
              </w:rPr>
            </w:pPr>
            <w:r w:rsidRPr="00FE383A">
              <w:rPr>
                <w:rFonts w:ascii="Arial Narrow" w:hAnsi="Arial Narrow" w:cstheme="minorHAnsi"/>
                <w:sz w:val="16"/>
                <w:szCs w:val="16"/>
              </w:rPr>
              <w:t>δ) τους ενδεχόμενους κινδύνους που συνδέονται με την υλοποίηση της πράξης π.χ.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4D200044" w14:textId="3B09346F" w:rsidR="00FE383A" w:rsidRPr="00D625A0" w:rsidRDefault="00FE383A" w:rsidP="00FE383A">
            <w:pPr>
              <w:spacing w:before="60" w:afterLines="60" w:after="144"/>
              <w:ind w:leftChars="0" w:left="58" w:hanging="58"/>
              <w:rPr>
                <w:rFonts w:ascii="Arial Narrow" w:hAnsi="Arial Narrow" w:cstheme="minorHAnsi"/>
                <w:sz w:val="16"/>
                <w:szCs w:val="16"/>
              </w:rPr>
            </w:pPr>
            <w:r w:rsidRPr="00FE383A">
              <w:rPr>
                <w:rFonts w:ascii="Arial Narrow" w:hAnsi="Arial Narrow" w:cstheme="minorHAnsi"/>
                <w:sz w:val="16"/>
                <w:szCs w:val="16"/>
              </w:rPr>
              <w:t>ε) τη διασφάλιση της έγκαιρης ενεργοποίησης δράσεων και την πρόβλεψη συστηματικής συλλογής στοιχείων για την εκτίμηση προόδου υλοποίησης του φυσικού αντικειμένου της Πράξης, δηλ. η πρόβλεψη για ύπαρξη μηχανισμού/διαδικασιών/εργαλείων για την έγκαιρη έναρξη των σχεδιαζόμενων δράσεων καθώς και τη συλλογή στοιχείων ανά τακτά χρονικά διαστήματα με σκοπό την εκτίμηση της προόδου υλοποίησης του φυσικού αντικειμένου και τη λήψη βελτιωτικών μέτρων για την αντιμετώπιση τυχόν καθυστερήσεων.</w:t>
            </w:r>
          </w:p>
        </w:tc>
        <w:tc>
          <w:tcPr>
            <w:tcW w:w="2139" w:type="dxa"/>
            <w:gridSpan w:val="3"/>
            <w:tcBorders>
              <w:top w:val="single" w:sz="4" w:space="0" w:color="auto"/>
              <w:left w:val="single" w:sz="4" w:space="0" w:color="auto"/>
              <w:bottom w:val="single" w:sz="4" w:space="0" w:color="auto"/>
              <w:right w:val="single" w:sz="4" w:space="0" w:color="auto"/>
            </w:tcBorders>
            <w:vAlign w:val="center"/>
          </w:tcPr>
          <w:p w14:paraId="5FB71FBF" w14:textId="2FDCE02D" w:rsidR="00FE383A" w:rsidRPr="00D625A0" w:rsidRDefault="00FE383A" w:rsidP="00FE383A">
            <w:pPr>
              <w:spacing w:before="60" w:after="60"/>
              <w:ind w:leftChars="0" w:left="58" w:hanging="58"/>
              <w:jc w:val="center"/>
              <w:rPr>
                <w:rFonts w:ascii="Arial Narrow" w:hAnsi="Arial Narrow" w:cstheme="minorHAnsi"/>
                <w:sz w:val="16"/>
                <w:szCs w:val="16"/>
              </w:rPr>
            </w:pPr>
            <w:r w:rsidRPr="00FE383A">
              <w:rPr>
                <w:rFonts w:ascii="Arial Narrow" w:hAnsi="Arial Narrow" w:cstheme="minorHAnsi"/>
                <w:sz w:val="16"/>
                <w:szCs w:val="16"/>
              </w:rPr>
              <w:t>Μεγαλός βαθμός τεκμηρίωσης της ρεαλιστικότητας του χρονοδιαγράμματος</w:t>
            </w:r>
          </w:p>
        </w:tc>
        <w:tc>
          <w:tcPr>
            <w:tcW w:w="569" w:type="dxa"/>
            <w:tcBorders>
              <w:top w:val="single" w:sz="4" w:space="0" w:color="auto"/>
              <w:left w:val="single" w:sz="4" w:space="0" w:color="auto"/>
              <w:bottom w:val="single" w:sz="4" w:space="0" w:color="auto"/>
              <w:right w:val="single" w:sz="4" w:space="0" w:color="auto"/>
            </w:tcBorders>
            <w:vAlign w:val="center"/>
          </w:tcPr>
          <w:p w14:paraId="452DEA51" w14:textId="77777777" w:rsidR="00FE383A" w:rsidRDefault="00FE383A" w:rsidP="00FE3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0D82F202" w14:textId="77777777" w:rsidR="00FE383A" w:rsidRDefault="00FE383A" w:rsidP="00FE383A">
            <w:pPr>
              <w:spacing w:before="60" w:after="60"/>
              <w:ind w:leftChars="0" w:left="58" w:hanging="58"/>
              <w:jc w:val="center"/>
              <w:rPr>
                <w:rFonts w:ascii="Arial Narrow" w:hAnsi="Arial Narrow" w:cstheme="minorHAnsi"/>
                <w:sz w:val="16"/>
                <w:szCs w:val="16"/>
              </w:rPr>
            </w:pPr>
          </w:p>
          <w:p w14:paraId="0F49C392" w14:textId="738ADC43" w:rsidR="00FE383A" w:rsidRPr="00D625A0" w:rsidRDefault="00FE383A" w:rsidP="00FE383A">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8-10</w:t>
            </w:r>
          </w:p>
        </w:tc>
        <w:tc>
          <w:tcPr>
            <w:tcW w:w="1702" w:type="dxa"/>
            <w:vMerge w:val="restart"/>
            <w:tcBorders>
              <w:top w:val="single" w:sz="4" w:space="0" w:color="auto"/>
              <w:left w:val="single" w:sz="4" w:space="0" w:color="auto"/>
              <w:right w:val="single" w:sz="4" w:space="0" w:color="auto"/>
            </w:tcBorders>
            <w:vAlign w:val="center"/>
          </w:tcPr>
          <w:p w14:paraId="1BE08212" w14:textId="77777777" w:rsidR="00FE383A" w:rsidRPr="00D625A0" w:rsidRDefault="00FE383A" w:rsidP="00FE383A">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vAlign w:val="center"/>
          </w:tcPr>
          <w:p w14:paraId="0EEAB1B4" w14:textId="77777777" w:rsidR="00FE383A" w:rsidRPr="00D625A0" w:rsidRDefault="00FE383A" w:rsidP="00FE383A">
            <w:pPr>
              <w:spacing w:before="60" w:after="60"/>
              <w:ind w:leftChars="0" w:left="58" w:hanging="58"/>
              <w:jc w:val="right"/>
              <w:rPr>
                <w:rFonts w:ascii="Arial Narrow" w:hAnsi="Arial Narrow" w:cstheme="minorHAnsi"/>
                <w:color w:val="000000"/>
                <w:sz w:val="16"/>
                <w:szCs w:val="16"/>
              </w:rPr>
            </w:pPr>
          </w:p>
        </w:tc>
      </w:tr>
      <w:tr w:rsidR="00FE383A" w:rsidRPr="00D625A0" w14:paraId="35C51621" w14:textId="77777777" w:rsidTr="00FE383A">
        <w:trPr>
          <w:trHeight w:val="1547"/>
        </w:trPr>
        <w:tc>
          <w:tcPr>
            <w:tcW w:w="549" w:type="dxa"/>
            <w:vMerge/>
            <w:tcBorders>
              <w:left w:val="single" w:sz="8" w:space="0" w:color="auto"/>
              <w:right w:val="single" w:sz="4" w:space="0" w:color="auto"/>
            </w:tcBorders>
            <w:noWrap/>
            <w:vAlign w:val="center"/>
          </w:tcPr>
          <w:p w14:paraId="6414C236" w14:textId="77777777" w:rsidR="00FE383A" w:rsidRPr="00D625A0" w:rsidRDefault="00FE383A" w:rsidP="00FE383A">
            <w:pPr>
              <w:spacing w:before="60" w:after="60"/>
              <w:ind w:leftChars="0" w:left="58" w:hanging="58"/>
              <w:jc w:val="right"/>
              <w:rPr>
                <w:rFonts w:ascii="Arial Narrow" w:hAnsi="Arial Narrow" w:cstheme="minorHAnsi"/>
                <w:color w:val="000000"/>
                <w:sz w:val="16"/>
                <w:szCs w:val="16"/>
              </w:rPr>
            </w:pPr>
          </w:p>
        </w:tc>
        <w:tc>
          <w:tcPr>
            <w:tcW w:w="1415" w:type="dxa"/>
            <w:vMerge/>
            <w:tcBorders>
              <w:left w:val="single" w:sz="4" w:space="0" w:color="auto"/>
              <w:right w:val="single" w:sz="4" w:space="0" w:color="auto"/>
            </w:tcBorders>
            <w:vAlign w:val="center"/>
          </w:tcPr>
          <w:p w14:paraId="0B6B6B89" w14:textId="77777777" w:rsidR="00FE383A" w:rsidRPr="00D625A0" w:rsidRDefault="00FE383A" w:rsidP="00FE3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right w:val="single" w:sz="4" w:space="0" w:color="auto"/>
            </w:tcBorders>
            <w:vAlign w:val="center"/>
          </w:tcPr>
          <w:p w14:paraId="3309190C" w14:textId="77777777" w:rsidR="00FE383A" w:rsidRPr="00D625A0" w:rsidRDefault="00FE383A" w:rsidP="00FE383A">
            <w:pPr>
              <w:spacing w:before="60" w:after="60"/>
              <w:ind w:leftChars="0" w:left="58" w:hanging="58"/>
              <w:rPr>
                <w:rFonts w:ascii="Arial Narrow" w:hAnsi="Arial Narrow" w:cstheme="minorHAnsi"/>
                <w:color w:val="000000"/>
                <w:sz w:val="16"/>
                <w:szCs w:val="16"/>
              </w:rPr>
            </w:pPr>
          </w:p>
        </w:tc>
        <w:tc>
          <w:tcPr>
            <w:tcW w:w="4815" w:type="dxa"/>
            <w:gridSpan w:val="2"/>
            <w:vMerge/>
            <w:tcBorders>
              <w:left w:val="nil"/>
              <w:right w:val="single" w:sz="4" w:space="0" w:color="auto"/>
            </w:tcBorders>
            <w:vAlign w:val="center"/>
          </w:tcPr>
          <w:p w14:paraId="7F12B6A0" w14:textId="77777777" w:rsidR="00FE383A" w:rsidRPr="00D625A0" w:rsidRDefault="00FE383A" w:rsidP="00FE383A">
            <w:pPr>
              <w:spacing w:before="60" w:afterLines="60" w:after="144"/>
              <w:ind w:leftChars="0" w:left="58" w:hanging="58"/>
              <w:rPr>
                <w:rFonts w:ascii="Arial Narrow" w:hAnsi="Arial Narrow" w:cstheme="minorHAnsi"/>
                <w:sz w:val="16"/>
                <w:szCs w:val="16"/>
              </w:rPr>
            </w:pPr>
          </w:p>
        </w:tc>
        <w:tc>
          <w:tcPr>
            <w:tcW w:w="2139" w:type="dxa"/>
            <w:gridSpan w:val="3"/>
            <w:tcBorders>
              <w:top w:val="single" w:sz="4" w:space="0" w:color="auto"/>
              <w:left w:val="single" w:sz="4" w:space="0" w:color="auto"/>
              <w:bottom w:val="single" w:sz="4" w:space="0" w:color="auto"/>
              <w:right w:val="single" w:sz="4" w:space="0" w:color="auto"/>
            </w:tcBorders>
            <w:vAlign w:val="center"/>
          </w:tcPr>
          <w:p w14:paraId="26981BFA" w14:textId="536FFD09" w:rsidR="00FE383A" w:rsidRPr="00D625A0" w:rsidRDefault="00FE383A" w:rsidP="00FE383A">
            <w:pPr>
              <w:spacing w:before="60" w:after="60"/>
              <w:ind w:leftChars="0" w:left="58" w:hanging="58"/>
              <w:jc w:val="center"/>
              <w:rPr>
                <w:rFonts w:ascii="Arial Narrow" w:hAnsi="Arial Narrow" w:cstheme="minorHAnsi"/>
                <w:sz w:val="16"/>
                <w:szCs w:val="16"/>
              </w:rPr>
            </w:pPr>
            <w:r w:rsidRPr="00FE383A">
              <w:rPr>
                <w:rFonts w:ascii="Arial Narrow" w:hAnsi="Arial Narrow" w:cstheme="minorHAnsi"/>
                <w:sz w:val="16"/>
                <w:szCs w:val="16"/>
              </w:rPr>
              <w:t>Ικανοποιητικός βαθμός τεκμηρίωσης της ρεαλιστικότητας του χρονοδιαγράμματος</w:t>
            </w:r>
          </w:p>
        </w:tc>
        <w:tc>
          <w:tcPr>
            <w:tcW w:w="569" w:type="dxa"/>
            <w:tcBorders>
              <w:top w:val="single" w:sz="4" w:space="0" w:color="auto"/>
              <w:left w:val="single" w:sz="4" w:space="0" w:color="auto"/>
              <w:bottom w:val="single" w:sz="4" w:space="0" w:color="auto"/>
              <w:right w:val="single" w:sz="4" w:space="0" w:color="auto"/>
            </w:tcBorders>
            <w:vAlign w:val="center"/>
          </w:tcPr>
          <w:p w14:paraId="3E71E40A" w14:textId="77777777" w:rsidR="00FE383A" w:rsidRDefault="00FE383A" w:rsidP="00FE383A">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p w14:paraId="324628E7" w14:textId="77777777" w:rsidR="00FE383A" w:rsidRDefault="00FE383A" w:rsidP="00FE383A">
            <w:pPr>
              <w:spacing w:before="60" w:after="60"/>
              <w:ind w:leftChars="0" w:left="58" w:hanging="58"/>
              <w:jc w:val="center"/>
              <w:rPr>
                <w:rFonts w:ascii="Arial Narrow" w:hAnsi="Arial Narrow" w:cstheme="minorHAnsi"/>
                <w:sz w:val="16"/>
                <w:szCs w:val="16"/>
              </w:rPr>
            </w:pPr>
          </w:p>
          <w:p w14:paraId="5303F3A9" w14:textId="489BF484" w:rsidR="00FE383A" w:rsidRPr="00D625A0" w:rsidRDefault="00FE383A" w:rsidP="00FE383A">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5-7</w:t>
            </w:r>
          </w:p>
        </w:tc>
        <w:tc>
          <w:tcPr>
            <w:tcW w:w="1702" w:type="dxa"/>
            <w:vMerge/>
            <w:tcBorders>
              <w:left w:val="single" w:sz="4" w:space="0" w:color="auto"/>
              <w:right w:val="single" w:sz="4" w:space="0" w:color="auto"/>
            </w:tcBorders>
            <w:vAlign w:val="center"/>
          </w:tcPr>
          <w:p w14:paraId="59A77F19" w14:textId="77777777" w:rsidR="00FE383A" w:rsidRPr="00D625A0" w:rsidRDefault="00FE383A" w:rsidP="00FE383A">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right w:val="single" w:sz="8" w:space="0" w:color="auto"/>
            </w:tcBorders>
            <w:noWrap/>
            <w:vAlign w:val="center"/>
          </w:tcPr>
          <w:p w14:paraId="09C3C0B8" w14:textId="77777777" w:rsidR="00FE383A" w:rsidRPr="00D625A0" w:rsidRDefault="00FE383A" w:rsidP="00FE383A">
            <w:pPr>
              <w:spacing w:before="60" w:after="60"/>
              <w:ind w:leftChars="0" w:left="58" w:hanging="58"/>
              <w:jc w:val="right"/>
              <w:rPr>
                <w:rFonts w:ascii="Arial Narrow" w:hAnsi="Arial Narrow" w:cstheme="minorHAnsi"/>
                <w:color w:val="000000"/>
                <w:sz w:val="16"/>
                <w:szCs w:val="16"/>
              </w:rPr>
            </w:pPr>
          </w:p>
        </w:tc>
      </w:tr>
      <w:tr w:rsidR="00FE383A" w:rsidRPr="00D625A0" w14:paraId="1D936D89" w14:textId="77777777" w:rsidTr="00FE383A">
        <w:trPr>
          <w:trHeight w:val="1117"/>
        </w:trPr>
        <w:tc>
          <w:tcPr>
            <w:tcW w:w="549" w:type="dxa"/>
            <w:vMerge/>
            <w:tcBorders>
              <w:left w:val="single" w:sz="8" w:space="0" w:color="auto"/>
              <w:bottom w:val="single" w:sz="8" w:space="0" w:color="auto"/>
              <w:right w:val="single" w:sz="4" w:space="0" w:color="auto"/>
            </w:tcBorders>
            <w:noWrap/>
            <w:vAlign w:val="center"/>
          </w:tcPr>
          <w:p w14:paraId="22C01463" w14:textId="77777777" w:rsidR="00FE383A" w:rsidRPr="00D625A0" w:rsidRDefault="00FE383A" w:rsidP="00FE383A">
            <w:pPr>
              <w:spacing w:before="60" w:after="60"/>
              <w:ind w:leftChars="0" w:left="58" w:hanging="58"/>
              <w:jc w:val="right"/>
              <w:rPr>
                <w:rFonts w:ascii="Arial Narrow" w:hAnsi="Arial Narrow" w:cstheme="minorHAnsi"/>
                <w:color w:val="000000"/>
                <w:sz w:val="16"/>
                <w:szCs w:val="16"/>
              </w:rPr>
            </w:pPr>
          </w:p>
        </w:tc>
        <w:tc>
          <w:tcPr>
            <w:tcW w:w="1415" w:type="dxa"/>
            <w:vMerge/>
            <w:tcBorders>
              <w:left w:val="single" w:sz="4" w:space="0" w:color="auto"/>
              <w:bottom w:val="single" w:sz="8" w:space="0" w:color="auto"/>
              <w:right w:val="single" w:sz="4" w:space="0" w:color="auto"/>
            </w:tcBorders>
            <w:vAlign w:val="center"/>
          </w:tcPr>
          <w:p w14:paraId="3DDACFFD" w14:textId="77777777" w:rsidR="00FE383A" w:rsidRPr="00D625A0" w:rsidRDefault="00FE383A" w:rsidP="00FE3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0E69F554" w14:textId="77777777" w:rsidR="00FE383A" w:rsidRPr="00D625A0" w:rsidRDefault="00FE383A" w:rsidP="00FE383A">
            <w:pPr>
              <w:spacing w:before="60" w:after="60"/>
              <w:ind w:leftChars="0" w:left="58" w:hanging="58"/>
              <w:rPr>
                <w:rFonts w:ascii="Arial Narrow" w:hAnsi="Arial Narrow" w:cstheme="minorHAnsi"/>
                <w:color w:val="000000"/>
                <w:sz w:val="16"/>
                <w:szCs w:val="16"/>
              </w:rPr>
            </w:pPr>
          </w:p>
        </w:tc>
        <w:tc>
          <w:tcPr>
            <w:tcW w:w="4815" w:type="dxa"/>
            <w:gridSpan w:val="2"/>
            <w:vMerge/>
            <w:tcBorders>
              <w:left w:val="nil"/>
              <w:bottom w:val="single" w:sz="8" w:space="0" w:color="auto"/>
              <w:right w:val="single" w:sz="4" w:space="0" w:color="auto"/>
            </w:tcBorders>
            <w:vAlign w:val="center"/>
          </w:tcPr>
          <w:p w14:paraId="11F557E2" w14:textId="77777777" w:rsidR="00FE383A" w:rsidRPr="00D625A0" w:rsidRDefault="00FE383A" w:rsidP="00FE383A">
            <w:pPr>
              <w:spacing w:before="60" w:afterLines="60" w:after="144"/>
              <w:ind w:leftChars="0" w:left="58" w:hanging="58"/>
              <w:rPr>
                <w:rFonts w:ascii="Arial Narrow" w:hAnsi="Arial Narrow" w:cstheme="minorHAnsi"/>
                <w:sz w:val="16"/>
                <w:szCs w:val="16"/>
              </w:rPr>
            </w:pPr>
          </w:p>
        </w:tc>
        <w:tc>
          <w:tcPr>
            <w:tcW w:w="2139" w:type="dxa"/>
            <w:gridSpan w:val="3"/>
            <w:tcBorders>
              <w:top w:val="single" w:sz="4" w:space="0" w:color="auto"/>
              <w:left w:val="single" w:sz="4" w:space="0" w:color="auto"/>
              <w:bottom w:val="single" w:sz="4" w:space="0" w:color="auto"/>
              <w:right w:val="single" w:sz="4" w:space="0" w:color="auto"/>
            </w:tcBorders>
            <w:vAlign w:val="center"/>
          </w:tcPr>
          <w:p w14:paraId="641AEB9C" w14:textId="59927F38" w:rsidR="00FE383A" w:rsidRPr="00D625A0" w:rsidRDefault="00FE383A" w:rsidP="00FE383A">
            <w:pPr>
              <w:spacing w:before="60" w:after="60"/>
              <w:ind w:leftChars="0" w:left="58" w:hanging="58"/>
              <w:jc w:val="center"/>
              <w:rPr>
                <w:rFonts w:ascii="Arial Narrow" w:hAnsi="Arial Narrow" w:cstheme="minorHAnsi"/>
                <w:sz w:val="16"/>
                <w:szCs w:val="16"/>
              </w:rPr>
            </w:pPr>
            <w:r w:rsidRPr="00FE383A">
              <w:rPr>
                <w:rFonts w:ascii="Arial Narrow" w:hAnsi="Arial Narrow" w:cstheme="minorHAnsi"/>
                <w:sz w:val="16"/>
                <w:szCs w:val="16"/>
              </w:rPr>
              <w:t>ΔΕΝ τεκμηριώνεται επαρκώς η εκπλήρωση του κριτηρίου</w:t>
            </w:r>
          </w:p>
        </w:tc>
        <w:tc>
          <w:tcPr>
            <w:tcW w:w="569" w:type="dxa"/>
            <w:tcBorders>
              <w:top w:val="single" w:sz="4" w:space="0" w:color="auto"/>
              <w:left w:val="single" w:sz="4" w:space="0" w:color="auto"/>
              <w:bottom w:val="single" w:sz="4" w:space="0" w:color="auto"/>
              <w:right w:val="single" w:sz="4" w:space="0" w:color="auto"/>
            </w:tcBorders>
            <w:vAlign w:val="center"/>
          </w:tcPr>
          <w:p w14:paraId="22005A8D" w14:textId="77777777" w:rsidR="00FE383A" w:rsidRDefault="00FE383A" w:rsidP="00FE383A">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ΟΧΙ</w:t>
            </w:r>
          </w:p>
          <w:p w14:paraId="029E8A99" w14:textId="77777777" w:rsidR="00FE383A" w:rsidRDefault="00FE383A" w:rsidP="00FE383A">
            <w:pPr>
              <w:spacing w:before="60" w:after="60"/>
              <w:ind w:leftChars="0" w:left="58" w:hanging="58"/>
              <w:jc w:val="center"/>
              <w:rPr>
                <w:rFonts w:ascii="Arial Narrow" w:hAnsi="Arial Narrow" w:cstheme="minorHAnsi"/>
                <w:sz w:val="16"/>
                <w:szCs w:val="16"/>
              </w:rPr>
            </w:pPr>
          </w:p>
          <w:p w14:paraId="0C392DB4" w14:textId="1737CBFA" w:rsidR="00FE383A" w:rsidRPr="00D625A0" w:rsidRDefault="00FE383A" w:rsidP="00FE383A">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1-4</w:t>
            </w:r>
          </w:p>
        </w:tc>
        <w:tc>
          <w:tcPr>
            <w:tcW w:w="1702" w:type="dxa"/>
            <w:vMerge/>
            <w:tcBorders>
              <w:left w:val="single" w:sz="4" w:space="0" w:color="auto"/>
              <w:bottom w:val="single" w:sz="4" w:space="0" w:color="auto"/>
              <w:right w:val="single" w:sz="4" w:space="0" w:color="auto"/>
            </w:tcBorders>
            <w:vAlign w:val="center"/>
          </w:tcPr>
          <w:p w14:paraId="089B1980" w14:textId="77777777" w:rsidR="00FE383A" w:rsidRPr="00D625A0" w:rsidRDefault="00FE383A" w:rsidP="00FE383A">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center"/>
          </w:tcPr>
          <w:p w14:paraId="412E0570" w14:textId="77777777" w:rsidR="00FE383A" w:rsidRPr="00D625A0" w:rsidRDefault="00FE383A" w:rsidP="00FE383A">
            <w:pPr>
              <w:spacing w:before="60" w:after="60"/>
              <w:ind w:leftChars="0" w:left="58" w:hanging="58"/>
              <w:jc w:val="right"/>
              <w:rPr>
                <w:rFonts w:ascii="Arial Narrow" w:hAnsi="Arial Narrow" w:cstheme="minorHAnsi"/>
                <w:color w:val="000000"/>
                <w:sz w:val="16"/>
                <w:szCs w:val="16"/>
              </w:rPr>
            </w:pPr>
          </w:p>
        </w:tc>
      </w:tr>
      <w:tr w:rsidR="003B4D9C" w:rsidRPr="00D625A0" w14:paraId="13E7A6D9" w14:textId="77777777" w:rsidTr="00FE383A">
        <w:trPr>
          <w:trHeight w:val="353"/>
        </w:trPr>
        <w:tc>
          <w:tcPr>
            <w:tcW w:w="8763" w:type="dxa"/>
            <w:gridSpan w:val="6"/>
            <w:vMerge w:val="restart"/>
            <w:tcBorders>
              <w:top w:val="single" w:sz="8" w:space="0" w:color="auto"/>
              <w:left w:val="single" w:sz="8" w:space="0" w:color="auto"/>
              <w:right w:val="single" w:sz="4" w:space="0" w:color="auto"/>
            </w:tcBorders>
            <w:noWrap/>
            <w:vAlign w:val="center"/>
          </w:tcPr>
          <w:p w14:paraId="64EECE2C" w14:textId="08363860" w:rsidR="003B4D9C" w:rsidRPr="00D625A0" w:rsidRDefault="003B4D9C" w:rsidP="006F73E7">
            <w:pPr>
              <w:spacing w:before="60" w:afterLines="60" w:after="144"/>
              <w:ind w:leftChars="0" w:left="58" w:hanging="58"/>
              <w:rPr>
                <w:rFonts w:ascii="Arial Narrow" w:hAnsi="Arial Narrow" w:cstheme="minorHAnsi"/>
                <w:b/>
                <w:sz w:val="16"/>
                <w:szCs w:val="16"/>
              </w:rPr>
            </w:pPr>
            <w:r w:rsidRPr="00D625A0">
              <w:rPr>
                <w:rFonts w:ascii="Arial Narrow" w:hAnsi="Arial Narrow" w:cstheme="minorHAnsi"/>
                <w:b/>
                <w:color w:val="000000"/>
                <w:sz w:val="16"/>
                <w:szCs w:val="16"/>
              </w:rPr>
              <w:t xml:space="preserve">ΠΡΟΫΠΟΘΕΣΗ ΘΕΤΙΚΗΣ ΑΞΙΟΛΟΓΗΣΗΣ: </w:t>
            </w:r>
            <w:r w:rsidR="002F2B71" w:rsidRPr="002F2B71">
              <w:rPr>
                <w:rFonts w:ascii="Arial Narrow" w:hAnsi="Arial Narrow" w:cstheme="minorHAnsi"/>
                <w:color w:val="000000"/>
                <w:sz w:val="16"/>
                <w:szCs w:val="16"/>
              </w:rPr>
              <w:t>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p>
        </w:tc>
        <w:tc>
          <w:tcPr>
            <w:tcW w:w="2139" w:type="dxa"/>
            <w:gridSpan w:val="3"/>
            <w:vMerge w:val="restart"/>
            <w:tcBorders>
              <w:top w:val="single" w:sz="4" w:space="0" w:color="auto"/>
              <w:left w:val="single" w:sz="4" w:space="0" w:color="auto"/>
              <w:right w:val="single" w:sz="4" w:space="0" w:color="auto"/>
            </w:tcBorders>
            <w:vAlign w:val="center"/>
          </w:tcPr>
          <w:p w14:paraId="38685430"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ΕΚΠΛΗΡΩΣΗ ΚΡΙΤΗΡΙΩΝ ΟΜΑΔΑΣ 1</w:t>
            </w:r>
          </w:p>
        </w:tc>
        <w:tc>
          <w:tcPr>
            <w:tcW w:w="569" w:type="dxa"/>
            <w:tcBorders>
              <w:top w:val="single" w:sz="4" w:space="0" w:color="auto"/>
              <w:left w:val="single" w:sz="4" w:space="0" w:color="auto"/>
              <w:bottom w:val="single" w:sz="4" w:space="0" w:color="auto"/>
              <w:right w:val="single" w:sz="4" w:space="0" w:color="auto"/>
            </w:tcBorders>
            <w:vAlign w:val="center"/>
          </w:tcPr>
          <w:p w14:paraId="157285FD"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ΝΑΙ</w:t>
            </w:r>
          </w:p>
        </w:tc>
        <w:tc>
          <w:tcPr>
            <w:tcW w:w="1702" w:type="dxa"/>
            <w:vMerge w:val="restart"/>
            <w:tcBorders>
              <w:top w:val="single" w:sz="4" w:space="0" w:color="auto"/>
              <w:left w:val="single" w:sz="4" w:space="0" w:color="auto"/>
              <w:right w:val="single" w:sz="4" w:space="0" w:color="auto"/>
            </w:tcBorders>
            <w:vAlign w:val="center"/>
          </w:tcPr>
          <w:p w14:paraId="658AF880"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vAlign w:val="center"/>
          </w:tcPr>
          <w:p w14:paraId="1F6C2C2E"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39F66765" w14:textId="77777777" w:rsidTr="00FE383A">
        <w:trPr>
          <w:trHeight w:val="353"/>
        </w:trPr>
        <w:tc>
          <w:tcPr>
            <w:tcW w:w="8763" w:type="dxa"/>
            <w:gridSpan w:val="6"/>
            <w:vMerge/>
            <w:tcBorders>
              <w:left w:val="single" w:sz="8" w:space="0" w:color="auto"/>
              <w:bottom w:val="single" w:sz="8" w:space="0" w:color="auto"/>
              <w:right w:val="single" w:sz="4" w:space="0" w:color="auto"/>
            </w:tcBorders>
            <w:noWrap/>
            <w:vAlign w:val="center"/>
          </w:tcPr>
          <w:p w14:paraId="38F886E8" w14:textId="77777777" w:rsidR="003B4D9C" w:rsidRPr="00D625A0" w:rsidRDefault="003B4D9C" w:rsidP="006F73E7">
            <w:pPr>
              <w:spacing w:before="60" w:afterLines="60" w:after="144"/>
              <w:ind w:leftChars="0" w:left="58" w:hanging="58"/>
              <w:rPr>
                <w:rFonts w:ascii="Arial Narrow" w:hAnsi="Arial Narrow" w:cstheme="minorHAnsi"/>
                <w:b/>
                <w:color w:val="000000"/>
                <w:sz w:val="16"/>
                <w:szCs w:val="16"/>
              </w:rPr>
            </w:pPr>
          </w:p>
        </w:tc>
        <w:tc>
          <w:tcPr>
            <w:tcW w:w="2139" w:type="dxa"/>
            <w:gridSpan w:val="3"/>
            <w:vMerge/>
            <w:tcBorders>
              <w:left w:val="single" w:sz="4" w:space="0" w:color="auto"/>
              <w:bottom w:val="single" w:sz="4" w:space="0" w:color="auto"/>
              <w:right w:val="single" w:sz="4" w:space="0" w:color="auto"/>
            </w:tcBorders>
            <w:vAlign w:val="center"/>
          </w:tcPr>
          <w:p w14:paraId="315C5556"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p>
        </w:tc>
        <w:tc>
          <w:tcPr>
            <w:tcW w:w="569" w:type="dxa"/>
            <w:tcBorders>
              <w:top w:val="single" w:sz="4" w:space="0" w:color="auto"/>
              <w:left w:val="single" w:sz="4" w:space="0" w:color="auto"/>
              <w:bottom w:val="single" w:sz="4" w:space="0" w:color="auto"/>
              <w:right w:val="single" w:sz="4" w:space="0" w:color="auto"/>
            </w:tcBorders>
            <w:vAlign w:val="center"/>
          </w:tcPr>
          <w:p w14:paraId="3E42A307" w14:textId="77777777" w:rsidR="003B4D9C" w:rsidRPr="00D625A0" w:rsidRDefault="003B4D9C" w:rsidP="006F73E7">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ΟΧΙ</w:t>
            </w:r>
          </w:p>
        </w:tc>
        <w:tc>
          <w:tcPr>
            <w:tcW w:w="1702" w:type="dxa"/>
            <w:vMerge/>
            <w:tcBorders>
              <w:left w:val="single" w:sz="4" w:space="0" w:color="auto"/>
              <w:bottom w:val="single" w:sz="4" w:space="0" w:color="auto"/>
              <w:right w:val="single" w:sz="4" w:space="0" w:color="auto"/>
            </w:tcBorders>
            <w:vAlign w:val="center"/>
          </w:tcPr>
          <w:p w14:paraId="1D7514C5"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center"/>
          </w:tcPr>
          <w:p w14:paraId="2FAA7926"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3774BC6E" w14:textId="77777777" w:rsidTr="007033F8">
        <w:trPr>
          <w:trHeight w:val="259"/>
        </w:trPr>
        <w:tc>
          <w:tcPr>
            <w:tcW w:w="549" w:type="dxa"/>
            <w:vMerge w:val="restart"/>
            <w:tcBorders>
              <w:top w:val="single" w:sz="8" w:space="0" w:color="auto"/>
              <w:left w:val="single" w:sz="8" w:space="0" w:color="auto"/>
              <w:right w:val="single" w:sz="4" w:space="0" w:color="auto"/>
            </w:tcBorders>
            <w:noWrap/>
            <w:vAlign w:val="center"/>
          </w:tcPr>
          <w:p w14:paraId="3CE95732"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2.1</w:t>
            </w:r>
          </w:p>
        </w:tc>
        <w:tc>
          <w:tcPr>
            <w:tcW w:w="1415" w:type="dxa"/>
            <w:vMerge w:val="restart"/>
            <w:tcBorders>
              <w:top w:val="single" w:sz="8" w:space="0" w:color="auto"/>
              <w:left w:val="single" w:sz="4" w:space="0" w:color="auto"/>
              <w:right w:val="single" w:sz="4" w:space="0" w:color="auto"/>
            </w:tcBorders>
            <w:vAlign w:val="center"/>
          </w:tcPr>
          <w:p w14:paraId="5EC2FA45"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7908127D" w14:textId="77777777" w:rsidR="003B4D9C" w:rsidRPr="00D625A0" w:rsidRDefault="003B4D9C" w:rsidP="006F73E7">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lastRenderedPageBreak/>
              <w:t xml:space="preserve">Τήρηση θεσμικού πλαισίου και ενσωμάτωση οριζόντιων πολιτικών </w:t>
            </w:r>
          </w:p>
          <w:p w14:paraId="45BA350E"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13922671" w14:textId="77777777" w:rsidR="003B4D9C" w:rsidRPr="00E57128" w:rsidRDefault="003B4D9C" w:rsidP="006F73E7">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lastRenderedPageBreak/>
              <w:t xml:space="preserve">Τήρηση θεσμικού πλαισίου ως προς τις δημόσιες </w:t>
            </w:r>
            <w:r w:rsidRPr="00E57128">
              <w:rPr>
                <w:rFonts w:ascii="Arial Narrow" w:hAnsi="Arial Narrow" w:cstheme="minorHAnsi"/>
                <w:color w:val="000000"/>
                <w:sz w:val="16"/>
                <w:szCs w:val="16"/>
              </w:rPr>
              <w:lastRenderedPageBreak/>
              <w:t>συμβάσεις έργων, μελετών, προμηθειών και υπηρεσιών</w:t>
            </w:r>
          </w:p>
        </w:tc>
        <w:tc>
          <w:tcPr>
            <w:tcW w:w="4815" w:type="dxa"/>
            <w:gridSpan w:val="2"/>
            <w:vMerge w:val="restart"/>
            <w:tcBorders>
              <w:top w:val="single" w:sz="8" w:space="0" w:color="auto"/>
              <w:left w:val="single" w:sz="4" w:space="0" w:color="auto"/>
              <w:right w:val="single" w:sz="4" w:space="0" w:color="auto"/>
            </w:tcBorders>
            <w:vAlign w:val="center"/>
          </w:tcPr>
          <w:p w14:paraId="68FAF364" w14:textId="77777777" w:rsidR="007033F8" w:rsidRPr="007033F8" w:rsidRDefault="007033F8" w:rsidP="007033F8">
            <w:pPr>
              <w:spacing w:before="60" w:afterLines="60" w:after="144"/>
              <w:ind w:leftChars="0" w:left="58" w:hanging="58"/>
              <w:rPr>
                <w:rFonts w:ascii="Arial Narrow" w:hAnsi="Arial Narrow" w:cstheme="minorHAnsi"/>
                <w:sz w:val="16"/>
                <w:szCs w:val="16"/>
              </w:rPr>
            </w:pPr>
            <w:r w:rsidRPr="007033F8">
              <w:rPr>
                <w:rFonts w:ascii="Arial Narrow" w:hAnsi="Arial Narrow" w:cstheme="minorHAnsi"/>
                <w:sz w:val="16"/>
                <w:szCs w:val="16"/>
              </w:rPr>
              <w:lastRenderedPageBreak/>
              <w:t>Εξετάζεται εάν το προτεινόμενο στο ΤΔΠ θεσμικό πλαίσιο υλοποίησης της πράξης (υποέργο/α) συνάδει με το εθνικό και ενωσιακό δίκαιο.</w:t>
            </w:r>
          </w:p>
          <w:p w14:paraId="7945D6A2" w14:textId="7E583E6F" w:rsidR="003B4D9C" w:rsidRPr="00D625A0" w:rsidRDefault="007033F8" w:rsidP="007033F8">
            <w:pPr>
              <w:spacing w:before="60" w:afterLines="60" w:after="144"/>
              <w:ind w:leftChars="0" w:left="58" w:hanging="58"/>
              <w:rPr>
                <w:rFonts w:ascii="Arial Narrow" w:hAnsi="Arial Narrow" w:cstheme="minorHAnsi"/>
                <w:sz w:val="16"/>
                <w:szCs w:val="16"/>
              </w:rPr>
            </w:pPr>
            <w:r w:rsidRPr="007033F8">
              <w:rPr>
                <w:rFonts w:ascii="Arial Narrow" w:hAnsi="Arial Narrow" w:cstheme="minorHAnsi"/>
                <w:sz w:val="16"/>
                <w:szCs w:val="16"/>
              </w:rPr>
              <w:lastRenderedPageBreak/>
              <w:t>Πιο συγκεκριμένα εξετάζεται η τήρηση του πλαισίου προμηθειών και υπηρεσιών που τυχόν απαιτούνται για την πράξη.</w:t>
            </w:r>
          </w:p>
        </w:tc>
        <w:tc>
          <w:tcPr>
            <w:tcW w:w="2139" w:type="dxa"/>
            <w:gridSpan w:val="3"/>
            <w:tcBorders>
              <w:top w:val="single" w:sz="8" w:space="0" w:color="auto"/>
              <w:left w:val="single" w:sz="4" w:space="0" w:color="auto"/>
              <w:bottom w:val="single" w:sz="8" w:space="0" w:color="auto"/>
              <w:right w:val="single" w:sz="4" w:space="0" w:color="auto"/>
            </w:tcBorders>
            <w:vAlign w:val="center"/>
          </w:tcPr>
          <w:p w14:paraId="074802BC" w14:textId="435274C8" w:rsidR="003B4D9C" w:rsidRPr="00D625A0" w:rsidRDefault="007033F8" w:rsidP="006F73E7">
            <w:pPr>
              <w:spacing w:before="60" w:after="60"/>
              <w:ind w:leftChars="0" w:left="58" w:hanging="58"/>
              <w:jc w:val="center"/>
              <w:rPr>
                <w:rFonts w:ascii="Arial Narrow" w:hAnsi="Arial Narrow" w:cstheme="minorHAnsi"/>
                <w:sz w:val="16"/>
                <w:szCs w:val="16"/>
              </w:rPr>
            </w:pPr>
            <w:r w:rsidRPr="007033F8">
              <w:rPr>
                <w:rFonts w:ascii="Arial Narrow" w:hAnsi="Arial Narrow" w:cstheme="minorHAnsi"/>
                <w:sz w:val="16"/>
                <w:szCs w:val="16"/>
              </w:rPr>
              <w:lastRenderedPageBreak/>
              <w:t xml:space="preserve">Τηρείται το θεσμικό πλαίσιο δημοσίων συμβάσεων έργων, μελετών, προμηθειών και </w:t>
            </w:r>
            <w:r w:rsidRPr="007033F8">
              <w:rPr>
                <w:rFonts w:ascii="Arial Narrow" w:hAnsi="Arial Narrow" w:cstheme="minorHAnsi"/>
                <w:sz w:val="16"/>
                <w:szCs w:val="16"/>
              </w:rPr>
              <w:lastRenderedPageBreak/>
              <w:t>υπηρεσιών - συνάδει με το εθνικό και ενωσιακό δίκαιο</w:t>
            </w:r>
          </w:p>
        </w:tc>
        <w:tc>
          <w:tcPr>
            <w:tcW w:w="569" w:type="dxa"/>
            <w:tcBorders>
              <w:top w:val="single" w:sz="4" w:space="0" w:color="auto"/>
              <w:left w:val="nil"/>
              <w:bottom w:val="single" w:sz="4" w:space="0" w:color="auto"/>
              <w:right w:val="single" w:sz="4" w:space="0" w:color="auto"/>
            </w:tcBorders>
            <w:vAlign w:val="center"/>
          </w:tcPr>
          <w:p w14:paraId="709D9FC4"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lastRenderedPageBreak/>
              <w:t>ΝΑΙ</w:t>
            </w:r>
          </w:p>
        </w:tc>
        <w:tc>
          <w:tcPr>
            <w:tcW w:w="1702" w:type="dxa"/>
            <w:vMerge w:val="restart"/>
            <w:tcBorders>
              <w:top w:val="single" w:sz="4" w:space="0" w:color="auto"/>
              <w:left w:val="single" w:sz="4" w:space="0" w:color="auto"/>
              <w:bottom w:val="single" w:sz="4" w:space="0" w:color="auto"/>
              <w:right w:val="single" w:sz="4" w:space="0" w:color="auto"/>
            </w:tcBorders>
            <w:vAlign w:val="center"/>
          </w:tcPr>
          <w:p w14:paraId="6A070841"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vAlign w:val="center"/>
          </w:tcPr>
          <w:p w14:paraId="2AD48EBD"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78919AD0" w14:textId="77777777" w:rsidTr="00FE383A">
        <w:trPr>
          <w:trHeight w:val="822"/>
        </w:trPr>
        <w:tc>
          <w:tcPr>
            <w:tcW w:w="549" w:type="dxa"/>
            <w:vMerge/>
            <w:tcBorders>
              <w:left w:val="single" w:sz="8" w:space="0" w:color="auto"/>
              <w:bottom w:val="single" w:sz="8" w:space="0" w:color="auto"/>
              <w:right w:val="single" w:sz="4" w:space="0" w:color="auto"/>
            </w:tcBorders>
            <w:noWrap/>
            <w:vAlign w:val="center"/>
          </w:tcPr>
          <w:p w14:paraId="146DA4A6"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5" w:type="dxa"/>
            <w:vMerge/>
            <w:tcBorders>
              <w:left w:val="single" w:sz="4" w:space="0" w:color="auto"/>
              <w:right w:val="single" w:sz="4" w:space="0" w:color="auto"/>
            </w:tcBorders>
            <w:vAlign w:val="center"/>
          </w:tcPr>
          <w:p w14:paraId="4D52423B"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67C3A7AD" w14:textId="77777777" w:rsidR="003B4D9C" w:rsidRPr="00E57128" w:rsidRDefault="003B4D9C" w:rsidP="006F73E7">
            <w:pPr>
              <w:spacing w:before="60" w:after="60"/>
              <w:ind w:leftChars="0" w:left="58" w:hanging="58"/>
              <w:rPr>
                <w:rFonts w:ascii="Arial Narrow" w:hAnsi="Arial Narrow" w:cstheme="minorHAnsi"/>
                <w:color w:val="000000"/>
                <w:sz w:val="16"/>
                <w:szCs w:val="16"/>
              </w:rPr>
            </w:pPr>
          </w:p>
        </w:tc>
        <w:tc>
          <w:tcPr>
            <w:tcW w:w="4815" w:type="dxa"/>
            <w:gridSpan w:val="2"/>
            <w:vMerge/>
            <w:tcBorders>
              <w:left w:val="single" w:sz="4" w:space="0" w:color="auto"/>
              <w:bottom w:val="single" w:sz="8" w:space="0" w:color="auto"/>
              <w:right w:val="single" w:sz="4" w:space="0" w:color="auto"/>
            </w:tcBorders>
            <w:vAlign w:val="center"/>
          </w:tcPr>
          <w:p w14:paraId="5804744F" w14:textId="77777777" w:rsidR="003B4D9C" w:rsidRPr="00D625A0" w:rsidRDefault="003B4D9C" w:rsidP="006F73E7">
            <w:pPr>
              <w:spacing w:before="60" w:afterLines="60" w:after="144"/>
              <w:ind w:leftChars="0" w:left="58" w:hanging="58"/>
              <w:rPr>
                <w:rFonts w:ascii="Arial Narrow" w:hAnsi="Arial Narrow" w:cstheme="minorHAnsi"/>
                <w:sz w:val="16"/>
                <w:szCs w:val="16"/>
              </w:rPr>
            </w:pPr>
          </w:p>
        </w:tc>
        <w:tc>
          <w:tcPr>
            <w:tcW w:w="2139" w:type="dxa"/>
            <w:gridSpan w:val="3"/>
            <w:tcBorders>
              <w:top w:val="single" w:sz="8" w:space="0" w:color="auto"/>
              <w:left w:val="single" w:sz="4" w:space="0" w:color="auto"/>
              <w:bottom w:val="single" w:sz="8" w:space="0" w:color="auto"/>
              <w:right w:val="single" w:sz="4" w:space="0" w:color="auto"/>
            </w:tcBorders>
            <w:vAlign w:val="center"/>
          </w:tcPr>
          <w:p w14:paraId="3DEEDA15" w14:textId="017A11A8" w:rsidR="003B4D9C" w:rsidRPr="00D625A0" w:rsidRDefault="00B16E95" w:rsidP="006F73E7">
            <w:pPr>
              <w:spacing w:before="60" w:after="60"/>
              <w:ind w:leftChars="0" w:left="58" w:hanging="58"/>
              <w:jc w:val="center"/>
              <w:rPr>
                <w:rFonts w:ascii="Arial Narrow" w:hAnsi="Arial Narrow" w:cstheme="minorHAnsi"/>
                <w:sz w:val="16"/>
                <w:szCs w:val="16"/>
              </w:rPr>
            </w:pPr>
            <w:r w:rsidRPr="00B16E95">
              <w:rPr>
                <w:rFonts w:ascii="Arial Narrow" w:hAnsi="Arial Narrow" w:cstheme="minorHAnsi"/>
                <w:sz w:val="16"/>
                <w:szCs w:val="16"/>
              </w:rPr>
              <w:t>ΔΕΝ τηρείται το θεσμικό πλαίσιο δημοσίων συμβάσεων έργων, μελετών, προμηθειών και υπηρεσιών - ΔΕΝ  συνάδει με το εθνικό και ενωσιακό δίκαιο</w:t>
            </w:r>
          </w:p>
        </w:tc>
        <w:tc>
          <w:tcPr>
            <w:tcW w:w="569" w:type="dxa"/>
            <w:tcBorders>
              <w:top w:val="single" w:sz="4" w:space="0" w:color="auto"/>
              <w:left w:val="nil"/>
              <w:bottom w:val="single" w:sz="4" w:space="0" w:color="auto"/>
              <w:right w:val="single" w:sz="4" w:space="0" w:color="auto"/>
            </w:tcBorders>
            <w:vAlign w:val="center"/>
          </w:tcPr>
          <w:p w14:paraId="0F313A3D"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top w:val="single" w:sz="4" w:space="0" w:color="auto"/>
              <w:left w:val="single" w:sz="4" w:space="0" w:color="auto"/>
              <w:bottom w:val="single" w:sz="4" w:space="0" w:color="auto"/>
              <w:right w:val="single" w:sz="4" w:space="0" w:color="auto"/>
            </w:tcBorders>
            <w:vAlign w:val="center"/>
          </w:tcPr>
          <w:p w14:paraId="6E93EB22"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center"/>
          </w:tcPr>
          <w:p w14:paraId="3BB0614D"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2B7E1276" w14:textId="77777777" w:rsidTr="00FE383A">
        <w:trPr>
          <w:trHeight w:val="958"/>
        </w:trPr>
        <w:tc>
          <w:tcPr>
            <w:tcW w:w="549" w:type="dxa"/>
            <w:vMerge w:val="restart"/>
            <w:tcBorders>
              <w:top w:val="single" w:sz="8" w:space="0" w:color="auto"/>
              <w:left w:val="single" w:sz="8" w:space="0" w:color="auto"/>
              <w:right w:val="single" w:sz="4" w:space="0" w:color="auto"/>
            </w:tcBorders>
            <w:noWrap/>
            <w:vAlign w:val="center"/>
          </w:tcPr>
          <w:p w14:paraId="04ED2796"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2.2</w:t>
            </w:r>
          </w:p>
        </w:tc>
        <w:tc>
          <w:tcPr>
            <w:tcW w:w="1415" w:type="dxa"/>
            <w:vMerge/>
            <w:tcBorders>
              <w:left w:val="single" w:sz="4" w:space="0" w:color="auto"/>
              <w:right w:val="single" w:sz="4" w:space="0" w:color="auto"/>
            </w:tcBorders>
            <w:vAlign w:val="center"/>
          </w:tcPr>
          <w:p w14:paraId="19144916"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3A448F2F" w14:textId="77777777" w:rsidR="003B4D9C" w:rsidRPr="00E57128" w:rsidRDefault="003B4D9C" w:rsidP="006F73E7">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t>Τήρηση θεσμικού πλαισίου πλην δημοσίων συμβάσεων, λαμβάνοντας υπόψη τον Χάρτη Θεμελιωδών Δικαιωμάτων της Ευρωπαϊκής Ένωσης</w:t>
            </w:r>
          </w:p>
        </w:tc>
        <w:tc>
          <w:tcPr>
            <w:tcW w:w="4815" w:type="dxa"/>
            <w:gridSpan w:val="2"/>
            <w:vMerge w:val="restart"/>
            <w:tcBorders>
              <w:top w:val="single" w:sz="8" w:space="0" w:color="auto"/>
              <w:left w:val="single" w:sz="4" w:space="0" w:color="auto"/>
              <w:right w:val="single" w:sz="4" w:space="0" w:color="auto"/>
            </w:tcBorders>
            <w:vAlign w:val="center"/>
          </w:tcPr>
          <w:p w14:paraId="724A4D74" w14:textId="0AFC0DD6" w:rsidR="003B4D9C" w:rsidRPr="00D625A0" w:rsidRDefault="007033F8" w:rsidP="006F73E7">
            <w:pPr>
              <w:spacing w:before="60" w:after="60"/>
              <w:ind w:leftChars="0" w:left="58" w:hanging="58"/>
              <w:rPr>
                <w:rFonts w:ascii="Arial Narrow" w:hAnsi="Arial Narrow" w:cstheme="minorHAnsi"/>
                <w:sz w:val="16"/>
                <w:szCs w:val="16"/>
              </w:rPr>
            </w:pPr>
            <w:r w:rsidRPr="007033F8">
              <w:rPr>
                <w:rFonts w:ascii="Arial Narrow" w:hAnsi="Arial Narrow" w:cstheme="minorHAnsi"/>
                <w:sz w:val="16"/>
                <w:szCs w:val="16"/>
              </w:rPr>
              <w:t>Εξετάζεται εάν το προτεινόμενο στο ΤΔΠ θεσμικό πλαίσιο υλοποίησης της πράξης (υποέργο/α) συνάδει με το εθνικό και ενωσιακό δίκαιο, για θέματα πλην δημοσίων συμβάσεων, λαμβάνοντας υπόψη τον Χάρτη Θεμελιωδών Δικαιωμάτων της Ευρωπαϊκής Ένωσης.</w:t>
            </w:r>
          </w:p>
        </w:tc>
        <w:tc>
          <w:tcPr>
            <w:tcW w:w="2139" w:type="dxa"/>
            <w:gridSpan w:val="3"/>
            <w:tcBorders>
              <w:top w:val="single" w:sz="8" w:space="0" w:color="auto"/>
              <w:left w:val="single" w:sz="4" w:space="0" w:color="auto"/>
              <w:bottom w:val="single" w:sz="8" w:space="0" w:color="auto"/>
              <w:right w:val="single" w:sz="4" w:space="0" w:color="auto"/>
            </w:tcBorders>
            <w:vAlign w:val="center"/>
          </w:tcPr>
          <w:p w14:paraId="278A5EF1" w14:textId="5B6A770D" w:rsidR="003B4D9C" w:rsidRPr="00D625A0" w:rsidRDefault="007033F8" w:rsidP="006F73E7">
            <w:pPr>
              <w:spacing w:before="60" w:after="60"/>
              <w:ind w:leftChars="0" w:left="58" w:hanging="58"/>
              <w:jc w:val="center"/>
              <w:rPr>
                <w:rFonts w:ascii="Arial Narrow" w:hAnsi="Arial Narrow" w:cstheme="minorHAnsi"/>
                <w:sz w:val="16"/>
                <w:szCs w:val="16"/>
              </w:rPr>
            </w:pPr>
            <w:r w:rsidRPr="007033F8">
              <w:rPr>
                <w:rFonts w:ascii="Arial Narrow" w:hAnsi="Arial Narrow" w:cstheme="minorHAnsi"/>
                <w:sz w:val="16"/>
                <w:szCs w:val="16"/>
              </w:rPr>
              <w:t>Τηρείται το θεσμικό πλαίσιο για έργα πλην δημοσίων συμβάσεων και συνάδει με το εθνικό και ενωσιακό δίκαιο, λαμβάνοντας υπόψη τον Χάρτη Θεμελιωδών Δικαιωμάτων της Ευρωπαϊκής Ένωσης</w:t>
            </w:r>
          </w:p>
        </w:tc>
        <w:tc>
          <w:tcPr>
            <w:tcW w:w="569" w:type="dxa"/>
            <w:tcBorders>
              <w:top w:val="single" w:sz="4" w:space="0" w:color="auto"/>
              <w:left w:val="nil"/>
              <w:bottom w:val="single" w:sz="4" w:space="0" w:color="auto"/>
              <w:right w:val="single" w:sz="4" w:space="0" w:color="auto"/>
            </w:tcBorders>
            <w:vAlign w:val="center"/>
          </w:tcPr>
          <w:p w14:paraId="02690A83"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vAlign w:val="center"/>
          </w:tcPr>
          <w:p w14:paraId="12C4F798"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vAlign w:val="center"/>
          </w:tcPr>
          <w:p w14:paraId="295B37F2"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1F4EEB0F" w14:textId="77777777" w:rsidTr="00FE383A">
        <w:trPr>
          <w:trHeight w:val="957"/>
        </w:trPr>
        <w:tc>
          <w:tcPr>
            <w:tcW w:w="549" w:type="dxa"/>
            <w:vMerge/>
            <w:tcBorders>
              <w:left w:val="single" w:sz="8" w:space="0" w:color="auto"/>
              <w:bottom w:val="single" w:sz="8" w:space="0" w:color="auto"/>
              <w:right w:val="single" w:sz="4" w:space="0" w:color="auto"/>
            </w:tcBorders>
            <w:noWrap/>
            <w:vAlign w:val="center"/>
          </w:tcPr>
          <w:p w14:paraId="1E9700A7"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5" w:type="dxa"/>
            <w:vMerge/>
            <w:tcBorders>
              <w:left w:val="single" w:sz="4" w:space="0" w:color="auto"/>
              <w:right w:val="single" w:sz="4" w:space="0" w:color="auto"/>
            </w:tcBorders>
            <w:vAlign w:val="center"/>
          </w:tcPr>
          <w:p w14:paraId="2200BA98"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11032E57" w14:textId="77777777" w:rsidR="003B4D9C" w:rsidRPr="00E57128" w:rsidRDefault="003B4D9C" w:rsidP="006F73E7">
            <w:pPr>
              <w:spacing w:before="60" w:after="60"/>
              <w:ind w:leftChars="0" w:left="58" w:hanging="58"/>
              <w:rPr>
                <w:rFonts w:ascii="Arial Narrow" w:hAnsi="Arial Narrow" w:cstheme="minorHAnsi"/>
                <w:color w:val="000000"/>
                <w:sz w:val="16"/>
                <w:szCs w:val="16"/>
              </w:rPr>
            </w:pPr>
          </w:p>
        </w:tc>
        <w:tc>
          <w:tcPr>
            <w:tcW w:w="4815" w:type="dxa"/>
            <w:gridSpan w:val="2"/>
            <w:vMerge/>
            <w:tcBorders>
              <w:left w:val="single" w:sz="4" w:space="0" w:color="auto"/>
              <w:bottom w:val="single" w:sz="8" w:space="0" w:color="auto"/>
              <w:right w:val="single" w:sz="4" w:space="0" w:color="auto"/>
            </w:tcBorders>
            <w:vAlign w:val="center"/>
          </w:tcPr>
          <w:p w14:paraId="42158045"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2139" w:type="dxa"/>
            <w:gridSpan w:val="3"/>
            <w:tcBorders>
              <w:top w:val="single" w:sz="8" w:space="0" w:color="auto"/>
              <w:left w:val="single" w:sz="4" w:space="0" w:color="auto"/>
              <w:bottom w:val="single" w:sz="4" w:space="0" w:color="auto"/>
              <w:right w:val="single" w:sz="4" w:space="0" w:color="auto"/>
            </w:tcBorders>
            <w:vAlign w:val="center"/>
          </w:tcPr>
          <w:p w14:paraId="4DE6A78A" w14:textId="6D7D8870" w:rsidR="003B4D9C" w:rsidRPr="00D625A0" w:rsidRDefault="007033F8" w:rsidP="006F73E7">
            <w:pPr>
              <w:spacing w:before="60" w:after="60"/>
              <w:ind w:leftChars="0" w:left="58" w:hanging="58"/>
              <w:jc w:val="center"/>
              <w:rPr>
                <w:rFonts w:ascii="Arial Narrow" w:hAnsi="Arial Narrow" w:cstheme="minorHAnsi"/>
                <w:sz w:val="16"/>
                <w:szCs w:val="16"/>
              </w:rPr>
            </w:pPr>
            <w:r w:rsidRPr="007033F8">
              <w:rPr>
                <w:rFonts w:ascii="Arial Narrow" w:hAnsi="Arial Narrow" w:cstheme="minorHAnsi"/>
                <w:sz w:val="16"/>
                <w:szCs w:val="16"/>
              </w:rPr>
              <w:t>ΔΕΝ τηρείται το θεσμικό πλαίσιο για έργα πλην δημοσίων συμβάσεων και ΔΕΝ συνάδει με το εθνικό και ενωσιακό δίκαιο και δεν λαμβάνει υπόψη τον Χάρτη Θεμελιωδών Δικαιωμάτων της Ευρωπαϊκής Ένωσης</w:t>
            </w:r>
          </w:p>
        </w:tc>
        <w:tc>
          <w:tcPr>
            <w:tcW w:w="569" w:type="dxa"/>
            <w:tcBorders>
              <w:top w:val="single" w:sz="4" w:space="0" w:color="auto"/>
              <w:left w:val="nil"/>
              <w:bottom w:val="single" w:sz="4" w:space="0" w:color="auto"/>
              <w:right w:val="single" w:sz="4" w:space="0" w:color="auto"/>
            </w:tcBorders>
            <w:vAlign w:val="center"/>
          </w:tcPr>
          <w:p w14:paraId="24B6361F"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top w:val="single" w:sz="4" w:space="0" w:color="auto"/>
              <w:left w:val="single" w:sz="4" w:space="0" w:color="auto"/>
              <w:bottom w:val="single" w:sz="4" w:space="0" w:color="auto"/>
              <w:right w:val="single" w:sz="4" w:space="0" w:color="auto"/>
            </w:tcBorders>
            <w:vAlign w:val="center"/>
          </w:tcPr>
          <w:p w14:paraId="7D4706B2"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center"/>
          </w:tcPr>
          <w:p w14:paraId="28D8C6CA"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35407FBA" w14:textId="77777777" w:rsidTr="00FE383A">
        <w:trPr>
          <w:trHeight w:val="713"/>
        </w:trPr>
        <w:tc>
          <w:tcPr>
            <w:tcW w:w="549" w:type="dxa"/>
            <w:vMerge w:val="restart"/>
            <w:tcBorders>
              <w:top w:val="single" w:sz="8" w:space="0" w:color="auto"/>
              <w:left w:val="single" w:sz="8" w:space="0" w:color="auto"/>
              <w:right w:val="single" w:sz="4" w:space="0" w:color="auto"/>
            </w:tcBorders>
            <w:noWrap/>
            <w:vAlign w:val="center"/>
          </w:tcPr>
          <w:p w14:paraId="319C505A"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2.3</w:t>
            </w:r>
          </w:p>
        </w:tc>
        <w:tc>
          <w:tcPr>
            <w:tcW w:w="1415" w:type="dxa"/>
            <w:vMerge/>
            <w:tcBorders>
              <w:left w:val="single" w:sz="4" w:space="0" w:color="auto"/>
              <w:right w:val="single" w:sz="4" w:space="0" w:color="auto"/>
            </w:tcBorders>
            <w:vAlign w:val="center"/>
          </w:tcPr>
          <w:p w14:paraId="54C3657C"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67192940" w14:textId="77777777" w:rsidR="003B4D9C" w:rsidRPr="00E57128" w:rsidRDefault="003B4D9C" w:rsidP="006F73E7">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t>Συμβατότητα της πράξης με τους κανόνες του ανταγωνισμού και των κρατικών ενισχύσεων</w:t>
            </w:r>
          </w:p>
        </w:tc>
        <w:tc>
          <w:tcPr>
            <w:tcW w:w="4815" w:type="dxa"/>
            <w:gridSpan w:val="2"/>
            <w:vMerge w:val="restart"/>
            <w:tcBorders>
              <w:top w:val="single" w:sz="8" w:space="0" w:color="auto"/>
              <w:left w:val="single" w:sz="4" w:space="0" w:color="auto"/>
              <w:right w:val="single" w:sz="4" w:space="0" w:color="auto"/>
            </w:tcBorders>
            <w:vAlign w:val="center"/>
          </w:tcPr>
          <w:p w14:paraId="4B5068F8" w14:textId="05E9E2D2" w:rsidR="003B4D9C" w:rsidRPr="00D625A0" w:rsidRDefault="00B16E95" w:rsidP="006F73E7">
            <w:pPr>
              <w:spacing w:before="60" w:after="60"/>
              <w:ind w:leftChars="0" w:left="58" w:hanging="58"/>
              <w:rPr>
                <w:rFonts w:ascii="Arial Narrow" w:hAnsi="Arial Narrow" w:cstheme="minorHAnsi"/>
                <w:sz w:val="16"/>
                <w:szCs w:val="16"/>
              </w:rPr>
            </w:pPr>
            <w:r w:rsidRPr="00B16E95">
              <w:rPr>
                <w:rFonts w:ascii="Arial Narrow" w:hAnsi="Arial Narrow" w:cstheme="minorHAnsi"/>
                <w:sz w:val="16"/>
                <w:szCs w:val="16"/>
              </w:rPr>
              <w:t>Εξετάζεται η συμβατότητά της με το κανονιστικό πλαίσιο των κρατικών ενισχύσεων</w:t>
            </w:r>
          </w:p>
        </w:tc>
        <w:tc>
          <w:tcPr>
            <w:tcW w:w="2139" w:type="dxa"/>
            <w:gridSpan w:val="3"/>
            <w:tcBorders>
              <w:top w:val="single" w:sz="4" w:space="0" w:color="auto"/>
              <w:left w:val="single" w:sz="4" w:space="0" w:color="auto"/>
              <w:bottom w:val="single" w:sz="4" w:space="0" w:color="auto"/>
              <w:right w:val="single" w:sz="4" w:space="0" w:color="auto"/>
            </w:tcBorders>
            <w:vAlign w:val="center"/>
          </w:tcPr>
          <w:p w14:paraId="66D7E16F" w14:textId="445E8FE6" w:rsidR="003B4D9C" w:rsidRPr="00D625A0" w:rsidRDefault="00B16E95" w:rsidP="006F73E7">
            <w:pPr>
              <w:spacing w:before="60" w:after="60"/>
              <w:ind w:leftChars="0" w:left="58" w:hanging="58"/>
              <w:jc w:val="center"/>
              <w:rPr>
                <w:rFonts w:ascii="Arial Narrow" w:hAnsi="Arial Narrow" w:cstheme="minorHAnsi"/>
                <w:sz w:val="16"/>
                <w:szCs w:val="16"/>
              </w:rPr>
            </w:pPr>
            <w:r w:rsidRPr="00B16E95">
              <w:rPr>
                <w:rFonts w:ascii="Arial Narrow" w:hAnsi="Arial Narrow" w:cstheme="minorHAnsi"/>
                <w:sz w:val="16"/>
                <w:szCs w:val="16"/>
              </w:rPr>
              <w:t>Η πράξη είναι συμβιβάσιμη με το δίκαιο του ανταγωνισμού περί κρατικών ενισχύσεων (*)</w:t>
            </w:r>
          </w:p>
        </w:tc>
        <w:tc>
          <w:tcPr>
            <w:tcW w:w="569" w:type="dxa"/>
            <w:tcBorders>
              <w:top w:val="single" w:sz="4" w:space="0" w:color="auto"/>
              <w:left w:val="single" w:sz="4" w:space="0" w:color="auto"/>
              <w:bottom w:val="single" w:sz="4" w:space="0" w:color="auto"/>
              <w:right w:val="single" w:sz="4" w:space="0" w:color="auto"/>
            </w:tcBorders>
            <w:vAlign w:val="center"/>
          </w:tcPr>
          <w:p w14:paraId="02F05C62"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vAlign w:val="center"/>
          </w:tcPr>
          <w:p w14:paraId="5A14D525"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vAlign w:val="center"/>
          </w:tcPr>
          <w:p w14:paraId="6C41D976"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33994FD7" w14:textId="77777777" w:rsidTr="00FE383A">
        <w:trPr>
          <w:trHeight w:val="713"/>
        </w:trPr>
        <w:tc>
          <w:tcPr>
            <w:tcW w:w="549" w:type="dxa"/>
            <w:vMerge/>
            <w:tcBorders>
              <w:left w:val="single" w:sz="8" w:space="0" w:color="auto"/>
              <w:bottom w:val="single" w:sz="8" w:space="0" w:color="auto"/>
              <w:right w:val="single" w:sz="4" w:space="0" w:color="auto"/>
            </w:tcBorders>
            <w:noWrap/>
            <w:vAlign w:val="center"/>
          </w:tcPr>
          <w:p w14:paraId="0670BFCA"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415" w:type="dxa"/>
            <w:vMerge/>
            <w:tcBorders>
              <w:left w:val="single" w:sz="4" w:space="0" w:color="auto"/>
              <w:right w:val="single" w:sz="4" w:space="0" w:color="auto"/>
            </w:tcBorders>
            <w:vAlign w:val="center"/>
          </w:tcPr>
          <w:p w14:paraId="2E7A6B38"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29701E15"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4815" w:type="dxa"/>
            <w:gridSpan w:val="2"/>
            <w:vMerge/>
            <w:tcBorders>
              <w:left w:val="single" w:sz="4" w:space="0" w:color="auto"/>
              <w:bottom w:val="single" w:sz="8" w:space="0" w:color="auto"/>
              <w:right w:val="single" w:sz="4" w:space="0" w:color="auto"/>
            </w:tcBorders>
            <w:vAlign w:val="center"/>
          </w:tcPr>
          <w:p w14:paraId="4D3EE432" w14:textId="77777777" w:rsidR="003B4D9C" w:rsidRPr="00D625A0" w:rsidRDefault="003B4D9C" w:rsidP="006F73E7">
            <w:pPr>
              <w:spacing w:before="60" w:after="60"/>
              <w:ind w:leftChars="0" w:left="58" w:hanging="58"/>
              <w:rPr>
                <w:rFonts w:ascii="Arial Narrow" w:hAnsi="Arial Narrow" w:cstheme="minorHAnsi"/>
                <w:sz w:val="16"/>
                <w:szCs w:val="16"/>
              </w:rPr>
            </w:pPr>
          </w:p>
        </w:tc>
        <w:tc>
          <w:tcPr>
            <w:tcW w:w="2139" w:type="dxa"/>
            <w:gridSpan w:val="3"/>
            <w:tcBorders>
              <w:top w:val="single" w:sz="4" w:space="0" w:color="auto"/>
              <w:left w:val="single" w:sz="4" w:space="0" w:color="auto"/>
              <w:bottom w:val="single" w:sz="8" w:space="0" w:color="auto"/>
              <w:right w:val="single" w:sz="4" w:space="0" w:color="auto"/>
            </w:tcBorders>
            <w:vAlign w:val="center"/>
          </w:tcPr>
          <w:p w14:paraId="00C52078" w14:textId="5C259D2B" w:rsidR="003B4D9C" w:rsidRPr="00D625A0" w:rsidRDefault="00B16E95" w:rsidP="006F73E7">
            <w:pPr>
              <w:spacing w:before="60" w:after="60"/>
              <w:ind w:leftChars="0" w:left="58" w:hanging="58"/>
              <w:jc w:val="center"/>
              <w:rPr>
                <w:rFonts w:ascii="Arial Narrow" w:hAnsi="Arial Narrow" w:cstheme="minorHAnsi"/>
                <w:sz w:val="16"/>
                <w:szCs w:val="16"/>
              </w:rPr>
            </w:pPr>
            <w:r w:rsidRPr="00B16E95">
              <w:rPr>
                <w:rFonts w:ascii="Arial Narrow" w:hAnsi="Arial Narrow" w:cstheme="minorHAnsi"/>
                <w:sz w:val="16"/>
                <w:szCs w:val="16"/>
              </w:rPr>
              <w:t>Η πράξη ΔΕΝ είναι συμβιβάσιμη με το δίκαιο του ανταγωνισμού περί κρατικών ενισχύσεων</w:t>
            </w:r>
          </w:p>
        </w:tc>
        <w:tc>
          <w:tcPr>
            <w:tcW w:w="569" w:type="dxa"/>
            <w:tcBorders>
              <w:top w:val="single" w:sz="4" w:space="0" w:color="auto"/>
              <w:left w:val="nil"/>
              <w:bottom w:val="single" w:sz="4" w:space="0" w:color="auto"/>
              <w:right w:val="single" w:sz="4" w:space="0" w:color="auto"/>
            </w:tcBorders>
            <w:vAlign w:val="center"/>
          </w:tcPr>
          <w:p w14:paraId="257B47F4"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702" w:type="dxa"/>
            <w:vMerge/>
            <w:tcBorders>
              <w:top w:val="single" w:sz="4" w:space="0" w:color="auto"/>
              <w:left w:val="single" w:sz="4" w:space="0" w:color="auto"/>
              <w:bottom w:val="single" w:sz="4" w:space="0" w:color="auto"/>
              <w:right w:val="single" w:sz="4" w:space="0" w:color="auto"/>
            </w:tcBorders>
            <w:vAlign w:val="center"/>
          </w:tcPr>
          <w:p w14:paraId="05842380"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center"/>
          </w:tcPr>
          <w:p w14:paraId="3952ABE5"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3B4D9C" w:rsidRPr="00D625A0" w14:paraId="6AAD9F58" w14:textId="77777777" w:rsidTr="00FE383A">
        <w:trPr>
          <w:trHeight w:val="598"/>
        </w:trPr>
        <w:tc>
          <w:tcPr>
            <w:tcW w:w="549" w:type="dxa"/>
            <w:vMerge w:val="restart"/>
            <w:tcBorders>
              <w:top w:val="single" w:sz="8" w:space="0" w:color="auto"/>
              <w:left w:val="single" w:sz="8" w:space="0" w:color="auto"/>
              <w:right w:val="single" w:sz="4" w:space="0" w:color="auto"/>
            </w:tcBorders>
            <w:noWrap/>
            <w:vAlign w:val="center"/>
          </w:tcPr>
          <w:p w14:paraId="1B98AC98"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2.4</w:t>
            </w:r>
          </w:p>
        </w:tc>
        <w:tc>
          <w:tcPr>
            <w:tcW w:w="1415" w:type="dxa"/>
            <w:vMerge/>
            <w:tcBorders>
              <w:left w:val="single" w:sz="4" w:space="0" w:color="auto"/>
              <w:right w:val="single" w:sz="4" w:space="0" w:color="auto"/>
            </w:tcBorders>
            <w:vAlign w:val="center"/>
          </w:tcPr>
          <w:p w14:paraId="4B22139E" w14:textId="77777777" w:rsidR="003B4D9C" w:rsidRPr="00D625A0" w:rsidRDefault="003B4D9C" w:rsidP="006F73E7">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75576A6A" w14:textId="77777777" w:rsidR="003B4D9C" w:rsidRPr="00D625A0" w:rsidRDefault="003B4D9C" w:rsidP="006F73E7">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4815" w:type="dxa"/>
            <w:gridSpan w:val="2"/>
            <w:vMerge w:val="restart"/>
            <w:tcBorders>
              <w:top w:val="single" w:sz="8" w:space="0" w:color="auto"/>
              <w:left w:val="single" w:sz="4" w:space="0" w:color="auto"/>
              <w:right w:val="single" w:sz="4" w:space="0" w:color="auto"/>
            </w:tcBorders>
            <w:vAlign w:val="center"/>
          </w:tcPr>
          <w:p w14:paraId="359A526E" w14:textId="3570D2B3" w:rsidR="003B4D9C" w:rsidRPr="00D625A0" w:rsidRDefault="00894EFE" w:rsidP="006F73E7">
            <w:pPr>
              <w:spacing w:before="60" w:after="60"/>
              <w:ind w:leftChars="0" w:left="58" w:hanging="58"/>
              <w:rPr>
                <w:rFonts w:ascii="Arial Narrow" w:hAnsi="Arial Narrow" w:cstheme="minorHAnsi"/>
                <w:sz w:val="16"/>
                <w:szCs w:val="16"/>
              </w:rPr>
            </w:pPr>
            <w:r w:rsidRPr="00894EFE">
              <w:rPr>
                <w:rFonts w:ascii="Arial Narrow" w:hAnsi="Arial Narrow" w:cstheme="minorHAnsi"/>
                <w:sz w:val="16"/>
                <w:szCs w:val="16"/>
              </w:rPr>
              <w:t xml:space="preserve">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 </w:t>
            </w:r>
            <w:r w:rsidR="003B4D9C" w:rsidRPr="00D625A0">
              <w:rPr>
                <w:rFonts w:ascii="Arial Narrow" w:hAnsi="Arial Narrow" w:cstheme="minorHAnsi"/>
                <w:sz w:val="16"/>
                <w:szCs w:val="16"/>
              </w:rPr>
              <w:t>.</w:t>
            </w:r>
          </w:p>
        </w:tc>
        <w:tc>
          <w:tcPr>
            <w:tcW w:w="2139" w:type="dxa"/>
            <w:gridSpan w:val="3"/>
            <w:tcBorders>
              <w:top w:val="single" w:sz="8" w:space="0" w:color="auto"/>
              <w:left w:val="single" w:sz="4" w:space="0" w:color="auto"/>
              <w:bottom w:val="single" w:sz="8" w:space="0" w:color="auto"/>
              <w:right w:val="single" w:sz="4" w:space="0" w:color="auto"/>
            </w:tcBorders>
            <w:vAlign w:val="center"/>
          </w:tcPr>
          <w:p w14:paraId="7C590B6B" w14:textId="77777777" w:rsidR="003B4D9C" w:rsidRPr="00D625A0" w:rsidRDefault="003B4D9C" w:rsidP="006F73E7">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σέβεται την αρχή της αειφόρου ανάπτυξης</w:t>
            </w:r>
          </w:p>
        </w:tc>
        <w:tc>
          <w:tcPr>
            <w:tcW w:w="569" w:type="dxa"/>
            <w:tcBorders>
              <w:top w:val="single" w:sz="4" w:space="0" w:color="auto"/>
              <w:left w:val="nil"/>
              <w:bottom w:val="single" w:sz="4" w:space="0" w:color="auto"/>
              <w:right w:val="single" w:sz="4" w:space="0" w:color="auto"/>
            </w:tcBorders>
            <w:vAlign w:val="center"/>
          </w:tcPr>
          <w:p w14:paraId="7F17F051" w14:textId="77777777" w:rsidR="003B4D9C" w:rsidRPr="00D625A0" w:rsidRDefault="003B4D9C" w:rsidP="006F73E7">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vAlign w:val="center"/>
          </w:tcPr>
          <w:p w14:paraId="546B5BB8"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vAlign w:val="center"/>
          </w:tcPr>
          <w:p w14:paraId="35AA8B45" w14:textId="77777777" w:rsidR="003B4D9C" w:rsidRPr="00D625A0" w:rsidRDefault="003B4D9C" w:rsidP="006F73E7">
            <w:pPr>
              <w:spacing w:before="60" w:after="60"/>
              <w:ind w:leftChars="0" w:left="58" w:hanging="58"/>
              <w:jc w:val="right"/>
              <w:rPr>
                <w:rFonts w:ascii="Arial Narrow" w:hAnsi="Arial Narrow" w:cstheme="minorHAnsi"/>
                <w:color w:val="000000"/>
                <w:sz w:val="16"/>
                <w:szCs w:val="16"/>
              </w:rPr>
            </w:pPr>
          </w:p>
        </w:tc>
      </w:tr>
      <w:tr w:rsidR="00F617F0" w:rsidRPr="00D625A0" w14:paraId="0B55C909" w14:textId="77777777" w:rsidTr="00FE383A">
        <w:trPr>
          <w:trHeight w:val="597"/>
        </w:trPr>
        <w:tc>
          <w:tcPr>
            <w:tcW w:w="549" w:type="dxa"/>
            <w:vMerge/>
            <w:tcBorders>
              <w:left w:val="single" w:sz="8" w:space="0" w:color="auto"/>
              <w:bottom w:val="single" w:sz="8" w:space="0" w:color="auto"/>
              <w:right w:val="single" w:sz="4" w:space="0" w:color="auto"/>
            </w:tcBorders>
            <w:noWrap/>
            <w:vAlign w:val="center"/>
          </w:tcPr>
          <w:p w14:paraId="222682C1"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c>
          <w:tcPr>
            <w:tcW w:w="1415" w:type="dxa"/>
            <w:vMerge/>
            <w:tcBorders>
              <w:left w:val="single" w:sz="4" w:space="0" w:color="auto"/>
              <w:right w:val="single" w:sz="4" w:space="0" w:color="auto"/>
            </w:tcBorders>
            <w:vAlign w:val="center"/>
          </w:tcPr>
          <w:p w14:paraId="3A72EECB" w14:textId="77777777" w:rsidR="00F617F0" w:rsidRPr="00D625A0" w:rsidRDefault="00F617F0" w:rsidP="00F617F0">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663FC2ED" w14:textId="77777777" w:rsidR="00F617F0" w:rsidRPr="00D625A0" w:rsidRDefault="00F617F0" w:rsidP="00F617F0">
            <w:pPr>
              <w:spacing w:before="60" w:after="60"/>
              <w:ind w:leftChars="0" w:left="58" w:hanging="58"/>
              <w:rPr>
                <w:rFonts w:ascii="Arial Narrow" w:hAnsi="Arial Narrow" w:cstheme="minorHAnsi"/>
                <w:sz w:val="16"/>
                <w:szCs w:val="16"/>
              </w:rPr>
            </w:pPr>
          </w:p>
        </w:tc>
        <w:tc>
          <w:tcPr>
            <w:tcW w:w="4815" w:type="dxa"/>
            <w:gridSpan w:val="2"/>
            <w:vMerge/>
            <w:tcBorders>
              <w:left w:val="single" w:sz="4" w:space="0" w:color="auto"/>
              <w:bottom w:val="single" w:sz="8" w:space="0" w:color="auto"/>
              <w:right w:val="single" w:sz="4" w:space="0" w:color="auto"/>
            </w:tcBorders>
            <w:vAlign w:val="center"/>
          </w:tcPr>
          <w:p w14:paraId="3725EE7E" w14:textId="77777777" w:rsidR="00F617F0" w:rsidRPr="00D625A0" w:rsidRDefault="00F617F0" w:rsidP="00F617F0">
            <w:pPr>
              <w:spacing w:before="60" w:after="60"/>
              <w:ind w:leftChars="0" w:left="58" w:hanging="58"/>
              <w:rPr>
                <w:rFonts w:ascii="Arial Narrow" w:hAnsi="Arial Narrow" w:cstheme="minorHAnsi"/>
                <w:sz w:val="16"/>
                <w:szCs w:val="16"/>
              </w:rPr>
            </w:pPr>
          </w:p>
        </w:tc>
        <w:tc>
          <w:tcPr>
            <w:tcW w:w="2139" w:type="dxa"/>
            <w:gridSpan w:val="3"/>
            <w:tcBorders>
              <w:top w:val="single" w:sz="8" w:space="0" w:color="auto"/>
              <w:left w:val="single" w:sz="4" w:space="0" w:color="auto"/>
              <w:bottom w:val="single" w:sz="8" w:space="0" w:color="auto"/>
              <w:right w:val="single" w:sz="4" w:space="0" w:color="auto"/>
            </w:tcBorders>
            <w:vAlign w:val="center"/>
          </w:tcPr>
          <w:p w14:paraId="453B1CEF" w14:textId="09AB5ADD" w:rsidR="00F617F0" w:rsidRPr="00D625A0" w:rsidRDefault="00F617F0" w:rsidP="00F617F0">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ΔΕΝ σέβεται την αρχή της αειφόρου ανάπτυξης</w:t>
            </w:r>
          </w:p>
        </w:tc>
        <w:tc>
          <w:tcPr>
            <w:tcW w:w="569" w:type="dxa"/>
            <w:tcBorders>
              <w:top w:val="single" w:sz="4" w:space="0" w:color="auto"/>
              <w:left w:val="nil"/>
              <w:bottom w:val="single" w:sz="4" w:space="0" w:color="auto"/>
              <w:right w:val="single" w:sz="4" w:space="0" w:color="auto"/>
            </w:tcBorders>
            <w:vAlign w:val="center"/>
          </w:tcPr>
          <w:p w14:paraId="07D1C968" w14:textId="0DC98F9A" w:rsidR="00F617F0" w:rsidRPr="00D625A0" w:rsidRDefault="00F617F0" w:rsidP="00F617F0">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702" w:type="dxa"/>
            <w:vMerge/>
            <w:tcBorders>
              <w:top w:val="single" w:sz="4" w:space="0" w:color="auto"/>
              <w:left w:val="single" w:sz="4" w:space="0" w:color="auto"/>
              <w:bottom w:val="single" w:sz="4" w:space="0" w:color="auto"/>
              <w:right w:val="single" w:sz="4" w:space="0" w:color="auto"/>
            </w:tcBorders>
            <w:vAlign w:val="center"/>
          </w:tcPr>
          <w:p w14:paraId="16284053"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center"/>
          </w:tcPr>
          <w:p w14:paraId="213863B5"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r>
      <w:tr w:rsidR="00F617F0" w:rsidRPr="00D625A0" w14:paraId="159773E6" w14:textId="77777777" w:rsidTr="00FE383A">
        <w:trPr>
          <w:trHeight w:val="597"/>
        </w:trPr>
        <w:tc>
          <w:tcPr>
            <w:tcW w:w="549" w:type="dxa"/>
            <w:vMerge/>
            <w:tcBorders>
              <w:left w:val="single" w:sz="8" w:space="0" w:color="auto"/>
              <w:bottom w:val="single" w:sz="8" w:space="0" w:color="auto"/>
              <w:right w:val="single" w:sz="4" w:space="0" w:color="auto"/>
            </w:tcBorders>
            <w:noWrap/>
            <w:vAlign w:val="center"/>
          </w:tcPr>
          <w:p w14:paraId="21C6E589"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c>
          <w:tcPr>
            <w:tcW w:w="1415" w:type="dxa"/>
            <w:vMerge/>
            <w:tcBorders>
              <w:left w:val="single" w:sz="4" w:space="0" w:color="auto"/>
              <w:right w:val="single" w:sz="4" w:space="0" w:color="auto"/>
            </w:tcBorders>
            <w:vAlign w:val="center"/>
          </w:tcPr>
          <w:p w14:paraId="66608831" w14:textId="77777777" w:rsidR="00F617F0" w:rsidRPr="00D625A0" w:rsidRDefault="00F617F0" w:rsidP="00F617F0">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2055AE53" w14:textId="77777777" w:rsidR="00F617F0" w:rsidRPr="00D625A0" w:rsidRDefault="00F617F0" w:rsidP="00F617F0">
            <w:pPr>
              <w:spacing w:before="60" w:after="60"/>
              <w:ind w:leftChars="0" w:left="58" w:hanging="58"/>
              <w:rPr>
                <w:rFonts w:ascii="Arial Narrow" w:hAnsi="Arial Narrow" w:cstheme="minorHAnsi"/>
                <w:sz w:val="16"/>
                <w:szCs w:val="16"/>
              </w:rPr>
            </w:pPr>
          </w:p>
        </w:tc>
        <w:tc>
          <w:tcPr>
            <w:tcW w:w="4815" w:type="dxa"/>
            <w:gridSpan w:val="2"/>
            <w:vMerge/>
            <w:tcBorders>
              <w:left w:val="single" w:sz="4" w:space="0" w:color="auto"/>
              <w:bottom w:val="single" w:sz="8" w:space="0" w:color="auto"/>
              <w:right w:val="single" w:sz="4" w:space="0" w:color="auto"/>
            </w:tcBorders>
            <w:vAlign w:val="center"/>
          </w:tcPr>
          <w:p w14:paraId="120D568F" w14:textId="77777777" w:rsidR="00F617F0" w:rsidRPr="00D625A0" w:rsidRDefault="00F617F0" w:rsidP="00F617F0">
            <w:pPr>
              <w:spacing w:before="60" w:after="60"/>
              <w:ind w:leftChars="0" w:left="58" w:hanging="58"/>
              <w:rPr>
                <w:rFonts w:ascii="Arial Narrow" w:hAnsi="Arial Narrow" w:cstheme="minorHAnsi"/>
                <w:sz w:val="16"/>
                <w:szCs w:val="16"/>
              </w:rPr>
            </w:pPr>
          </w:p>
        </w:tc>
        <w:tc>
          <w:tcPr>
            <w:tcW w:w="2139" w:type="dxa"/>
            <w:gridSpan w:val="3"/>
            <w:tcBorders>
              <w:top w:val="single" w:sz="8" w:space="0" w:color="auto"/>
              <w:left w:val="single" w:sz="4" w:space="0" w:color="auto"/>
              <w:bottom w:val="single" w:sz="8" w:space="0" w:color="auto"/>
              <w:right w:val="single" w:sz="4" w:space="0" w:color="auto"/>
            </w:tcBorders>
            <w:vAlign w:val="center"/>
          </w:tcPr>
          <w:p w14:paraId="24BE6C77" w14:textId="10ED752F" w:rsidR="00F617F0" w:rsidRPr="00D625A0" w:rsidRDefault="00F617F0" w:rsidP="00F617F0">
            <w:pPr>
              <w:spacing w:before="60" w:after="60"/>
              <w:ind w:leftChars="0" w:left="58" w:hanging="58"/>
              <w:rPr>
                <w:rFonts w:ascii="Arial Narrow" w:hAnsi="Arial Narrow" w:cstheme="minorHAnsi"/>
                <w:sz w:val="16"/>
                <w:szCs w:val="16"/>
              </w:rPr>
            </w:pPr>
            <w:r>
              <w:rPr>
                <w:rFonts w:ascii="Arial Narrow" w:hAnsi="Arial Narrow" w:cstheme="minorHAnsi"/>
                <w:sz w:val="16"/>
                <w:szCs w:val="16"/>
              </w:rPr>
              <w:t>Δεν εφαρμόζεται</w:t>
            </w:r>
          </w:p>
        </w:tc>
        <w:tc>
          <w:tcPr>
            <w:tcW w:w="569" w:type="dxa"/>
            <w:tcBorders>
              <w:top w:val="single" w:sz="4" w:space="0" w:color="auto"/>
              <w:left w:val="nil"/>
              <w:bottom w:val="single" w:sz="4" w:space="0" w:color="auto"/>
              <w:right w:val="single" w:sz="4" w:space="0" w:color="auto"/>
            </w:tcBorders>
            <w:vAlign w:val="center"/>
          </w:tcPr>
          <w:p w14:paraId="3853D3C5" w14:textId="00B546BF" w:rsidR="00F617F0" w:rsidRPr="00D625A0" w:rsidRDefault="00F617F0" w:rsidP="00F617F0">
            <w:pPr>
              <w:spacing w:before="60" w:after="60"/>
              <w:ind w:leftChars="0" w:left="58" w:hanging="58"/>
              <w:jc w:val="center"/>
              <w:rPr>
                <w:rFonts w:ascii="Arial Narrow" w:hAnsi="Arial Narrow" w:cstheme="minorHAnsi"/>
                <w:color w:val="000000"/>
                <w:sz w:val="16"/>
                <w:szCs w:val="16"/>
              </w:rPr>
            </w:pPr>
          </w:p>
        </w:tc>
        <w:tc>
          <w:tcPr>
            <w:tcW w:w="1702" w:type="dxa"/>
            <w:vMerge/>
            <w:tcBorders>
              <w:top w:val="single" w:sz="4" w:space="0" w:color="auto"/>
              <w:left w:val="single" w:sz="4" w:space="0" w:color="auto"/>
              <w:bottom w:val="single" w:sz="4" w:space="0" w:color="auto"/>
              <w:right w:val="single" w:sz="4" w:space="0" w:color="auto"/>
            </w:tcBorders>
            <w:vAlign w:val="center"/>
          </w:tcPr>
          <w:p w14:paraId="02EFEB6F"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center"/>
          </w:tcPr>
          <w:p w14:paraId="4927C403"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r>
      <w:tr w:rsidR="00F617F0" w:rsidRPr="00D625A0" w14:paraId="368BB269" w14:textId="77777777" w:rsidTr="00FE383A">
        <w:trPr>
          <w:trHeight w:val="598"/>
        </w:trPr>
        <w:tc>
          <w:tcPr>
            <w:tcW w:w="549" w:type="dxa"/>
            <w:vMerge w:val="restart"/>
            <w:tcBorders>
              <w:top w:val="single" w:sz="8" w:space="0" w:color="auto"/>
              <w:left w:val="single" w:sz="8" w:space="0" w:color="auto"/>
              <w:right w:val="single" w:sz="4" w:space="0" w:color="auto"/>
            </w:tcBorders>
            <w:noWrap/>
            <w:vAlign w:val="center"/>
          </w:tcPr>
          <w:p w14:paraId="6E45E9A3"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2.5</w:t>
            </w:r>
          </w:p>
        </w:tc>
        <w:tc>
          <w:tcPr>
            <w:tcW w:w="1415" w:type="dxa"/>
            <w:vMerge/>
            <w:tcBorders>
              <w:left w:val="single" w:sz="4" w:space="0" w:color="auto"/>
              <w:right w:val="single" w:sz="4" w:space="0" w:color="auto"/>
            </w:tcBorders>
            <w:vAlign w:val="center"/>
          </w:tcPr>
          <w:p w14:paraId="0B20FD11" w14:textId="77777777" w:rsidR="00F617F0" w:rsidRPr="00D625A0" w:rsidRDefault="00F617F0" w:rsidP="00F617F0">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0B99298E" w14:textId="77777777" w:rsidR="00F617F0" w:rsidRPr="00D625A0" w:rsidRDefault="00F617F0" w:rsidP="00F617F0">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4815" w:type="dxa"/>
            <w:gridSpan w:val="2"/>
            <w:vMerge w:val="restart"/>
            <w:tcBorders>
              <w:top w:val="single" w:sz="8" w:space="0" w:color="auto"/>
              <w:left w:val="single" w:sz="4" w:space="0" w:color="auto"/>
              <w:right w:val="single" w:sz="4" w:space="0" w:color="auto"/>
            </w:tcBorders>
            <w:vAlign w:val="center"/>
          </w:tcPr>
          <w:p w14:paraId="0DDBDECB" w14:textId="4598E867" w:rsidR="00F617F0" w:rsidRPr="00D625A0" w:rsidRDefault="00F617F0" w:rsidP="00F617F0">
            <w:pPr>
              <w:pStyle w:val="a"/>
              <w:tabs>
                <w:tab w:val="clear" w:pos="567"/>
                <w:tab w:val="left" w:pos="426"/>
              </w:tabs>
              <w:spacing w:before="60" w:after="60"/>
              <w:ind w:hanging="72"/>
              <w:rPr>
                <w:rFonts w:cstheme="minorHAnsi"/>
                <w:sz w:val="16"/>
                <w:szCs w:val="16"/>
              </w:rPr>
            </w:pPr>
            <w:r w:rsidRPr="00894EFE">
              <w:rPr>
                <w:rFonts w:cstheme="minorHAnsi"/>
                <w:sz w:val="16"/>
                <w:szCs w:val="16"/>
              </w:rPr>
              <w:t>Εξετάζεται εάν η προτεινόμενη πράξη προασπίζει και προάγει την ισότητα μεταξύ ανδρών και γυναικών και εάν ενσωματώνει τη διάσταση του φύλου.</w:t>
            </w:r>
          </w:p>
        </w:tc>
        <w:tc>
          <w:tcPr>
            <w:tcW w:w="2139" w:type="dxa"/>
            <w:gridSpan w:val="3"/>
            <w:tcBorders>
              <w:top w:val="single" w:sz="8" w:space="0" w:color="auto"/>
              <w:left w:val="single" w:sz="4" w:space="0" w:color="auto"/>
              <w:bottom w:val="single" w:sz="8" w:space="0" w:color="auto"/>
              <w:right w:val="single" w:sz="4" w:space="0" w:color="auto"/>
            </w:tcBorders>
            <w:vAlign w:val="center"/>
          </w:tcPr>
          <w:p w14:paraId="46FEB9AF" w14:textId="77777777" w:rsidR="00F617F0" w:rsidRPr="00D625A0" w:rsidRDefault="00F617F0" w:rsidP="00F617F0">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προασπίζει και προάγει την </w:t>
            </w:r>
            <w:r w:rsidRPr="00D625A0">
              <w:rPr>
                <w:rFonts w:ascii="Arial Narrow" w:hAnsi="Arial Narrow" w:cstheme="minorHAnsi"/>
                <w:sz w:val="16"/>
                <w:szCs w:val="16"/>
              </w:rPr>
              <w:lastRenderedPageBreak/>
              <w:t xml:space="preserve">ισότητα μεταξύ ανδρών και γυναικών </w:t>
            </w:r>
          </w:p>
        </w:tc>
        <w:tc>
          <w:tcPr>
            <w:tcW w:w="569" w:type="dxa"/>
            <w:tcBorders>
              <w:top w:val="single" w:sz="4" w:space="0" w:color="auto"/>
              <w:left w:val="nil"/>
              <w:bottom w:val="single" w:sz="4" w:space="0" w:color="auto"/>
              <w:right w:val="single" w:sz="4" w:space="0" w:color="auto"/>
            </w:tcBorders>
            <w:vAlign w:val="center"/>
          </w:tcPr>
          <w:p w14:paraId="3526414C" w14:textId="77777777" w:rsidR="00F617F0" w:rsidRPr="00D625A0" w:rsidRDefault="00F617F0" w:rsidP="00F617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lastRenderedPageBreak/>
              <w:t>ΝΑΙ</w:t>
            </w:r>
          </w:p>
        </w:tc>
        <w:tc>
          <w:tcPr>
            <w:tcW w:w="1702" w:type="dxa"/>
            <w:vMerge w:val="restart"/>
            <w:tcBorders>
              <w:top w:val="single" w:sz="4" w:space="0" w:color="auto"/>
              <w:left w:val="single" w:sz="4" w:space="0" w:color="auto"/>
              <w:bottom w:val="single" w:sz="4" w:space="0" w:color="auto"/>
              <w:right w:val="single" w:sz="4" w:space="0" w:color="auto"/>
            </w:tcBorders>
            <w:vAlign w:val="center"/>
          </w:tcPr>
          <w:p w14:paraId="17A3C878"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vAlign w:val="center"/>
          </w:tcPr>
          <w:p w14:paraId="014E5E7E"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r>
      <w:tr w:rsidR="00F617F0" w:rsidRPr="00D625A0" w14:paraId="20BB1EF9" w14:textId="77777777" w:rsidTr="00FE383A">
        <w:trPr>
          <w:trHeight w:val="597"/>
        </w:trPr>
        <w:tc>
          <w:tcPr>
            <w:tcW w:w="549" w:type="dxa"/>
            <w:vMerge/>
            <w:tcBorders>
              <w:left w:val="single" w:sz="8" w:space="0" w:color="auto"/>
              <w:bottom w:val="single" w:sz="8" w:space="0" w:color="auto"/>
              <w:right w:val="single" w:sz="4" w:space="0" w:color="auto"/>
            </w:tcBorders>
            <w:noWrap/>
            <w:vAlign w:val="center"/>
          </w:tcPr>
          <w:p w14:paraId="2848272F"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c>
          <w:tcPr>
            <w:tcW w:w="1415" w:type="dxa"/>
            <w:vMerge/>
            <w:tcBorders>
              <w:left w:val="single" w:sz="4" w:space="0" w:color="auto"/>
              <w:right w:val="single" w:sz="4" w:space="0" w:color="auto"/>
            </w:tcBorders>
            <w:vAlign w:val="center"/>
          </w:tcPr>
          <w:p w14:paraId="73140E7D" w14:textId="77777777" w:rsidR="00F617F0" w:rsidRPr="00D625A0" w:rsidRDefault="00F617F0" w:rsidP="00F617F0">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637CB823" w14:textId="77777777" w:rsidR="00F617F0" w:rsidRPr="00D625A0" w:rsidRDefault="00F617F0" w:rsidP="00F617F0">
            <w:pPr>
              <w:spacing w:before="60" w:after="60"/>
              <w:ind w:leftChars="0" w:left="58" w:hanging="58"/>
              <w:rPr>
                <w:rFonts w:ascii="Arial Narrow" w:hAnsi="Arial Narrow" w:cstheme="minorHAnsi"/>
                <w:sz w:val="16"/>
                <w:szCs w:val="16"/>
              </w:rPr>
            </w:pPr>
          </w:p>
        </w:tc>
        <w:tc>
          <w:tcPr>
            <w:tcW w:w="4815" w:type="dxa"/>
            <w:gridSpan w:val="2"/>
            <w:vMerge/>
            <w:tcBorders>
              <w:left w:val="single" w:sz="4" w:space="0" w:color="auto"/>
              <w:bottom w:val="single" w:sz="8" w:space="0" w:color="auto"/>
              <w:right w:val="single" w:sz="4" w:space="0" w:color="auto"/>
            </w:tcBorders>
            <w:vAlign w:val="center"/>
          </w:tcPr>
          <w:p w14:paraId="42B0F1C1" w14:textId="77777777" w:rsidR="00F617F0" w:rsidRPr="00D625A0" w:rsidRDefault="00F617F0" w:rsidP="00F617F0">
            <w:pPr>
              <w:pStyle w:val="a"/>
              <w:tabs>
                <w:tab w:val="clear" w:pos="567"/>
                <w:tab w:val="left" w:pos="426"/>
              </w:tabs>
              <w:spacing w:before="60" w:after="60"/>
              <w:ind w:hanging="72"/>
              <w:rPr>
                <w:rFonts w:cstheme="minorHAnsi"/>
                <w:sz w:val="16"/>
                <w:szCs w:val="16"/>
              </w:rPr>
            </w:pPr>
          </w:p>
        </w:tc>
        <w:tc>
          <w:tcPr>
            <w:tcW w:w="2139" w:type="dxa"/>
            <w:gridSpan w:val="3"/>
            <w:tcBorders>
              <w:top w:val="single" w:sz="8" w:space="0" w:color="auto"/>
              <w:left w:val="single" w:sz="4" w:space="0" w:color="auto"/>
              <w:bottom w:val="single" w:sz="8" w:space="0" w:color="auto"/>
              <w:right w:val="single" w:sz="4" w:space="0" w:color="auto"/>
            </w:tcBorders>
            <w:vAlign w:val="center"/>
          </w:tcPr>
          <w:p w14:paraId="19374731" w14:textId="77777777" w:rsidR="00F617F0" w:rsidRPr="00D625A0" w:rsidRDefault="00F617F0" w:rsidP="00F617F0">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ΔΕΝ προασπίζει και ΔΕΝ προάγει την ισότητα μεταξύ ανδρών και γυναικών  </w:t>
            </w:r>
          </w:p>
        </w:tc>
        <w:tc>
          <w:tcPr>
            <w:tcW w:w="569" w:type="dxa"/>
            <w:tcBorders>
              <w:top w:val="single" w:sz="4" w:space="0" w:color="auto"/>
              <w:left w:val="nil"/>
              <w:bottom w:val="single" w:sz="4" w:space="0" w:color="auto"/>
              <w:right w:val="single" w:sz="4" w:space="0" w:color="auto"/>
            </w:tcBorders>
            <w:vAlign w:val="center"/>
          </w:tcPr>
          <w:p w14:paraId="78B2E09D" w14:textId="77777777" w:rsidR="00F617F0" w:rsidRPr="00D625A0" w:rsidRDefault="00F617F0" w:rsidP="00F617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top w:val="single" w:sz="4" w:space="0" w:color="auto"/>
              <w:left w:val="single" w:sz="4" w:space="0" w:color="auto"/>
              <w:bottom w:val="single" w:sz="4" w:space="0" w:color="auto"/>
              <w:right w:val="single" w:sz="4" w:space="0" w:color="auto"/>
            </w:tcBorders>
            <w:vAlign w:val="center"/>
          </w:tcPr>
          <w:p w14:paraId="015FE19F"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center"/>
          </w:tcPr>
          <w:p w14:paraId="565F4A88"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r>
      <w:tr w:rsidR="00F617F0" w:rsidRPr="00D625A0" w14:paraId="26406598" w14:textId="77777777" w:rsidTr="00FE383A">
        <w:trPr>
          <w:trHeight w:val="544"/>
        </w:trPr>
        <w:tc>
          <w:tcPr>
            <w:tcW w:w="549" w:type="dxa"/>
            <w:vMerge w:val="restart"/>
            <w:tcBorders>
              <w:top w:val="single" w:sz="8" w:space="0" w:color="auto"/>
              <w:left w:val="single" w:sz="8" w:space="0" w:color="auto"/>
              <w:right w:val="single" w:sz="4" w:space="0" w:color="auto"/>
            </w:tcBorders>
            <w:noWrap/>
            <w:vAlign w:val="center"/>
          </w:tcPr>
          <w:p w14:paraId="459FF40C"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2.6</w:t>
            </w:r>
          </w:p>
        </w:tc>
        <w:tc>
          <w:tcPr>
            <w:tcW w:w="1415" w:type="dxa"/>
            <w:vMerge/>
            <w:tcBorders>
              <w:left w:val="single" w:sz="4" w:space="0" w:color="auto"/>
              <w:right w:val="single" w:sz="4" w:space="0" w:color="auto"/>
            </w:tcBorders>
            <w:vAlign w:val="center"/>
          </w:tcPr>
          <w:p w14:paraId="2462560A" w14:textId="77777777" w:rsidR="00F617F0" w:rsidRPr="00D625A0" w:rsidRDefault="00F617F0" w:rsidP="00F617F0">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6B8B83C3" w14:textId="77777777" w:rsidR="00F617F0" w:rsidRPr="00D625A0" w:rsidRDefault="00F617F0" w:rsidP="00F617F0">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Αποτροπή κάθε διάκρισης λόγω φύλου, φυλετικής ή εθνοτικής καταγωγής, θρησκείας ή πεποιθήσεων, αναπηρίας, ηλικίας ή γενετήσιου προσανατολισμού</w:t>
            </w:r>
          </w:p>
        </w:tc>
        <w:tc>
          <w:tcPr>
            <w:tcW w:w="4815" w:type="dxa"/>
            <w:gridSpan w:val="2"/>
            <w:vMerge w:val="restart"/>
            <w:tcBorders>
              <w:top w:val="single" w:sz="8" w:space="0" w:color="auto"/>
              <w:left w:val="single" w:sz="4" w:space="0" w:color="auto"/>
              <w:right w:val="single" w:sz="4" w:space="0" w:color="auto"/>
            </w:tcBorders>
            <w:vAlign w:val="center"/>
          </w:tcPr>
          <w:p w14:paraId="624AD0A4" w14:textId="7265CCDD" w:rsidR="00F617F0" w:rsidRPr="00D625A0" w:rsidRDefault="00F617F0" w:rsidP="00F617F0">
            <w:pPr>
              <w:spacing w:before="60" w:after="60"/>
              <w:ind w:leftChars="0" w:left="58" w:hanging="58"/>
              <w:rPr>
                <w:rFonts w:ascii="Arial Narrow" w:hAnsi="Arial Narrow" w:cstheme="minorHAnsi"/>
                <w:sz w:val="16"/>
                <w:szCs w:val="16"/>
              </w:rPr>
            </w:pPr>
            <w:r w:rsidRPr="00894EFE">
              <w:rPr>
                <w:rFonts w:ascii="Arial Narrow" w:hAnsi="Arial Narrow" w:cstheme="minorHAnsi"/>
                <w:sz w:val="16"/>
                <w:szCs w:val="16"/>
              </w:rPr>
              <w:t>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Εξετάζεται ιδιαίτερα η διασφάλιση της ισότιμης επιλογής των ωφελουμένων ατόμων για την παροχή των υπηρεσιών της πράξης, ανεξαρτήτως  φυλής, φυλετικής ή εθνοτικής καταγωγής, θρησκείας ή πεποιθήσεων, αναπηρίας, ηλικίας ή γενετήσιου προσανατολισμού.</w:t>
            </w:r>
          </w:p>
        </w:tc>
        <w:tc>
          <w:tcPr>
            <w:tcW w:w="2139" w:type="dxa"/>
            <w:gridSpan w:val="3"/>
            <w:tcBorders>
              <w:top w:val="single" w:sz="8" w:space="0" w:color="auto"/>
              <w:left w:val="single" w:sz="4" w:space="0" w:color="auto"/>
              <w:bottom w:val="single" w:sz="8" w:space="0" w:color="auto"/>
              <w:right w:val="single" w:sz="4" w:space="0" w:color="auto"/>
            </w:tcBorders>
            <w:vAlign w:val="center"/>
          </w:tcPr>
          <w:p w14:paraId="6B3306B5" w14:textId="77777777" w:rsidR="00F617F0" w:rsidRPr="00D625A0" w:rsidRDefault="00F617F0" w:rsidP="00F617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w:t>
            </w:r>
          </w:p>
        </w:tc>
        <w:tc>
          <w:tcPr>
            <w:tcW w:w="569" w:type="dxa"/>
            <w:tcBorders>
              <w:top w:val="single" w:sz="4" w:space="0" w:color="auto"/>
              <w:left w:val="nil"/>
              <w:bottom w:val="single" w:sz="4" w:space="0" w:color="auto"/>
              <w:right w:val="single" w:sz="4" w:space="0" w:color="auto"/>
            </w:tcBorders>
            <w:vAlign w:val="center"/>
          </w:tcPr>
          <w:p w14:paraId="1F953382" w14:textId="77777777" w:rsidR="00F617F0" w:rsidRPr="00D625A0" w:rsidRDefault="00F617F0" w:rsidP="00F617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vAlign w:val="center"/>
          </w:tcPr>
          <w:p w14:paraId="39E5CF7A"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vAlign w:val="center"/>
          </w:tcPr>
          <w:p w14:paraId="40555F93"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r>
      <w:tr w:rsidR="00F617F0" w:rsidRPr="00D625A0" w14:paraId="67B27781" w14:textId="77777777" w:rsidTr="00FE383A">
        <w:trPr>
          <w:trHeight w:val="1148"/>
        </w:trPr>
        <w:tc>
          <w:tcPr>
            <w:tcW w:w="549" w:type="dxa"/>
            <w:vMerge/>
            <w:tcBorders>
              <w:left w:val="single" w:sz="8" w:space="0" w:color="auto"/>
              <w:bottom w:val="single" w:sz="8" w:space="0" w:color="auto"/>
              <w:right w:val="single" w:sz="4" w:space="0" w:color="auto"/>
            </w:tcBorders>
            <w:noWrap/>
            <w:vAlign w:val="center"/>
          </w:tcPr>
          <w:p w14:paraId="0F862DDF"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c>
          <w:tcPr>
            <w:tcW w:w="1415" w:type="dxa"/>
            <w:vMerge/>
            <w:tcBorders>
              <w:left w:val="single" w:sz="4" w:space="0" w:color="auto"/>
              <w:right w:val="single" w:sz="4" w:space="0" w:color="auto"/>
            </w:tcBorders>
            <w:vAlign w:val="center"/>
          </w:tcPr>
          <w:p w14:paraId="299A7996" w14:textId="77777777" w:rsidR="00F617F0" w:rsidRPr="00D625A0" w:rsidRDefault="00F617F0" w:rsidP="00F617F0">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26374476" w14:textId="77777777" w:rsidR="00F617F0" w:rsidRPr="00D625A0" w:rsidRDefault="00F617F0" w:rsidP="00F617F0">
            <w:pPr>
              <w:spacing w:before="60" w:after="60"/>
              <w:ind w:leftChars="0" w:left="58" w:hanging="58"/>
              <w:rPr>
                <w:rFonts w:ascii="Arial Narrow" w:hAnsi="Arial Narrow" w:cstheme="minorHAnsi"/>
                <w:sz w:val="16"/>
                <w:szCs w:val="16"/>
              </w:rPr>
            </w:pPr>
          </w:p>
        </w:tc>
        <w:tc>
          <w:tcPr>
            <w:tcW w:w="4815" w:type="dxa"/>
            <w:gridSpan w:val="2"/>
            <w:vMerge/>
            <w:tcBorders>
              <w:left w:val="single" w:sz="4" w:space="0" w:color="auto"/>
              <w:bottom w:val="single" w:sz="8" w:space="0" w:color="auto"/>
              <w:right w:val="single" w:sz="4" w:space="0" w:color="auto"/>
            </w:tcBorders>
            <w:vAlign w:val="center"/>
          </w:tcPr>
          <w:p w14:paraId="314A3BF5" w14:textId="77777777" w:rsidR="00F617F0" w:rsidRPr="00D625A0" w:rsidRDefault="00F617F0" w:rsidP="00F617F0">
            <w:pPr>
              <w:spacing w:before="60" w:after="60"/>
              <w:ind w:leftChars="0" w:left="58" w:hanging="58"/>
              <w:rPr>
                <w:rFonts w:ascii="Arial Narrow" w:hAnsi="Arial Narrow" w:cstheme="minorHAnsi"/>
                <w:sz w:val="16"/>
                <w:szCs w:val="16"/>
              </w:rPr>
            </w:pPr>
          </w:p>
        </w:tc>
        <w:tc>
          <w:tcPr>
            <w:tcW w:w="2139" w:type="dxa"/>
            <w:gridSpan w:val="3"/>
            <w:tcBorders>
              <w:top w:val="single" w:sz="8" w:space="0" w:color="auto"/>
              <w:left w:val="single" w:sz="4" w:space="0" w:color="auto"/>
              <w:bottom w:val="single" w:sz="8" w:space="0" w:color="auto"/>
              <w:right w:val="single" w:sz="4" w:space="0" w:color="auto"/>
            </w:tcBorders>
            <w:vAlign w:val="center"/>
          </w:tcPr>
          <w:p w14:paraId="07EAFEB9" w14:textId="77777777" w:rsidR="00F617F0" w:rsidRPr="00D625A0" w:rsidRDefault="00F617F0" w:rsidP="00F617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Η προτεινόμενη πράξη ΔΕΝ αποτρέπει κάθε διάκριση λόγω φύλου, φυλετικής ή εθνοτικής καταγωγής, θρησκείας ή πεποιθήσεων, αναπηρίας, ηλικίας ή γενετήσιου προσανατολισμού </w:t>
            </w:r>
          </w:p>
        </w:tc>
        <w:tc>
          <w:tcPr>
            <w:tcW w:w="569" w:type="dxa"/>
            <w:tcBorders>
              <w:top w:val="single" w:sz="4" w:space="0" w:color="auto"/>
              <w:left w:val="nil"/>
              <w:bottom w:val="single" w:sz="4" w:space="0" w:color="auto"/>
              <w:right w:val="single" w:sz="4" w:space="0" w:color="auto"/>
            </w:tcBorders>
            <w:vAlign w:val="center"/>
          </w:tcPr>
          <w:p w14:paraId="5D3AB514" w14:textId="77777777" w:rsidR="00F617F0" w:rsidRPr="00D625A0" w:rsidRDefault="00F617F0" w:rsidP="00F617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702" w:type="dxa"/>
            <w:vMerge/>
            <w:tcBorders>
              <w:top w:val="single" w:sz="4" w:space="0" w:color="auto"/>
              <w:left w:val="single" w:sz="4" w:space="0" w:color="auto"/>
              <w:bottom w:val="single" w:sz="4" w:space="0" w:color="auto"/>
              <w:right w:val="single" w:sz="4" w:space="0" w:color="auto"/>
            </w:tcBorders>
            <w:vAlign w:val="center"/>
          </w:tcPr>
          <w:p w14:paraId="3041B11C"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center"/>
          </w:tcPr>
          <w:p w14:paraId="633447C7"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r>
      <w:tr w:rsidR="00F617F0" w:rsidRPr="00D625A0" w14:paraId="52E4F697" w14:textId="77777777" w:rsidTr="00FE383A">
        <w:trPr>
          <w:trHeight w:val="1239"/>
        </w:trPr>
        <w:tc>
          <w:tcPr>
            <w:tcW w:w="549" w:type="dxa"/>
            <w:vMerge w:val="restart"/>
            <w:tcBorders>
              <w:top w:val="single" w:sz="8" w:space="0" w:color="auto"/>
              <w:left w:val="single" w:sz="8" w:space="0" w:color="auto"/>
              <w:right w:val="single" w:sz="4" w:space="0" w:color="auto"/>
            </w:tcBorders>
            <w:noWrap/>
            <w:vAlign w:val="center"/>
          </w:tcPr>
          <w:p w14:paraId="449F8460"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2.7</w:t>
            </w:r>
          </w:p>
        </w:tc>
        <w:tc>
          <w:tcPr>
            <w:tcW w:w="1415" w:type="dxa"/>
            <w:vMerge/>
            <w:tcBorders>
              <w:left w:val="single" w:sz="4" w:space="0" w:color="auto"/>
              <w:right w:val="single" w:sz="4" w:space="0" w:color="auto"/>
            </w:tcBorders>
            <w:vAlign w:val="center"/>
          </w:tcPr>
          <w:p w14:paraId="36A64206" w14:textId="77777777" w:rsidR="00F617F0" w:rsidRPr="00D625A0" w:rsidRDefault="00F617F0" w:rsidP="00F617F0">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233FB048" w14:textId="77777777" w:rsidR="00F617F0" w:rsidRPr="00D625A0" w:rsidRDefault="00F617F0" w:rsidP="00F617F0">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4815" w:type="dxa"/>
            <w:gridSpan w:val="2"/>
            <w:vMerge w:val="restart"/>
            <w:tcBorders>
              <w:top w:val="single" w:sz="8" w:space="0" w:color="auto"/>
              <w:left w:val="single" w:sz="4" w:space="0" w:color="auto"/>
              <w:right w:val="single" w:sz="4" w:space="0" w:color="auto"/>
            </w:tcBorders>
            <w:vAlign w:val="center"/>
          </w:tcPr>
          <w:p w14:paraId="7862AD57" w14:textId="3B53E6F9" w:rsidR="005816E0" w:rsidRPr="005816E0" w:rsidRDefault="005816E0" w:rsidP="005816E0">
            <w:pPr>
              <w:spacing w:before="60" w:after="60"/>
              <w:ind w:leftChars="0" w:left="58" w:hanging="58"/>
              <w:rPr>
                <w:rFonts w:ascii="Arial Narrow" w:hAnsi="Arial Narrow" w:cstheme="minorHAnsi"/>
                <w:sz w:val="16"/>
                <w:szCs w:val="16"/>
              </w:rPr>
            </w:pPr>
            <w:r w:rsidRPr="005816E0">
              <w:rPr>
                <w:rFonts w:ascii="Arial Narrow" w:hAnsi="Arial Narrow" w:cstheme="minorHAnsi"/>
                <w:sz w:val="16"/>
                <w:szCs w:val="16"/>
              </w:rPr>
              <w:t>Εξετάζεται πώς η πράξη διασφαλίζει την προσβασιμότητα των ατόμων με αναπηρία σύμφωνα με το ισχύον θεσμικό πλαίσιο καθώς και η εναρμόνιση με την Σύμβαση των ΗΕ για τα ΑμεΑ. Για την αξιολόγηση του κριτηρίου αυτού επισυνάπτεται σχετικό Παράρτημα.</w:t>
            </w:r>
          </w:p>
          <w:p w14:paraId="311E0B57" w14:textId="0B698DBF" w:rsidR="00F617F0" w:rsidRPr="00D625A0" w:rsidRDefault="005816E0" w:rsidP="005816E0">
            <w:pPr>
              <w:spacing w:before="60" w:after="60"/>
              <w:ind w:leftChars="0" w:left="58" w:hanging="58"/>
              <w:rPr>
                <w:rFonts w:ascii="Arial Narrow" w:hAnsi="Arial Narrow" w:cstheme="minorHAnsi"/>
                <w:sz w:val="16"/>
                <w:szCs w:val="16"/>
              </w:rPr>
            </w:pPr>
            <w:r w:rsidRPr="005816E0">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r>
              <w:rPr>
                <w:rFonts w:ascii="Arial Narrow" w:hAnsi="Arial Narrow" w:cstheme="minorHAnsi"/>
                <w:sz w:val="16"/>
                <w:szCs w:val="16"/>
              </w:rPr>
              <w:t xml:space="preserve"> </w:t>
            </w:r>
            <w:r w:rsidRPr="005816E0">
              <w:rPr>
                <w:rFonts w:ascii="Arial Narrow" w:hAnsi="Arial Narrow" w:cstheme="minorHAnsi"/>
                <w:sz w:val="16"/>
                <w:szCs w:val="16"/>
              </w:rPr>
              <w:t>1. Στην πράξη περιλαμβάνονται όλες οι απαιτήσεις, σύμφωνα με το ισχύον θεσμικό πλαίσιο, ώστε να εξασφαλίζεται η προσβασιμότητα στα ΑμεΑ. Πιο συγκεκριμένα η πράξη διασφαλίζει την προσβασιμότητα των ατόμων με αναπηρία στον τόπο παροχής των υπηρεσιών. 2. Η πράξη ενσωματώνει  λειτουργίες προσαρμοσμένες στις ανάγκες ΑΜΕΑ, οι οποίες διασφαλίζουν την ενημέρωση και πληροφόρηση για τις παρεχόμενες υπηρεσίες.</w:t>
            </w:r>
          </w:p>
        </w:tc>
        <w:tc>
          <w:tcPr>
            <w:tcW w:w="2139" w:type="dxa"/>
            <w:gridSpan w:val="3"/>
            <w:tcBorders>
              <w:top w:val="single" w:sz="8" w:space="0" w:color="auto"/>
              <w:left w:val="single" w:sz="4" w:space="0" w:color="auto"/>
              <w:bottom w:val="single" w:sz="8" w:space="0" w:color="auto"/>
              <w:right w:val="single" w:sz="4" w:space="0" w:color="auto"/>
            </w:tcBorders>
            <w:vAlign w:val="center"/>
          </w:tcPr>
          <w:p w14:paraId="68A5D1F5" w14:textId="77777777" w:rsidR="00F617F0" w:rsidRPr="00D625A0" w:rsidRDefault="00F617F0" w:rsidP="00F617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διασφαλίζει την προσβασιμότητα των ατόμων με αναπηρία.</w:t>
            </w:r>
          </w:p>
        </w:tc>
        <w:tc>
          <w:tcPr>
            <w:tcW w:w="569" w:type="dxa"/>
            <w:tcBorders>
              <w:top w:val="single" w:sz="4" w:space="0" w:color="auto"/>
              <w:left w:val="nil"/>
              <w:bottom w:val="single" w:sz="4" w:space="0" w:color="auto"/>
              <w:right w:val="single" w:sz="4" w:space="0" w:color="auto"/>
            </w:tcBorders>
            <w:vAlign w:val="center"/>
          </w:tcPr>
          <w:p w14:paraId="3C749D8A" w14:textId="77777777" w:rsidR="00F617F0" w:rsidRPr="00D625A0" w:rsidRDefault="00F617F0" w:rsidP="00F617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vAlign w:val="center"/>
          </w:tcPr>
          <w:p w14:paraId="60CC826F"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4" w:space="0" w:color="auto"/>
              <w:right w:val="single" w:sz="8" w:space="0" w:color="auto"/>
            </w:tcBorders>
            <w:noWrap/>
            <w:vAlign w:val="center"/>
          </w:tcPr>
          <w:p w14:paraId="20B4CB38"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r>
      <w:tr w:rsidR="00F617F0" w:rsidRPr="00D625A0" w14:paraId="05F8A12E" w14:textId="77777777" w:rsidTr="005816E0">
        <w:trPr>
          <w:trHeight w:val="1188"/>
        </w:trPr>
        <w:tc>
          <w:tcPr>
            <w:tcW w:w="549" w:type="dxa"/>
            <w:vMerge/>
            <w:tcBorders>
              <w:left w:val="single" w:sz="8" w:space="0" w:color="auto"/>
              <w:bottom w:val="single" w:sz="8" w:space="0" w:color="auto"/>
              <w:right w:val="single" w:sz="4" w:space="0" w:color="auto"/>
            </w:tcBorders>
            <w:noWrap/>
            <w:vAlign w:val="center"/>
          </w:tcPr>
          <w:p w14:paraId="34D4D121"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c>
          <w:tcPr>
            <w:tcW w:w="1415" w:type="dxa"/>
            <w:vMerge/>
            <w:tcBorders>
              <w:left w:val="single" w:sz="4" w:space="0" w:color="auto"/>
              <w:bottom w:val="single" w:sz="8" w:space="0" w:color="auto"/>
              <w:right w:val="single" w:sz="4" w:space="0" w:color="auto"/>
            </w:tcBorders>
            <w:vAlign w:val="center"/>
          </w:tcPr>
          <w:p w14:paraId="6367A365" w14:textId="77777777" w:rsidR="00F617F0" w:rsidRPr="00D625A0" w:rsidRDefault="00F617F0" w:rsidP="00F617F0">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19F453AD" w14:textId="77777777" w:rsidR="00F617F0" w:rsidRPr="00D625A0" w:rsidRDefault="00F617F0" w:rsidP="00F617F0">
            <w:pPr>
              <w:spacing w:before="60" w:after="60"/>
              <w:ind w:leftChars="0" w:left="58" w:hanging="58"/>
              <w:rPr>
                <w:rFonts w:ascii="Arial Narrow" w:hAnsi="Arial Narrow" w:cstheme="minorHAnsi"/>
                <w:sz w:val="16"/>
                <w:szCs w:val="16"/>
              </w:rPr>
            </w:pPr>
          </w:p>
        </w:tc>
        <w:tc>
          <w:tcPr>
            <w:tcW w:w="4815" w:type="dxa"/>
            <w:gridSpan w:val="2"/>
            <w:vMerge/>
            <w:tcBorders>
              <w:left w:val="single" w:sz="4" w:space="0" w:color="auto"/>
              <w:bottom w:val="single" w:sz="8" w:space="0" w:color="auto"/>
              <w:right w:val="single" w:sz="4" w:space="0" w:color="auto"/>
            </w:tcBorders>
            <w:vAlign w:val="center"/>
          </w:tcPr>
          <w:p w14:paraId="4D3AE299" w14:textId="77777777" w:rsidR="00F617F0" w:rsidRPr="00D625A0" w:rsidRDefault="00F617F0" w:rsidP="00F617F0">
            <w:pPr>
              <w:tabs>
                <w:tab w:val="left" w:pos="567"/>
              </w:tabs>
              <w:spacing w:beforeLines="60" w:before="144" w:after="60"/>
              <w:ind w:leftChars="0" w:left="58" w:hanging="58"/>
              <w:rPr>
                <w:rFonts w:ascii="Arial Narrow" w:hAnsi="Arial Narrow" w:cstheme="minorHAnsi"/>
                <w:sz w:val="16"/>
                <w:szCs w:val="16"/>
              </w:rPr>
            </w:pPr>
          </w:p>
        </w:tc>
        <w:tc>
          <w:tcPr>
            <w:tcW w:w="2139" w:type="dxa"/>
            <w:gridSpan w:val="3"/>
            <w:tcBorders>
              <w:top w:val="single" w:sz="8" w:space="0" w:color="auto"/>
              <w:left w:val="single" w:sz="4" w:space="0" w:color="auto"/>
              <w:bottom w:val="single" w:sz="8" w:space="0" w:color="auto"/>
              <w:right w:val="single" w:sz="4" w:space="0" w:color="auto"/>
            </w:tcBorders>
            <w:vAlign w:val="center"/>
          </w:tcPr>
          <w:p w14:paraId="6713DDBF" w14:textId="77777777" w:rsidR="00F617F0" w:rsidRPr="00D625A0" w:rsidRDefault="00F617F0" w:rsidP="00F617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διασφαλίζει την προσβασιμότητα των ατόμων με αναπηρία.</w:t>
            </w:r>
          </w:p>
        </w:tc>
        <w:tc>
          <w:tcPr>
            <w:tcW w:w="569" w:type="dxa"/>
            <w:tcBorders>
              <w:top w:val="single" w:sz="4" w:space="0" w:color="auto"/>
              <w:left w:val="nil"/>
              <w:bottom w:val="single" w:sz="4" w:space="0" w:color="auto"/>
              <w:right w:val="single" w:sz="4" w:space="0" w:color="auto"/>
            </w:tcBorders>
            <w:vAlign w:val="center"/>
          </w:tcPr>
          <w:p w14:paraId="002EE43F" w14:textId="77777777" w:rsidR="00F617F0" w:rsidRPr="00D625A0" w:rsidRDefault="00F617F0" w:rsidP="00F617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702" w:type="dxa"/>
            <w:vMerge/>
            <w:tcBorders>
              <w:top w:val="single" w:sz="4" w:space="0" w:color="auto"/>
              <w:left w:val="single" w:sz="4" w:space="0" w:color="auto"/>
              <w:bottom w:val="single" w:sz="4" w:space="0" w:color="auto"/>
              <w:right w:val="single" w:sz="4" w:space="0" w:color="auto"/>
            </w:tcBorders>
            <w:vAlign w:val="center"/>
          </w:tcPr>
          <w:p w14:paraId="21F70208"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8" w:space="0" w:color="auto"/>
              <w:right w:val="single" w:sz="8" w:space="0" w:color="auto"/>
            </w:tcBorders>
            <w:noWrap/>
            <w:vAlign w:val="center"/>
          </w:tcPr>
          <w:p w14:paraId="1C15A8C7"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r>
      <w:tr w:rsidR="00F617F0" w:rsidRPr="00D625A0" w14:paraId="5DA0587D" w14:textId="77777777" w:rsidTr="00FE383A">
        <w:trPr>
          <w:trHeight w:val="418"/>
        </w:trPr>
        <w:tc>
          <w:tcPr>
            <w:tcW w:w="8763" w:type="dxa"/>
            <w:gridSpan w:val="6"/>
            <w:vMerge w:val="restart"/>
            <w:tcBorders>
              <w:top w:val="single" w:sz="8" w:space="0" w:color="auto"/>
              <w:left w:val="single" w:sz="8" w:space="0" w:color="auto"/>
              <w:right w:val="single" w:sz="4" w:space="0" w:color="auto"/>
            </w:tcBorders>
            <w:shd w:val="clear" w:color="auto" w:fill="auto"/>
            <w:vAlign w:val="center"/>
          </w:tcPr>
          <w:p w14:paraId="2E4C0EBF" w14:textId="2D8587D9" w:rsidR="00F617F0" w:rsidRPr="00D625A0" w:rsidRDefault="00F617F0" w:rsidP="00F617F0">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b/>
                <w:color w:val="000000"/>
                <w:sz w:val="16"/>
                <w:szCs w:val="16"/>
              </w:rPr>
              <w:t>ΠΡΟΫΠΟΘΕΣΗ ΘΕΤΙΚΗΣ ΑΞΙΟΛΟΓΗΣΗΣ:</w:t>
            </w:r>
            <w:r w:rsidRPr="00894EFE">
              <w:rPr>
                <w:rFonts w:ascii="Arial Narrow" w:hAnsi="Arial Narrow" w:cstheme="minorHAnsi"/>
                <w:color w:val="000000"/>
                <w:sz w:val="16"/>
                <w:szCs w:val="16"/>
              </w:rPr>
              <w:t>: 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                                                                                                                 (*) Σε περίπτωση που η πράξη δεν αφορά σε δράση κρατικής ενίσχυσης, η αποδεκτή απάντηση είναι ΝΑΙ.</w:t>
            </w:r>
          </w:p>
        </w:tc>
        <w:tc>
          <w:tcPr>
            <w:tcW w:w="2139" w:type="dxa"/>
            <w:gridSpan w:val="3"/>
            <w:vMerge w:val="restart"/>
            <w:tcBorders>
              <w:top w:val="single" w:sz="8" w:space="0" w:color="auto"/>
              <w:left w:val="single" w:sz="8" w:space="0" w:color="auto"/>
              <w:right w:val="single" w:sz="4" w:space="0" w:color="auto"/>
            </w:tcBorders>
            <w:shd w:val="clear" w:color="auto" w:fill="auto"/>
            <w:vAlign w:val="center"/>
          </w:tcPr>
          <w:p w14:paraId="36DE6F3B" w14:textId="77777777" w:rsidR="00F617F0" w:rsidRPr="00D625A0" w:rsidRDefault="00F617F0" w:rsidP="00F617F0">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2</w:t>
            </w:r>
          </w:p>
        </w:tc>
        <w:tc>
          <w:tcPr>
            <w:tcW w:w="569" w:type="dxa"/>
            <w:tcBorders>
              <w:top w:val="single" w:sz="4" w:space="0" w:color="auto"/>
              <w:left w:val="single" w:sz="4" w:space="0" w:color="auto"/>
              <w:bottom w:val="single" w:sz="4" w:space="0" w:color="auto"/>
              <w:right w:val="single" w:sz="4" w:space="0" w:color="auto"/>
            </w:tcBorders>
            <w:vAlign w:val="center"/>
          </w:tcPr>
          <w:p w14:paraId="0E5E0CF8" w14:textId="77777777" w:rsidR="00F617F0" w:rsidRPr="00D625A0" w:rsidRDefault="00F617F0" w:rsidP="00F617F0">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702" w:type="dxa"/>
            <w:vMerge w:val="restart"/>
            <w:tcBorders>
              <w:top w:val="single" w:sz="8" w:space="0" w:color="auto"/>
              <w:left w:val="single" w:sz="4" w:space="0" w:color="auto"/>
              <w:right w:val="single" w:sz="4" w:space="0" w:color="auto"/>
            </w:tcBorders>
            <w:shd w:val="clear" w:color="auto" w:fill="auto"/>
            <w:vAlign w:val="center"/>
          </w:tcPr>
          <w:p w14:paraId="49243419"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8" w:space="0" w:color="auto"/>
              <w:left w:val="single" w:sz="8" w:space="0" w:color="auto"/>
              <w:right w:val="single" w:sz="4" w:space="0" w:color="auto"/>
            </w:tcBorders>
            <w:shd w:val="clear" w:color="auto" w:fill="auto"/>
            <w:vAlign w:val="center"/>
          </w:tcPr>
          <w:p w14:paraId="0CEF9128"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r>
      <w:tr w:rsidR="00F617F0" w:rsidRPr="00D625A0" w14:paraId="44434269" w14:textId="77777777" w:rsidTr="00FE383A">
        <w:trPr>
          <w:trHeight w:val="170"/>
        </w:trPr>
        <w:tc>
          <w:tcPr>
            <w:tcW w:w="8763" w:type="dxa"/>
            <w:gridSpan w:val="6"/>
            <w:vMerge/>
            <w:tcBorders>
              <w:left w:val="single" w:sz="8" w:space="0" w:color="auto"/>
              <w:bottom w:val="single" w:sz="8" w:space="0" w:color="auto"/>
              <w:right w:val="single" w:sz="4" w:space="0" w:color="auto"/>
            </w:tcBorders>
            <w:shd w:val="clear" w:color="auto" w:fill="auto"/>
            <w:vAlign w:val="center"/>
          </w:tcPr>
          <w:p w14:paraId="6B6F8CA6" w14:textId="77777777" w:rsidR="00F617F0" w:rsidRPr="00D625A0" w:rsidRDefault="00F617F0" w:rsidP="00F617F0">
            <w:pPr>
              <w:spacing w:before="60" w:after="60"/>
              <w:ind w:leftChars="0" w:left="58" w:hanging="58"/>
              <w:rPr>
                <w:rFonts w:ascii="Arial Narrow" w:hAnsi="Arial Narrow" w:cstheme="minorHAnsi"/>
                <w:b/>
                <w:color w:val="000000"/>
                <w:sz w:val="16"/>
                <w:szCs w:val="16"/>
              </w:rPr>
            </w:pPr>
          </w:p>
        </w:tc>
        <w:tc>
          <w:tcPr>
            <w:tcW w:w="2139" w:type="dxa"/>
            <w:gridSpan w:val="3"/>
            <w:vMerge/>
            <w:tcBorders>
              <w:left w:val="single" w:sz="8" w:space="0" w:color="auto"/>
              <w:bottom w:val="single" w:sz="8" w:space="0" w:color="auto"/>
              <w:right w:val="single" w:sz="4" w:space="0" w:color="auto"/>
            </w:tcBorders>
            <w:shd w:val="clear" w:color="auto" w:fill="auto"/>
            <w:vAlign w:val="center"/>
          </w:tcPr>
          <w:p w14:paraId="3173A2F5" w14:textId="77777777" w:rsidR="00F617F0" w:rsidRPr="00D625A0" w:rsidRDefault="00F617F0" w:rsidP="00F617F0">
            <w:pPr>
              <w:spacing w:before="60" w:after="60"/>
              <w:ind w:leftChars="0" w:left="58" w:hanging="58"/>
              <w:jc w:val="center"/>
              <w:rPr>
                <w:rFonts w:ascii="Arial Narrow" w:hAnsi="Arial Narrow" w:cstheme="minorHAnsi"/>
                <w:b/>
                <w:color w:val="000000"/>
                <w:sz w:val="16"/>
                <w:szCs w:val="16"/>
              </w:rPr>
            </w:pPr>
          </w:p>
        </w:tc>
        <w:tc>
          <w:tcPr>
            <w:tcW w:w="569" w:type="dxa"/>
            <w:tcBorders>
              <w:top w:val="single" w:sz="4" w:space="0" w:color="auto"/>
              <w:left w:val="single" w:sz="4" w:space="0" w:color="auto"/>
              <w:bottom w:val="single" w:sz="4" w:space="0" w:color="auto"/>
              <w:right w:val="single" w:sz="4" w:space="0" w:color="auto"/>
            </w:tcBorders>
            <w:vAlign w:val="center"/>
          </w:tcPr>
          <w:p w14:paraId="3C3F6526" w14:textId="77777777" w:rsidR="00F617F0" w:rsidRPr="00D625A0" w:rsidRDefault="00F617F0" w:rsidP="00F617F0">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1702" w:type="dxa"/>
            <w:vMerge/>
            <w:tcBorders>
              <w:left w:val="single" w:sz="4" w:space="0" w:color="auto"/>
              <w:bottom w:val="single" w:sz="8" w:space="0" w:color="auto"/>
              <w:right w:val="single" w:sz="4" w:space="0" w:color="auto"/>
            </w:tcBorders>
            <w:shd w:val="clear" w:color="auto" w:fill="auto"/>
            <w:vAlign w:val="center"/>
          </w:tcPr>
          <w:p w14:paraId="67183BF8"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8" w:space="0" w:color="auto"/>
              <w:bottom w:val="single" w:sz="8" w:space="0" w:color="auto"/>
              <w:right w:val="single" w:sz="4" w:space="0" w:color="auto"/>
            </w:tcBorders>
            <w:shd w:val="clear" w:color="auto" w:fill="auto"/>
            <w:vAlign w:val="center"/>
          </w:tcPr>
          <w:p w14:paraId="27C178C7"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r>
      <w:tr w:rsidR="003C506C" w:rsidRPr="00D625A0" w14:paraId="5EECA2D1" w14:textId="77777777" w:rsidTr="003C506C">
        <w:trPr>
          <w:trHeight w:val="1395"/>
        </w:trPr>
        <w:tc>
          <w:tcPr>
            <w:tcW w:w="549" w:type="dxa"/>
            <w:vMerge w:val="restart"/>
            <w:tcBorders>
              <w:top w:val="single" w:sz="4" w:space="0" w:color="auto"/>
              <w:left w:val="single" w:sz="4" w:space="0" w:color="auto"/>
              <w:right w:val="single" w:sz="4" w:space="0" w:color="auto"/>
            </w:tcBorders>
            <w:noWrap/>
            <w:vAlign w:val="center"/>
          </w:tcPr>
          <w:p w14:paraId="635780FF" w14:textId="77777777" w:rsidR="003C506C" w:rsidRPr="00D625A0" w:rsidRDefault="003C506C" w:rsidP="003C506C">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3.1</w:t>
            </w:r>
          </w:p>
        </w:tc>
        <w:tc>
          <w:tcPr>
            <w:tcW w:w="1415" w:type="dxa"/>
            <w:vMerge w:val="restart"/>
            <w:tcBorders>
              <w:top w:val="single" w:sz="4" w:space="0" w:color="auto"/>
              <w:left w:val="single" w:sz="4" w:space="0" w:color="auto"/>
              <w:right w:val="single" w:sz="4" w:space="0" w:color="auto"/>
            </w:tcBorders>
            <w:vAlign w:val="center"/>
          </w:tcPr>
          <w:p w14:paraId="2EFCA216" w14:textId="77777777" w:rsidR="003C506C" w:rsidRPr="00D625A0" w:rsidRDefault="003C506C" w:rsidP="003C506C">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3</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Σκοπιμότητα πράξης </w:t>
            </w:r>
          </w:p>
        </w:tc>
        <w:tc>
          <w:tcPr>
            <w:tcW w:w="1703" w:type="dxa"/>
            <w:vMerge w:val="restart"/>
            <w:tcBorders>
              <w:top w:val="single" w:sz="4" w:space="0" w:color="auto"/>
              <w:left w:val="nil"/>
              <w:right w:val="single" w:sz="4" w:space="0" w:color="auto"/>
            </w:tcBorders>
            <w:vAlign w:val="center"/>
          </w:tcPr>
          <w:p w14:paraId="2CE2EB9A" w14:textId="77777777" w:rsidR="003C506C" w:rsidRPr="00D625A0" w:rsidRDefault="003C506C" w:rsidP="003C506C">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Αναγκαιότητα υλοποίησης της πράξης</w:t>
            </w:r>
          </w:p>
        </w:tc>
        <w:tc>
          <w:tcPr>
            <w:tcW w:w="5241" w:type="dxa"/>
            <w:gridSpan w:val="4"/>
            <w:vMerge w:val="restart"/>
            <w:tcBorders>
              <w:top w:val="single" w:sz="4" w:space="0" w:color="auto"/>
              <w:left w:val="single" w:sz="4" w:space="0" w:color="auto"/>
              <w:right w:val="single" w:sz="4" w:space="0" w:color="auto"/>
            </w:tcBorders>
            <w:vAlign w:val="center"/>
          </w:tcPr>
          <w:p w14:paraId="5BFECA89" w14:textId="77777777" w:rsidR="003C506C" w:rsidRPr="003C506C" w:rsidRDefault="003C506C" w:rsidP="003C506C">
            <w:pPr>
              <w:spacing w:before="60" w:after="60"/>
              <w:ind w:leftChars="0" w:left="58" w:hanging="58"/>
              <w:rPr>
                <w:rFonts w:ascii="Arial Narrow" w:hAnsi="Arial Narrow" w:cstheme="minorHAnsi"/>
                <w:sz w:val="16"/>
                <w:szCs w:val="16"/>
              </w:rPr>
            </w:pPr>
            <w:r w:rsidRPr="003C506C">
              <w:rPr>
                <w:rFonts w:ascii="Arial Narrow" w:hAnsi="Arial Narrow" w:cstheme="minorHAnsi"/>
                <w:sz w:val="16"/>
                <w:szCs w:val="16"/>
              </w:rPr>
              <w:t>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w:t>
            </w:r>
          </w:p>
          <w:p w14:paraId="58ACDF2E" w14:textId="77777777" w:rsidR="003C506C" w:rsidRPr="003C506C" w:rsidRDefault="003C506C" w:rsidP="003C506C">
            <w:pPr>
              <w:spacing w:before="60" w:after="60"/>
              <w:ind w:leftChars="0" w:left="58" w:hanging="58"/>
              <w:rPr>
                <w:rFonts w:ascii="Arial Narrow" w:hAnsi="Arial Narrow" w:cstheme="minorHAnsi"/>
                <w:sz w:val="16"/>
                <w:szCs w:val="16"/>
              </w:rPr>
            </w:pPr>
            <w:r w:rsidRPr="003C506C">
              <w:rPr>
                <w:rFonts w:ascii="Arial Narrow" w:hAnsi="Arial Narrow" w:cstheme="minorHAnsi"/>
                <w:sz w:val="16"/>
                <w:szCs w:val="16"/>
              </w:rPr>
              <w:t>Πιο συγκεκριμένα εξετάζονται τα εξής:</w:t>
            </w:r>
          </w:p>
          <w:p w14:paraId="7AFAD9C0" w14:textId="77777777" w:rsidR="003C506C" w:rsidRPr="003C506C" w:rsidRDefault="003C506C" w:rsidP="003C506C">
            <w:pPr>
              <w:spacing w:before="60" w:after="60"/>
              <w:ind w:leftChars="0" w:left="58" w:hanging="58"/>
              <w:rPr>
                <w:rFonts w:ascii="Arial Narrow" w:hAnsi="Arial Narrow" w:cstheme="minorHAnsi"/>
                <w:sz w:val="16"/>
                <w:szCs w:val="16"/>
              </w:rPr>
            </w:pPr>
            <w:r w:rsidRPr="003C506C">
              <w:rPr>
                <w:rFonts w:ascii="Arial Narrow" w:hAnsi="Arial Narrow" w:cstheme="minorHAnsi"/>
                <w:sz w:val="16"/>
                <w:szCs w:val="16"/>
              </w:rPr>
              <w:t>1. Ο σαφής προσδιορισμός και η ανάλυση αναγκών και ειδικών χαρακτηριστικών των ωφελουμένων Φοιτητών με Αναπηρία και Φοιτητών με Ειδικές Εκπαιδευτικές Ανάγκες (ΦμεΑ &amp; ΕΕΑ).</w:t>
            </w:r>
          </w:p>
          <w:p w14:paraId="04808620" w14:textId="77777777" w:rsidR="003C506C" w:rsidRPr="003C506C" w:rsidRDefault="003C506C" w:rsidP="003C506C">
            <w:pPr>
              <w:spacing w:before="60" w:after="60"/>
              <w:ind w:leftChars="0" w:left="58" w:hanging="58"/>
              <w:rPr>
                <w:rFonts w:ascii="Arial Narrow" w:hAnsi="Arial Narrow" w:cstheme="minorHAnsi"/>
                <w:sz w:val="16"/>
                <w:szCs w:val="16"/>
              </w:rPr>
            </w:pPr>
            <w:r w:rsidRPr="003C506C">
              <w:rPr>
                <w:rFonts w:ascii="Arial Narrow" w:hAnsi="Arial Narrow" w:cstheme="minorHAnsi"/>
                <w:sz w:val="16"/>
                <w:szCs w:val="16"/>
              </w:rPr>
              <w:t>2. Η επαρκής ανταπόκριση της προτεινόμενης πράξης στην αντιμετώπιση των αναγκών και ειδικών χαρακτηριστικών των ωφελουμένων Φοιτητών με Αναπηρία και Φοιτητών με Ειδικές Εκπαιδευτικές Ανάγκες (ΦμεΑ &amp; ΕΕΑ).</w:t>
            </w:r>
          </w:p>
          <w:p w14:paraId="51A63857" w14:textId="77777777" w:rsidR="003C506C" w:rsidRPr="003C506C" w:rsidRDefault="003C506C" w:rsidP="003C506C">
            <w:pPr>
              <w:spacing w:before="60" w:after="60"/>
              <w:ind w:leftChars="0" w:left="58" w:hanging="58"/>
              <w:rPr>
                <w:rFonts w:ascii="Arial Narrow" w:hAnsi="Arial Narrow" w:cstheme="minorHAnsi"/>
                <w:sz w:val="16"/>
                <w:szCs w:val="16"/>
              </w:rPr>
            </w:pPr>
            <w:r w:rsidRPr="003C506C">
              <w:rPr>
                <w:rFonts w:ascii="Arial Narrow" w:hAnsi="Arial Narrow" w:cstheme="minorHAnsi"/>
                <w:sz w:val="16"/>
                <w:szCs w:val="16"/>
              </w:rPr>
              <w:t>3. Η συμβολή της πράξης στην υποστήριξη  των ωφελουμένων Φοιτητών με Αναπηρία και Φοιτητών με Ειδικές Εκπαιδευτικές Ανάγκες (ΦμεΑ &amp; ΕΕΑ) ώστε να επιτευχθεί η έγκαιρη ολοκλήρωση των σπουδών τους και να διασφαλιστεί η ισότιμη συμμετοχή τους στην τριτοβάθμια εκπαίδευση.</w:t>
            </w:r>
          </w:p>
          <w:p w14:paraId="7A12B8F6" w14:textId="70CC3CB7" w:rsidR="003C506C" w:rsidRPr="00D625A0" w:rsidRDefault="003C506C" w:rsidP="003C506C">
            <w:pPr>
              <w:spacing w:before="60" w:after="60"/>
              <w:ind w:leftChars="0" w:left="58" w:hanging="58"/>
              <w:rPr>
                <w:rFonts w:ascii="Arial Narrow" w:hAnsi="Arial Narrow" w:cstheme="minorHAnsi"/>
                <w:color w:val="000000"/>
                <w:sz w:val="16"/>
                <w:szCs w:val="16"/>
              </w:rPr>
            </w:pPr>
            <w:r w:rsidRPr="003C506C">
              <w:rPr>
                <w:rFonts w:ascii="Arial Narrow" w:hAnsi="Arial Narrow" w:cstheme="minorHAnsi"/>
                <w:sz w:val="16"/>
                <w:szCs w:val="16"/>
              </w:rPr>
              <w:t>4. Η συνάφεια της πράξης με τον Ειδικό Στόχο που εντάσσεται και συμβολή της στην επίτευξη του, όπως αναφέρεται στην Πρόσκληση.</w:t>
            </w:r>
          </w:p>
        </w:tc>
        <w:tc>
          <w:tcPr>
            <w:tcW w:w="1855" w:type="dxa"/>
            <w:tcBorders>
              <w:top w:val="single" w:sz="4" w:space="0" w:color="auto"/>
              <w:left w:val="single" w:sz="4" w:space="0" w:color="auto"/>
              <w:bottom w:val="single" w:sz="4" w:space="0" w:color="auto"/>
              <w:right w:val="single" w:sz="4" w:space="0" w:color="auto"/>
            </w:tcBorders>
            <w:vAlign w:val="center"/>
          </w:tcPr>
          <w:p w14:paraId="3B4EA888" w14:textId="1A520599" w:rsidR="003C506C" w:rsidRPr="00D625A0" w:rsidRDefault="003C506C" w:rsidP="003C506C">
            <w:pPr>
              <w:spacing w:before="60" w:after="60"/>
              <w:ind w:leftChars="0" w:left="58" w:hanging="58"/>
              <w:jc w:val="center"/>
              <w:rPr>
                <w:rFonts w:ascii="Arial Narrow" w:hAnsi="Arial Narrow" w:cstheme="minorHAnsi"/>
                <w:color w:val="000000"/>
                <w:sz w:val="16"/>
                <w:szCs w:val="16"/>
              </w:rPr>
            </w:pPr>
            <w:r w:rsidRPr="003C506C">
              <w:rPr>
                <w:rFonts w:ascii="Arial Narrow" w:hAnsi="Arial Narrow" w:cstheme="minorHAnsi"/>
                <w:sz w:val="16"/>
                <w:szCs w:val="16"/>
              </w:rPr>
              <w:t>Μεγαλός βαθμός τεκμηρίωσης της αναγκαιότητας υλοποίησης της πράξης</w:t>
            </w:r>
          </w:p>
        </w:tc>
        <w:tc>
          <w:tcPr>
            <w:tcW w:w="708" w:type="dxa"/>
            <w:gridSpan w:val="2"/>
            <w:tcBorders>
              <w:top w:val="single" w:sz="4" w:space="0" w:color="auto"/>
              <w:left w:val="nil"/>
              <w:bottom w:val="single" w:sz="4" w:space="0" w:color="auto"/>
              <w:right w:val="single" w:sz="4" w:space="0" w:color="auto"/>
            </w:tcBorders>
            <w:vAlign w:val="center"/>
          </w:tcPr>
          <w:p w14:paraId="099EC2FA" w14:textId="77777777" w:rsidR="003C506C" w:rsidRDefault="003C506C" w:rsidP="003C506C">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2AAAB9A7" w14:textId="77777777" w:rsidR="003C506C" w:rsidRDefault="003C506C" w:rsidP="003C506C">
            <w:pPr>
              <w:spacing w:before="60" w:after="60"/>
              <w:ind w:leftChars="0" w:left="58" w:hanging="58"/>
              <w:jc w:val="center"/>
              <w:rPr>
                <w:rFonts w:ascii="Arial Narrow" w:hAnsi="Arial Narrow" w:cstheme="minorHAnsi"/>
                <w:sz w:val="16"/>
                <w:szCs w:val="16"/>
              </w:rPr>
            </w:pPr>
          </w:p>
          <w:p w14:paraId="60C2CD66" w14:textId="72A1046C" w:rsidR="003C506C" w:rsidRPr="00D625A0" w:rsidRDefault="003C506C" w:rsidP="003C506C">
            <w:pPr>
              <w:ind w:leftChars="0" w:left="58" w:hanging="58"/>
              <w:jc w:val="center"/>
              <w:rPr>
                <w:rFonts w:ascii="Arial Narrow" w:hAnsi="Arial Narrow" w:cstheme="minorHAnsi"/>
                <w:sz w:val="16"/>
                <w:szCs w:val="16"/>
              </w:rPr>
            </w:pPr>
            <w:r>
              <w:rPr>
                <w:rFonts w:ascii="Arial Narrow" w:hAnsi="Arial Narrow" w:cstheme="minorHAnsi"/>
                <w:sz w:val="16"/>
                <w:szCs w:val="16"/>
              </w:rPr>
              <w:t>8-10</w:t>
            </w:r>
          </w:p>
        </w:tc>
        <w:tc>
          <w:tcPr>
            <w:tcW w:w="1702" w:type="dxa"/>
            <w:vMerge w:val="restart"/>
            <w:tcBorders>
              <w:top w:val="single" w:sz="4" w:space="0" w:color="auto"/>
              <w:left w:val="single" w:sz="4" w:space="0" w:color="auto"/>
              <w:right w:val="single" w:sz="4" w:space="0" w:color="auto"/>
            </w:tcBorders>
            <w:vAlign w:val="center"/>
          </w:tcPr>
          <w:p w14:paraId="2C4EBE10" w14:textId="77777777" w:rsidR="003C506C" w:rsidRPr="00D625A0" w:rsidRDefault="003C506C" w:rsidP="003C506C">
            <w:pPr>
              <w:ind w:leftChars="0" w:left="58" w:hanging="58"/>
              <w:rPr>
                <w:rFonts w:ascii="Arial Narrow" w:hAnsi="Arial Narrow" w:cstheme="minorHAnsi"/>
                <w:color w:val="000000"/>
                <w:sz w:val="16"/>
                <w:szCs w:val="16"/>
              </w:rPr>
            </w:pPr>
          </w:p>
        </w:tc>
        <w:tc>
          <w:tcPr>
            <w:tcW w:w="1985" w:type="dxa"/>
            <w:vMerge w:val="restart"/>
            <w:tcBorders>
              <w:top w:val="single" w:sz="4" w:space="0" w:color="auto"/>
              <w:left w:val="single" w:sz="4" w:space="0" w:color="auto"/>
              <w:right w:val="single" w:sz="4" w:space="0" w:color="auto"/>
            </w:tcBorders>
            <w:noWrap/>
            <w:vAlign w:val="center"/>
          </w:tcPr>
          <w:p w14:paraId="63DE36E4" w14:textId="77777777" w:rsidR="003C506C" w:rsidRPr="00D625A0" w:rsidRDefault="003C506C" w:rsidP="003C506C">
            <w:pPr>
              <w:ind w:leftChars="0" w:left="58" w:hanging="58"/>
              <w:rPr>
                <w:rFonts w:ascii="Arial Narrow" w:hAnsi="Arial Narrow" w:cstheme="minorHAnsi"/>
                <w:color w:val="000000"/>
                <w:sz w:val="16"/>
                <w:szCs w:val="16"/>
              </w:rPr>
            </w:pPr>
          </w:p>
        </w:tc>
      </w:tr>
      <w:tr w:rsidR="003C506C" w:rsidRPr="00D625A0" w14:paraId="6095A2F0" w14:textId="77777777" w:rsidTr="003C506C">
        <w:trPr>
          <w:trHeight w:val="965"/>
        </w:trPr>
        <w:tc>
          <w:tcPr>
            <w:tcW w:w="549" w:type="dxa"/>
            <w:vMerge/>
            <w:tcBorders>
              <w:left w:val="single" w:sz="4" w:space="0" w:color="auto"/>
              <w:right w:val="single" w:sz="4" w:space="0" w:color="auto"/>
            </w:tcBorders>
            <w:noWrap/>
            <w:vAlign w:val="center"/>
          </w:tcPr>
          <w:p w14:paraId="372F0B89" w14:textId="77777777" w:rsidR="003C506C" w:rsidRPr="00D625A0" w:rsidRDefault="003C506C" w:rsidP="003C506C">
            <w:pPr>
              <w:spacing w:before="60" w:after="60"/>
              <w:ind w:leftChars="0" w:left="58" w:hanging="58"/>
              <w:jc w:val="right"/>
              <w:rPr>
                <w:rFonts w:ascii="Arial Narrow" w:hAnsi="Arial Narrow" w:cstheme="minorHAnsi"/>
                <w:color w:val="000000"/>
                <w:sz w:val="16"/>
                <w:szCs w:val="16"/>
              </w:rPr>
            </w:pPr>
          </w:p>
        </w:tc>
        <w:tc>
          <w:tcPr>
            <w:tcW w:w="1415" w:type="dxa"/>
            <w:vMerge/>
            <w:tcBorders>
              <w:left w:val="single" w:sz="4" w:space="0" w:color="auto"/>
              <w:right w:val="single" w:sz="4" w:space="0" w:color="auto"/>
            </w:tcBorders>
            <w:vAlign w:val="center"/>
          </w:tcPr>
          <w:p w14:paraId="22DA57EB" w14:textId="77777777" w:rsidR="003C506C" w:rsidRPr="00D625A0" w:rsidRDefault="003C506C" w:rsidP="003C506C">
            <w:pPr>
              <w:spacing w:before="60" w:after="60"/>
              <w:ind w:leftChars="0" w:left="58" w:hanging="58"/>
              <w:jc w:val="center"/>
              <w:rPr>
                <w:rFonts w:ascii="Arial Narrow" w:hAnsi="Arial Narrow" w:cstheme="minorHAnsi"/>
                <w:b/>
                <w:bCs/>
                <w:color w:val="000000"/>
                <w:sz w:val="16"/>
                <w:szCs w:val="16"/>
              </w:rPr>
            </w:pPr>
          </w:p>
        </w:tc>
        <w:tc>
          <w:tcPr>
            <w:tcW w:w="1703" w:type="dxa"/>
            <w:vMerge/>
            <w:tcBorders>
              <w:left w:val="nil"/>
              <w:right w:val="single" w:sz="4" w:space="0" w:color="auto"/>
            </w:tcBorders>
            <w:vAlign w:val="center"/>
          </w:tcPr>
          <w:p w14:paraId="2D6BA159" w14:textId="77777777" w:rsidR="003C506C" w:rsidRPr="00D625A0" w:rsidRDefault="003C506C" w:rsidP="003C506C">
            <w:pPr>
              <w:spacing w:before="60" w:after="60"/>
              <w:ind w:leftChars="0" w:left="58" w:hanging="58"/>
              <w:rPr>
                <w:rFonts w:ascii="Arial Narrow" w:hAnsi="Arial Narrow" w:cstheme="minorHAnsi"/>
                <w:sz w:val="16"/>
                <w:szCs w:val="16"/>
              </w:rPr>
            </w:pPr>
          </w:p>
        </w:tc>
        <w:tc>
          <w:tcPr>
            <w:tcW w:w="5241" w:type="dxa"/>
            <w:gridSpan w:val="4"/>
            <w:vMerge/>
            <w:tcBorders>
              <w:left w:val="single" w:sz="4" w:space="0" w:color="auto"/>
              <w:right w:val="single" w:sz="4" w:space="0" w:color="auto"/>
            </w:tcBorders>
            <w:vAlign w:val="center"/>
          </w:tcPr>
          <w:p w14:paraId="1519980B" w14:textId="77777777" w:rsidR="003C506C" w:rsidRPr="00D625A0" w:rsidRDefault="003C506C" w:rsidP="003C506C">
            <w:pPr>
              <w:spacing w:before="60" w:after="60"/>
              <w:ind w:leftChars="0" w:left="58" w:hanging="58"/>
              <w:rPr>
                <w:rFonts w:ascii="Arial Narrow" w:hAnsi="Arial Narrow" w:cstheme="minorHAnsi"/>
                <w:sz w:val="16"/>
                <w:szCs w:val="16"/>
              </w:rPr>
            </w:pPr>
          </w:p>
        </w:tc>
        <w:tc>
          <w:tcPr>
            <w:tcW w:w="1855" w:type="dxa"/>
            <w:tcBorders>
              <w:top w:val="single" w:sz="4" w:space="0" w:color="auto"/>
              <w:left w:val="single" w:sz="4" w:space="0" w:color="auto"/>
              <w:bottom w:val="single" w:sz="8" w:space="0" w:color="auto"/>
              <w:right w:val="single" w:sz="4" w:space="0" w:color="auto"/>
            </w:tcBorders>
            <w:vAlign w:val="center"/>
          </w:tcPr>
          <w:p w14:paraId="6C7B60BD" w14:textId="2EA86B89" w:rsidR="003C506C" w:rsidRPr="00D625A0" w:rsidRDefault="003C506C" w:rsidP="003C506C">
            <w:pPr>
              <w:spacing w:before="60" w:after="60"/>
              <w:ind w:leftChars="0" w:left="58" w:hanging="58"/>
              <w:jc w:val="center"/>
              <w:rPr>
                <w:rFonts w:ascii="Arial Narrow" w:hAnsi="Arial Narrow" w:cstheme="minorHAnsi"/>
                <w:color w:val="000000"/>
                <w:sz w:val="16"/>
                <w:szCs w:val="16"/>
              </w:rPr>
            </w:pPr>
            <w:r w:rsidRPr="003C506C">
              <w:rPr>
                <w:rFonts w:ascii="Arial Narrow" w:hAnsi="Arial Narrow" w:cstheme="minorHAnsi"/>
                <w:sz w:val="16"/>
                <w:szCs w:val="16"/>
              </w:rPr>
              <w:t>Ικανοποιητικός βαθμός τεκμηρίωσης της αναγκαιότητας υλοποίησης της πράξης</w:t>
            </w:r>
          </w:p>
        </w:tc>
        <w:tc>
          <w:tcPr>
            <w:tcW w:w="708" w:type="dxa"/>
            <w:gridSpan w:val="2"/>
            <w:tcBorders>
              <w:top w:val="single" w:sz="4" w:space="0" w:color="auto"/>
              <w:left w:val="single" w:sz="4" w:space="0" w:color="auto"/>
              <w:bottom w:val="single" w:sz="8" w:space="0" w:color="auto"/>
              <w:right w:val="single" w:sz="4" w:space="0" w:color="auto"/>
            </w:tcBorders>
            <w:vAlign w:val="center"/>
          </w:tcPr>
          <w:p w14:paraId="22771B06" w14:textId="77777777" w:rsidR="003C506C" w:rsidRDefault="003C506C" w:rsidP="003C506C">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p w14:paraId="4E5488A6" w14:textId="77777777" w:rsidR="003C506C" w:rsidRDefault="003C506C" w:rsidP="003C506C">
            <w:pPr>
              <w:spacing w:before="60" w:after="60"/>
              <w:ind w:leftChars="0" w:left="58" w:hanging="58"/>
              <w:jc w:val="center"/>
              <w:rPr>
                <w:rFonts w:ascii="Arial Narrow" w:hAnsi="Arial Narrow" w:cstheme="minorHAnsi"/>
                <w:sz w:val="16"/>
                <w:szCs w:val="16"/>
              </w:rPr>
            </w:pPr>
          </w:p>
          <w:p w14:paraId="721A5B40" w14:textId="1C0B2F7C" w:rsidR="003C506C" w:rsidRPr="00D625A0" w:rsidRDefault="003C506C" w:rsidP="003C506C">
            <w:pPr>
              <w:ind w:leftChars="0" w:left="58" w:hanging="58"/>
              <w:jc w:val="center"/>
              <w:rPr>
                <w:rFonts w:ascii="Arial Narrow" w:hAnsi="Arial Narrow" w:cstheme="minorHAnsi"/>
                <w:sz w:val="16"/>
                <w:szCs w:val="16"/>
              </w:rPr>
            </w:pPr>
            <w:r>
              <w:rPr>
                <w:rFonts w:ascii="Arial Narrow" w:hAnsi="Arial Narrow" w:cstheme="minorHAnsi"/>
                <w:sz w:val="16"/>
                <w:szCs w:val="16"/>
              </w:rPr>
              <w:t>5-7</w:t>
            </w:r>
          </w:p>
        </w:tc>
        <w:tc>
          <w:tcPr>
            <w:tcW w:w="1702" w:type="dxa"/>
            <w:vMerge/>
            <w:tcBorders>
              <w:left w:val="single" w:sz="4" w:space="0" w:color="auto"/>
              <w:right w:val="single" w:sz="4" w:space="0" w:color="auto"/>
            </w:tcBorders>
            <w:vAlign w:val="center"/>
          </w:tcPr>
          <w:p w14:paraId="782BA447" w14:textId="77777777" w:rsidR="003C506C" w:rsidRPr="00D625A0" w:rsidRDefault="003C506C" w:rsidP="003C506C">
            <w:pPr>
              <w:ind w:leftChars="0" w:left="58" w:hanging="58"/>
              <w:rPr>
                <w:rFonts w:ascii="Arial Narrow" w:hAnsi="Arial Narrow" w:cstheme="minorHAnsi"/>
                <w:color w:val="000000"/>
                <w:sz w:val="16"/>
                <w:szCs w:val="16"/>
              </w:rPr>
            </w:pPr>
          </w:p>
        </w:tc>
        <w:tc>
          <w:tcPr>
            <w:tcW w:w="1985" w:type="dxa"/>
            <w:vMerge/>
            <w:tcBorders>
              <w:left w:val="single" w:sz="4" w:space="0" w:color="auto"/>
              <w:right w:val="single" w:sz="4" w:space="0" w:color="auto"/>
            </w:tcBorders>
            <w:noWrap/>
            <w:vAlign w:val="center"/>
          </w:tcPr>
          <w:p w14:paraId="3D4A25B7" w14:textId="77777777" w:rsidR="003C506C" w:rsidRPr="00D625A0" w:rsidRDefault="003C506C" w:rsidP="003C506C">
            <w:pPr>
              <w:ind w:leftChars="0" w:left="58" w:hanging="58"/>
              <w:rPr>
                <w:rFonts w:ascii="Arial Narrow" w:hAnsi="Arial Narrow" w:cstheme="minorHAnsi"/>
                <w:color w:val="000000"/>
                <w:sz w:val="16"/>
                <w:szCs w:val="16"/>
              </w:rPr>
            </w:pPr>
          </w:p>
        </w:tc>
      </w:tr>
      <w:tr w:rsidR="003C506C" w:rsidRPr="00D625A0" w14:paraId="72429167" w14:textId="77777777" w:rsidTr="003C506C">
        <w:trPr>
          <w:trHeight w:val="964"/>
        </w:trPr>
        <w:tc>
          <w:tcPr>
            <w:tcW w:w="549" w:type="dxa"/>
            <w:vMerge/>
            <w:tcBorders>
              <w:left w:val="single" w:sz="4" w:space="0" w:color="auto"/>
              <w:bottom w:val="single" w:sz="8" w:space="0" w:color="auto"/>
              <w:right w:val="single" w:sz="4" w:space="0" w:color="auto"/>
            </w:tcBorders>
            <w:noWrap/>
            <w:vAlign w:val="center"/>
          </w:tcPr>
          <w:p w14:paraId="7CF942A9" w14:textId="77777777" w:rsidR="003C506C" w:rsidRPr="00D625A0" w:rsidRDefault="003C506C" w:rsidP="003C506C">
            <w:pPr>
              <w:spacing w:before="60" w:after="60"/>
              <w:ind w:leftChars="0" w:left="58" w:hanging="58"/>
              <w:jc w:val="right"/>
              <w:rPr>
                <w:rFonts w:ascii="Arial Narrow" w:hAnsi="Arial Narrow" w:cstheme="minorHAnsi"/>
                <w:color w:val="000000"/>
                <w:sz w:val="16"/>
                <w:szCs w:val="16"/>
              </w:rPr>
            </w:pPr>
          </w:p>
        </w:tc>
        <w:tc>
          <w:tcPr>
            <w:tcW w:w="1415" w:type="dxa"/>
            <w:vMerge/>
            <w:tcBorders>
              <w:left w:val="single" w:sz="4" w:space="0" w:color="auto"/>
              <w:right w:val="single" w:sz="4" w:space="0" w:color="auto"/>
            </w:tcBorders>
            <w:vAlign w:val="center"/>
          </w:tcPr>
          <w:p w14:paraId="017F5864" w14:textId="77777777" w:rsidR="003C506C" w:rsidRPr="00D625A0" w:rsidRDefault="003C506C" w:rsidP="003C506C">
            <w:pPr>
              <w:spacing w:before="60" w:after="60"/>
              <w:ind w:leftChars="0" w:left="58" w:hanging="58"/>
              <w:jc w:val="center"/>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vAlign w:val="center"/>
          </w:tcPr>
          <w:p w14:paraId="0D6EA5B6" w14:textId="77777777" w:rsidR="003C506C" w:rsidRPr="00D625A0" w:rsidRDefault="003C506C" w:rsidP="003C506C">
            <w:pPr>
              <w:spacing w:before="60" w:after="60"/>
              <w:ind w:leftChars="0" w:left="58" w:hanging="58"/>
              <w:rPr>
                <w:rFonts w:ascii="Arial Narrow" w:hAnsi="Arial Narrow" w:cstheme="minorHAnsi"/>
                <w:sz w:val="16"/>
                <w:szCs w:val="16"/>
              </w:rPr>
            </w:pPr>
          </w:p>
        </w:tc>
        <w:tc>
          <w:tcPr>
            <w:tcW w:w="5241" w:type="dxa"/>
            <w:gridSpan w:val="4"/>
            <w:vMerge/>
            <w:tcBorders>
              <w:left w:val="single" w:sz="4" w:space="0" w:color="auto"/>
              <w:bottom w:val="single" w:sz="8" w:space="0" w:color="auto"/>
              <w:right w:val="single" w:sz="4" w:space="0" w:color="auto"/>
            </w:tcBorders>
            <w:vAlign w:val="center"/>
          </w:tcPr>
          <w:p w14:paraId="68D7DF21" w14:textId="77777777" w:rsidR="003C506C" w:rsidRPr="00D625A0" w:rsidRDefault="003C506C" w:rsidP="003C506C">
            <w:pPr>
              <w:spacing w:before="60" w:after="60"/>
              <w:ind w:leftChars="0" w:left="58" w:hanging="58"/>
              <w:rPr>
                <w:rFonts w:ascii="Arial Narrow" w:hAnsi="Arial Narrow" w:cstheme="minorHAnsi"/>
                <w:sz w:val="16"/>
                <w:szCs w:val="16"/>
              </w:rPr>
            </w:pPr>
          </w:p>
        </w:tc>
        <w:tc>
          <w:tcPr>
            <w:tcW w:w="1855" w:type="dxa"/>
            <w:tcBorders>
              <w:top w:val="single" w:sz="4" w:space="0" w:color="auto"/>
              <w:left w:val="single" w:sz="4" w:space="0" w:color="auto"/>
              <w:bottom w:val="single" w:sz="8" w:space="0" w:color="auto"/>
              <w:right w:val="single" w:sz="4" w:space="0" w:color="auto"/>
            </w:tcBorders>
            <w:vAlign w:val="center"/>
          </w:tcPr>
          <w:p w14:paraId="65EFB101" w14:textId="06DE8AAB" w:rsidR="003C506C" w:rsidRPr="00D625A0" w:rsidRDefault="003C506C" w:rsidP="003C506C">
            <w:pPr>
              <w:spacing w:before="60" w:after="60"/>
              <w:ind w:leftChars="0" w:left="58" w:hanging="58"/>
              <w:jc w:val="center"/>
              <w:rPr>
                <w:rFonts w:ascii="Arial Narrow" w:hAnsi="Arial Narrow" w:cstheme="minorHAnsi"/>
                <w:sz w:val="16"/>
                <w:szCs w:val="16"/>
              </w:rPr>
            </w:pPr>
            <w:r w:rsidRPr="003C506C">
              <w:rPr>
                <w:rFonts w:ascii="Arial Narrow" w:hAnsi="Arial Narrow" w:cstheme="minorHAnsi"/>
                <w:sz w:val="16"/>
                <w:szCs w:val="16"/>
              </w:rPr>
              <w:t>ΔΕΝ τεκμηριώνεται επαρκώς η αναγκαιότητα υλοποίησης της πράξης</w:t>
            </w:r>
          </w:p>
        </w:tc>
        <w:tc>
          <w:tcPr>
            <w:tcW w:w="708" w:type="dxa"/>
            <w:gridSpan w:val="2"/>
            <w:tcBorders>
              <w:top w:val="single" w:sz="4" w:space="0" w:color="auto"/>
              <w:left w:val="single" w:sz="4" w:space="0" w:color="auto"/>
              <w:bottom w:val="single" w:sz="8" w:space="0" w:color="auto"/>
              <w:right w:val="single" w:sz="4" w:space="0" w:color="auto"/>
            </w:tcBorders>
            <w:vAlign w:val="center"/>
          </w:tcPr>
          <w:p w14:paraId="74296017" w14:textId="77777777" w:rsidR="003C506C" w:rsidRDefault="003C506C" w:rsidP="003C506C">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ΟΧΙ</w:t>
            </w:r>
          </w:p>
          <w:p w14:paraId="72584D76" w14:textId="77777777" w:rsidR="003C506C" w:rsidRDefault="003C506C" w:rsidP="003C506C">
            <w:pPr>
              <w:spacing w:before="60" w:after="60"/>
              <w:ind w:leftChars="0" w:left="58" w:hanging="58"/>
              <w:jc w:val="center"/>
              <w:rPr>
                <w:rFonts w:ascii="Arial Narrow" w:hAnsi="Arial Narrow" w:cstheme="minorHAnsi"/>
                <w:sz w:val="16"/>
                <w:szCs w:val="16"/>
              </w:rPr>
            </w:pPr>
          </w:p>
          <w:p w14:paraId="3C97DA2E" w14:textId="40A0927E" w:rsidR="003C506C" w:rsidRPr="00D625A0" w:rsidRDefault="003C506C" w:rsidP="003C506C">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1-4</w:t>
            </w:r>
          </w:p>
        </w:tc>
        <w:tc>
          <w:tcPr>
            <w:tcW w:w="1702" w:type="dxa"/>
            <w:vMerge/>
            <w:tcBorders>
              <w:left w:val="single" w:sz="4" w:space="0" w:color="auto"/>
              <w:bottom w:val="single" w:sz="4" w:space="0" w:color="auto"/>
              <w:right w:val="single" w:sz="4" w:space="0" w:color="auto"/>
            </w:tcBorders>
            <w:vAlign w:val="center"/>
          </w:tcPr>
          <w:p w14:paraId="2899E922" w14:textId="77777777" w:rsidR="003C506C" w:rsidRPr="00D625A0" w:rsidRDefault="003C506C" w:rsidP="003C506C">
            <w:pPr>
              <w:ind w:leftChars="0" w:left="58" w:hanging="58"/>
              <w:rPr>
                <w:rFonts w:ascii="Arial Narrow" w:hAnsi="Arial Narrow" w:cstheme="minorHAnsi"/>
                <w:color w:val="000000"/>
                <w:sz w:val="16"/>
                <w:szCs w:val="16"/>
              </w:rPr>
            </w:pPr>
          </w:p>
        </w:tc>
        <w:tc>
          <w:tcPr>
            <w:tcW w:w="1985" w:type="dxa"/>
            <w:vMerge/>
            <w:tcBorders>
              <w:left w:val="single" w:sz="4" w:space="0" w:color="auto"/>
              <w:right w:val="single" w:sz="4" w:space="0" w:color="auto"/>
            </w:tcBorders>
            <w:noWrap/>
            <w:vAlign w:val="center"/>
          </w:tcPr>
          <w:p w14:paraId="33918FB3" w14:textId="77777777" w:rsidR="003C506C" w:rsidRPr="00D625A0" w:rsidRDefault="003C506C" w:rsidP="003C506C">
            <w:pPr>
              <w:ind w:leftChars="0" w:left="58" w:hanging="58"/>
              <w:rPr>
                <w:rFonts w:ascii="Arial Narrow" w:hAnsi="Arial Narrow" w:cstheme="minorHAnsi"/>
                <w:color w:val="000000"/>
                <w:sz w:val="16"/>
                <w:szCs w:val="16"/>
              </w:rPr>
            </w:pPr>
          </w:p>
        </w:tc>
      </w:tr>
      <w:tr w:rsidR="003C506C" w:rsidRPr="00D625A0" w14:paraId="4926E6CF" w14:textId="77777777" w:rsidTr="003C506C">
        <w:trPr>
          <w:trHeight w:val="674"/>
        </w:trPr>
        <w:tc>
          <w:tcPr>
            <w:tcW w:w="549" w:type="dxa"/>
            <w:vMerge w:val="restart"/>
            <w:tcBorders>
              <w:top w:val="single" w:sz="8" w:space="0" w:color="auto"/>
              <w:left w:val="single" w:sz="8" w:space="0" w:color="auto"/>
              <w:right w:val="single" w:sz="4" w:space="0" w:color="auto"/>
            </w:tcBorders>
            <w:noWrap/>
            <w:vAlign w:val="center"/>
          </w:tcPr>
          <w:p w14:paraId="6798B9A3" w14:textId="77777777" w:rsidR="003C506C" w:rsidRPr="00D625A0" w:rsidRDefault="003C506C" w:rsidP="00F617F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3.2</w:t>
            </w:r>
          </w:p>
        </w:tc>
        <w:tc>
          <w:tcPr>
            <w:tcW w:w="1415" w:type="dxa"/>
            <w:vMerge/>
            <w:tcBorders>
              <w:left w:val="single" w:sz="4" w:space="0" w:color="auto"/>
              <w:right w:val="single" w:sz="4" w:space="0" w:color="auto"/>
            </w:tcBorders>
            <w:vAlign w:val="center"/>
          </w:tcPr>
          <w:p w14:paraId="691683FE" w14:textId="77777777" w:rsidR="003C506C" w:rsidRPr="00D625A0" w:rsidRDefault="003C506C" w:rsidP="00F617F0">
            <w:pPr>
              <w:spacing w:before="60" w:after="60"/>
              <w:ind w:leftChars="0" w:left="58" w:hanging="58"/>
              <w:jc w:val="center"/>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vAlign w:val="center"/>
          </w:tcPr>
          <w:p w14:paraId="1FD2A90D" w14:textId="77777777" w:rsidR="003C506C" w:rsidRPr="00D625A0" w:rsidRDefault="003C506C" w:rsidP="00F617F0">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Αποτελεσματικότητα</w:t>
            </w:r>
          </w:p>
        </w:tc>
        <w:tc>
          <w:tcPr>
            <w:tcW w:w="5241" w:type="dxa"/>
            <w:gridSpan w:val="4"/>
            <w:vMerge w:val="restart"/>
            <w:tcBorders>
              <w:top w:val="single" w:sz="8" w:space="0" w:color="auto"/>
              <w:left w:val="single" w:sz="4" w:space="0" w:color="auto"/>
              <w:right w:val="single" w:sz="4" w:space="0" w:color="auto"/>
            </w:tcBorders>
            <w:vAlign w:val="center"/>
          </w:tcPr>
          <w:p w14:paraId="2E373196" w14:textId="188DC485" w:rsidR="0052349C" w:rsidRDefault="0052349C" w:rsidP="00F617F0">
            <w:pPr>
              <w:pStyle w:val="a"/>
              <w:tabs>
                <w:tab w:val="clear" w:pos="567"/>
                <w:tab w:val="left" w:pos="455"/>
              </w:tabs>
              <w:spacing w:beforeLines="60" w:before="144" w:after="60"/>
              <w:ind w:hanging="72"/>
              <w:contextualSpacing/>
              <w:rPr>
                <w:rFonts w:cstheme="minorHAnsi"/>
                <w:sz w:val="16"/>
                <w:szCs w:val="16"/>
              </w:rPr>
            </w:pPr>
            <w:r>
              <w:rPr>
                <w:rFonts w:cstheme="minorHAnsi"/>
                <w:sz w:val="16"/>
                <w:szCs w:val="16"/>
              </w:rPr>
              <w:t>Ε</w:t>
            </w:r>
            <w:r w:rsidR="00DD5733" w:rsidRPr="00DD5733">
              <w:rPr>
                <w:rFonts w:cstheme="minorHAnsi"/>
                <w:sz w:val="16"/>
                <w:szCs w:val="16"/>
              </w:rPr>
              <w:t>ξετάζεται η συμβολή της προτεινόμενης πράξης στην επίτευξη των στόχων που έχουν τεθεί σε επίπεδο δεικτών όπως προσδιορίζονται στην Πρόσκληση. Ο βαθμός συμβολής εκφράζεται ως το πηλίκο των τιμών ενός δείκτη εκροής για την πράξη και την πρόσκληση:Πν= (δείκτης εκροής πράξης) / (δείκτης εκροής για την δράση που αναφέρεται στην Πρόσκληση) (*)</w:t>
            </w:r>
            <w:r>
              <w:rPr>
                <w:rFonts w:cstheme="minorHAnsi"/>
                <w:sz w:val="16"/>
                <w:szCs w:val="16"/>
              </w:rPr>
              <w:t xml:space="preserve"> </w:t>
            </w:r>
          </w:p>
          <w:p w14:paraId="6FAC2246" w14:textId="56065487" w:rsidR="003C506C" w:rsidRPr="00D625A0" w:rsidRDefault="0052349C" w:rsidP="00F617F0">
            <w:pPr>
              <w:pStyle w:val="a"/>
              <w:tabs>
                <w:tab w:val="clear" w:pos="567"/>
                <w:tab w:val="left" w:pos="455"/>
              </w:tabs>
              <w:spacing w:beforeLines="60" w:before="144" w:after="60"/>
              <w:ind w:hanging="72"/>
              <w:contextualSpacing/>
              <w:rPr>
                <w:rFonts w:cstheme="minorHAnsi"/>
                <w:sz w:val="16"/>
                <w:szCs w:val="16"/>
              </w:rPr>
            </w:pPr>
            <w:r>
              <w:rPr>
                <w:rFonts w:cstheme="minorHAnsi"/>
                <w:sz w:val="16"/>
                <w:szCs w:val="16"/>
              </w:rPr>
              <w:t xml:space="preserve">Εξετάζεται ως προς τον δείκτη </w:t>
            </w:r>
            <w:r w:rsidRPr="0052349C">
              <w:rPr>
                <w:rFonts w:cstheme="minorHAnsi"/>
                <w:sz w:val="16"/>
                <w:szCs w:val="16"/>
              </w:rPr>
              <w:t>PSO805</w:t>
            </w:r>
            <w:r w:rsidR="00194C96">
              <w:rPr>
                <w:rFonts w:cstheme="minorHAnsi"/>
                <w:sz w:val="16"/>
                <w:szCs w:val="16"/>
              </w:rPr>
              <w:t xml:space="preserve"> </w:t>
            </w:r>
            <w:r w:rsidR="00194C96">
              <w:t xml:space="preserve"> </w:t>
            </w:r>
            <w:r w:rsidR="00194C96" w:rsidRPr="00194C96">
              <w:rPr>
                <w:rFonts w:cstheme="minorHAnsi"/>
                <w:sz w:val="16"/>
                <w:szCs w:val="16"/>
              </w:rPr>
              <w:t>Αριθμός δομών για την ένταξη φοιτητών με αναπηρία και άλλες ειδικές εκπαιδευτικές ανάγκες</w:t>
            </w:r>
            <w:r>
              <w:rPr>
                <w:rFonts w:cstheme="minorHAnsi"/>
                <w:sz w:val="16"/>
                <w:szCs w:val="16"/>
              </w:rPr>
              <w:t>.</w:t>
            </w:r>
          </w:p>
        </w:tc>
        <w:tc>
          <w:tcPr>
            <w:tcW w:w="1855" w:type="dxa"/>
            <w:tcBorders>
              <w:top w:val="single" w:sz="8" w:space="0" w:color="auto"/>
              <w:left w:val="single" w:sz="4" w:space="0" w:color="auto"/>
              <w:bottom w:val="single" w:sz="4" w:space="0" w:color="auto"/>
              <w:right w:val="single" w:sz="4" w:space="0" w:color="auto"/>
            </w:tcBorders>
            <w:vAlign w:val="center"/>
          </w:tcPr>
          <w:p w14:paraId="39ABCD5E" w14:textId="77777777" w:rsidR="003C506C" w:rsidRPr="00D625A0" w:rsidRDefault="003C506C" w:rsidP="00F617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κρίνεται ικανοποιητικά αποτελεσματική</w:t>
            </w:r>
          </w:p>
        </w:tc>
        <w:tc>
          <w:tcPr>
            <w:tcW w:w="708" w:type="dxa"/>
            <w:gridSpan w:val="2"/>
            <w:tcBorders>
              <w:top w:val="single" w:sz="4" w:space="0" w:color="auto"/>
              <w:left w:val="nil"/>
              <w:right w:val="single" w:sz="4" w:space="0" w:color="auto"/>
            </w:tcBorders>
            <w:vAlign w:val="center"/>
          </w:tcPr>
          <w:p w14:paraId="58872A25" w14:textId="6F4910D4" w:rsidR="003C506C" w:rsidRDefault="003C506C" w:rsidP="00F617F0">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61179178" w14:textId="77777777" w:rsidR="002E5D9A" w:rsidRDefault="002E5D9A" w:rsidP="00F617F0">
            <w:pPr>
              <w:spacing w:before="60" w:after="60"/>
              <w:ind w:leftChars="0" w:left="58" w:hanging="58"/>
              <w:jc w:val="center"/>
              <w:rPr>
                <w:rFonts w:ascii="Arial Narrow" w:hAnsi="Arial Narrow" w:cstheme="minorHAnsi"/>
                <w:sz w:val="16"/>
                <w:szCs w:val="16"/>
              </w:rPr>
            </w:pPr>
          </w:p>
          <w:p w14:paraId="0EF26565" w14:textId="5468C33B" w:rsidR="002E5D9A" w:rsidRPr="00D625A0" w:rsidRDefault="002E5D9A" w:rsidP="00F617F0">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Πν&gt;0</w:t>
            </w:r>
          </w:p>
        </w:tc>
        <w:tc>
          <w:tcPr>
            <w:tcW w:w="1702" w:type="dxa"/>
            <w:tcBorders>
              <w:top w:val="single" w:sz="4" w:space="0" w:color="auto"/>
              <w:left w:val="single" w:sz="4" w:space="0" w:color="auto"/>
              <w:bottom w:val="single" w:sz="4" w:space="0" w:color="auto"/>
              <w:right w:val="single" w:sz="4" w:space="0" w:color="auto"/>
            </w:tcBorders>
            <w:vAlign w:val="center"/>
          </w:tcPr>
          <w:p w14:paraId="042889CB" w14:textId="7DF0ACFF" w:rsidR="003C506C" w:rsidRPr="00D625A0" w:rsidRDefault="003C506C" w:rsidP="00F617F0">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right w:val="single" w:sz="4" w:space="0" w:color="auto"/>
            </w:tcBorders>
            <w:noWrap/>
            <w:vAlign w:val="center"/>
          </w:tcPr>
          <w:p w14:paraId="223AE9C5" w14:textId="77777777" w:rsidR="003C506C" w:rsidRPr="00D625A0" w:rsidRDefault="003C506C" w:rsidP="00F617F0">
            <w:pPr>
              <w:spacing w:before="60" w:after="60"/>
              <w:ind w:leftChars="0" w:left="58" w:hanging="58"/>
              <w:jc w:val="right"/>
              <w:rPr>
                <w:rFonts w:ascii="Arial Narrow" w:hAnsi="Arial Narrow" w:cstheme="minorHAnsi"/>
                <w:color w:val="000000"/>
                <w:sz w:val="16"/>
                <w:szCs w:val="16"/>
              </w:rPr>
            </w:pPr>
          </w:p>
        </w:tc>
      </w:tr>
      <w:tr w:rsidR="003C506C" w:rsidRPr="00D625A0" w14:paraId="59463C21" w14:textId="77777777" w:rsidTr="003C506C">
        <w:trPr>
          <w:trHeight w:val="566"/>
        </w:trPr>
        <w:tc>
          <w:tcPr>
            <w:tcW w:w="549" w:type="dxa"/>
            <w:vMerge/>
            <w:tcBorders>
              <w:left w:val="single" w:sz="8" w:space="0" w:color="auto"/>
              <w:bottom w:val="single" w:sz="8" w:space="0" w:color="auto"/>
              <w:right w:val="single" w:sz="4" w:space="0" w:color="auto"/>
            </w:tcBorders>
            <w:noWrap/>
            <w:vAlign w:val="center"/>
          </w:tcPr>
          <w:p w14:paraId="74716E89" w14:textId="77777777" w:rsidR="003C506C" w:rsidRPr="00D625A0" w:rsidRDefault="003C506C" w:rsidP="00F617F0">
            <w:pPr>
              <w:spacing w:before="60" w:after="60"/>
              <w:ind w:leftChars="0" w:left="58" w:hanging="58"/>
              <w:jc w:val="right"/>
              <w:rPr>
                <w:rFonts w:ascii="Arial Narrow" w:hAnsi="Arial Narrow" w:cstheme="minorHAnsi"/>
                <w:color w:val="000000"/>
                <w:sz w:val="16"/>
                <w:szCs w:val="16"/>
              </w:rPr>
            </w:pPr>
          </w:p>
        </w:tc>
        <w:tc>
          <w:tcPr>
            <w:tcW w:w="1415" w:type="dxa"/>
            <w:vMerge/>
            <w:tcBorders>
              <w:left w:val="single" w:sz="4" w:space="0" w:color="auto"/>
              <w:right w:val="single" w:sz="4" w:space="0" w:color="auto"/>
            </w:tcBorders>
            <w:vAlign w:val="center"/>
          </w:tcPr>
          <w:p w14:paraId="3EAA67B8" w14:textId="77777777" w:rsidR="003C506C" w:rsidRPr="00D625A0" w:rsidRDefault="003C506C" w:rsidP="00F617F0">
            <w:pPr>
              <w:spacing w:before="60" w:after="60"/>
              <w:ind w:leftChars="0" w:left="58" w:hanging="58"/>
              <w:jc w:val="center"/>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vAlign w:val="center"/>
          </w:tcPr>
          <w:p w14:paraId="2A59D1B1" w14:textId="77777777" w:rsidR="003C506C" w:rsidRPr="00D625A0" w:rsidRDefault="003C506C" w:rsidP="00F617F0">
            <w:pPr>
              <w:spacing w:before="60" w:after="60"/>
              <w:ind w:leftChars="0" w:left="58" w:hanging="58"/>
              <w:rPr>
                <w:rFonts w:ascii="Arial Narrow" w:hAnsi="Arial Narrow" w:cstheme="minorHAnsi"/>
                <w:color w:val="000000"/>
                <w:sz w:val="16"/>
                <w:szCs w:val="16"/>
              </w:rPr>
            </w:pPr>
          </w:p>
        </w:tc>
        <w:tc>
          <w:tcPr>
            <w:tcW w:w="5241" w:type="dxa"/>
            <w:gridSpan w:val="4"/>
            <w:vMerge/>
            <w:tcBorders>
              <w:left w:val="single" w:sz="4" w:space="0" w:color="auto"/>
              <w:bottom w:val="single" w:sz="8" w:space="0" w:color="auto"/>
              <w:right w:val="single" w:sz="4" w:space="0" w:color="auto"/>
            </w:tcBorders>
            <w:vAlign w:val="center"/>
          </w:tcPr>
          <w:p w14:paraId="52CE3097" w14:textId="77777777" w:rsidR="003C506C" w:rsidRPr="00D625A0" w:rsidRDefault="003C506C" w:rsidP="00F617F0">
            <w:pPr>
              <w:pStyle w:val="a"/>
              <w:tabs>
                <w:tab w:val="clear" w:pos="567"/>
                <w:tab w:val="left" w:pos="455"/>
              </w:tabs>
              <w:spacing w:beforeLines="60" w:before="144" w:after="60"/>
              <w:ind w:hanging="72"/>
              <w:contextualSpacing/>
              <w:rPr>
                <w:rFonts w:cstheme="minorHAnsi"/>
                <w:sz w:val="16"/>
                <w:szCs w:val="16"/>
              </w:rPr>
            </w:pPr>
          </w:p>
        </w:tc>
        <w:tc>
          <w:tcPr>
            <w:tcW w:w="1855" w:type="dxa"/>
            <w:tcBorders>
              <w:top w:val="single" w:sz="4" w:space="0" w:color="auto"/>
              <w:left w:val="single" w:sz="4" w:space="0" w:color="auto"/>
              <w:bottom w:val="single" w:sz="8" w:space="0" w:color="auto"/>
              <w:right w:val="single" w:sz="4" w:space="0" w:color="auto"/>
            </w:tcBorders>
            <w:vAlign w:val="center"/>
          </w:tcPr>
          <w:p w14:paraId="4B2B0106" w14:textId="77777777" w:rsidR="003C506C" w:rsidRPr="00D625A0" w:rsidRDefault="003C506C" w:rsidP="00F617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κρίνεται ικανοποιητικά αποτελεσματική</w:t>
            </w:r>
          </w:p>
        </w:tc>
        <w:tc>
          <w:tcPr>
            <w:tcW w:w="708" w:type="dxa"/>
            <w:gridSpan w:val="2"/>
            <w:tcBorders>
              <w:top w:val="single" w:sz="4" w:space="0" w:color="auto"/>
              <w:left w:val="nil"/>
              <w:bottom w:val="single" w:sz="4" w:space="0" w:color="auto"/>
              <w:right w:val="single" w:sz="4" w:space="0" w:color="auto"/>
            </w:tcBorders>
            <w:vAlign w:val="center"/>
          </w:tcPr>
          <w:p w14:paraId="13089424" w14:textId="60349D8E" w:rsidR="003C506C" w:rsidRDefault="002E5D9A" w:rsidP="00F617F0">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ΟΧΙ</w:t>
            </w:r>
          </w:p>
          <w:p w14:paraId="5D8D3F2E" w14:textId="77777777" w:rsidR="002E5D9A" w:rsidRDefault="002E5D9A" w:rsidP="00F617F0">
            <w:pPr>
              <w:spacing w:before="60" w:after="60"/>
              <w:ind w:leftChars="0" w:left="58" w:hanging="58"/>
              <w:jc w:val="center"/>
              <w:rPr>
                <w:rFonts w:ascii="Arial Narrow" w:hAnsi="Arial Narrow" w:cstheme="minorHAnsi"/>
                <w:sz w:val="16"/>
                <w:szCs w:val="16"/>
              </w:rPr>
            </w:pPr>
          </w:p>
          <w:p w14:paraId="4BD319CC" w14:textId="0569073B" w:rsidR="002E5D9A" w:rsidRPr="00D625A0" w:rsidRDefault="002E5D9A" w:rsidP="00F617F0">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Πν=0</w:t>
            </w:r>
          </w:p>
        </w:tc>
        <w:tc>
          <w:tcPr>
            <w:tcW w:w="1702" w:type="dxa"/>
            <w:tcBorders>
              <w:top w:val="single" w:sz="4" w:space="0" w:color="auto"/>
              <w:left w:val="single" w:sz="4" w:space="0" w:color="auto"/>
              <w:bottom w:val="single" w:sz="4" w:space="0" w:color="auto"/>
              <w:right w:val="single" w:sz="4" w:space="0" w:color="auto"/>
            </w:tcBorders>
            <w:vAlign w:val="center"/>
          </w:tcPr>
          <w:p w14:paraId="7C91800C" w14:textId="1529A7AD" w:rsidR="003C506C" w:rsidRPr="00D625A0" w:rsidRDefault="003C506C" w:rsidP="00F617F0">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right w:val="single" w:sz="4" w:space="0" w:color="auto"/>
            </w:tcBorders>
            <w:noWrap/>
            <w:vAlign w:val="center"/>
          </w:tcPr>
          <w:p w14:paraId="74EA3D80" w14:textId="77777777" w:rsidR="003C506C" w:rsidRPr="00D625A0" w:rsidRDefault="003C506C" w:rsidP="00F617F0">
            <w:pPr>
              <w:spacing w:before="60" w:after="60"/>
              <w:ind w:leftChars="0" w:left="58" w:hanging="58"/>
              <w:jc w:val="right"/>
              <w:rPr>
                <w:rFonts w:ascii="Arial Narrow" w:hAnsi="Arial Narrow" w:cstheme="minorHAnsi"/>
                <w:color w:val="000000"/>
                <w:sz w:val="16"/>
                <w:szCs w:val="16"/>
              </w:rPr>
            </w:pPr>
          </w:p>
        </w:tc>
      </w:tr>
      <w:tr w:rsidR="003C506C" w:rsidRPr="00D625A0" w14:paraId="3C6A3D68" w14:textId="77777777" w:rsidTr="003C506C">
        <w:trPr>
          <w:trHeight w:val="438"/>
        </w:trPr>
        <w:tc>
          <w:tcPr>
            <w:tcW w:w="549" w:type="dxa"/>
            <w:vMerge w:val="restart"/>
            <w:tcBorders>
              <w:top w:val="single" w:sz="8" w:space="0" w:color="auto"/>
              <w:left w:val="single" w:sz="8" w:space="0" w:color="auto"/>
              <w:right w:val="single" w:sz="4" w:space="0" w:color="auto"/>
            </w:tcBorders>
            <w:noWrap/>
            <w:vAlign w:val="center"/>
          </w:tcPr>
          <w:p w14:paraId="767D95BA" w14:textId="77777777" w:rsidR="003C506C" w:rsidRPr="00D625A0" w:rsidRDefault="003C506C" w:rsidP="00F617F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3.3</w:t>
            </w:r>
          </w:p>
        </w:tc>
        <w:tc>
          <w:tcPr>
            <w:tcW w:w="1415" w:type="dxa"/>
            <w:vMerge/>
            <w:tcBorders>
              <w:left w:val="single" w:sz="4" w:space="0" w:color="auto"/>
              <w:right w:val="single" w:sz="4" w:space="0" w:color="auto"/>
            </w:tcBorders>
            <w:vAlign w:val="center"/>
          </w:tcPr>
          <w:p w14:paraId="4AE5F54F" w14:textId="77777777" w:rsidR="003C506C" w:rsidRPr="00D625A0" w:rsidRDefault="003C506C" w:rsidP="00F617F0">
            <w:pPr>
              <w:spacing w:before="60" w:after="60"/>
              <w:ind w:leftChars="0" w:left="58" w:hanging="58"/>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noWrap/>
            <w:vAlign w:val="center"/>
          </w:tcPr>
          <w:p w14:paraId="7300B189" w14:textId="77777777" w:rsidR="003C506C" w:rsidRPr="00D625A0" w:rsidRDefault="003C506C" w:rsidP="00F617F0">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Αποδοτικότητα</w:t>
            </w:r>
          </w:p>
        </w:tc>
        <w:tc>
          <w:tcPr>
            <w:tcW w:w="5241" w:type="dxa"/>
            <w:gridSpan w:val="4"/>
            <w:vMerge w:val="restart"/>
            <w:tcBorders>
              <w:top w:val="single" w:sz="8" w:space="0" w:color="auto"/>
              <w:left w:val="single" w:sz="4" w:space="0" w:color="auto"/>
              <w:right w:val="single" w:sz="4" w:space="0" w:color="auto"/>
            </w:tcBorders>
            <w:vAlign w:val="center"/>
          </w:tcPr>
          <w:p w14:paraId="11C0D35F" w14:textId="77777777" w:rsidR="003C506C" w:rsidRDefault="00BE5FA2" w:rsidP="00F617F0">
            <w:pPr>
              <w:pStyle w:val="a"/>
              <w:tabs>
                <w:tab w:val="clear" w:pos="567"/>
                <w:tab w:val="left" w:pos="360"/>
              </w:tabs>
              <w:spacing w:before="60" w:after="60"/>
              <w:ind w:hanging="72"/>
              <w:contextualSpacing/>
              <w:rPr>
                <w:rFonts w:cstheme="minorHAnsi"/>
                <w:sz w:val="16"/>
                <w:szCs w:val="16"/>
              </w:rPr>
            </w:pPr>
            <w:r w:rsidRPr="00BE5FA2">
              <w:rPr>
                <w:rFonts w:cstheme="minorHAnsi"/>
                <w:sz w:val="16"/>
                <w:szCs w:val="16"/>
              </w:rPr>
              <w:t>Εξετάζεται η βέλτιστη σχέση μεταξύ του ποσού της στήριξης (προτεινόμενος προϋπολογισμός πράξης) και της επίτευξης στόχων (αναμενόμενες εκροές της προτεινόμενης πράξης). Η αποδοτικότητα εκφράζεται ως το πηλίκο Πν= (δείκτης εκροής πράξης / δείκτης εκροών δράσης για το σύνολο της Πρόσκλησης) προς (προϋπολογισμό πράξης / προϋπολογισμό δράσης στο σύνολο της Πρόσκλησης)</w:t>
            </w:r>
          </w:p>
          <w:p w14:paraId="7CA7CCCD" w14:textId="203D35B3" w:rsidR="0052349C" w:rsidRPr="00D625A0" w:rsidRDefault="0052349C" w:rsidP="00F617F0">
            <w:pPr>
              <w:pStyle w:val="a"/>
              <w:tabs>
                <w:tab w:val="clear" w:pos="567"/>
                <w:tab w:val="left" w:pos="360"/>
              </w:tabs>
              <w:spacing w:before="60" w:after="60"/>
              <w:ind w:hanging="72"/>
              <w:contextualSpacing/>
              <w:rPr>
                <w:rFonts w:cstheme="minorHAnsi"/>
                <w:sz w:val="16"/>
                <w:szCs w:val="16"/>
              </w:rPr>
            </w:pPr>
            <w:r>
              <w:rPr>
                <w:rFonts w:cstheme="minorHAnsi"/>
                <w:sz w:val="16"/>
                <w:szCs w:val="16"/>
              </w:rPr>
              <w:t xml:space="preserve">Εξετάζεται ως προς τον δείκτη </w:t>
            </w:r>
            <w:r w:rsidRPr="0052349C">
              <w:rPr>
                <w:rFonts w:cstheme="minorHAnsi"/>
                <w:sz w:val="16"/>
                <w:szCs w:val="16"/>
              </w:rPr>
              <w:t>PSO805</w:t>
            </w:r>
            <w:r w:rsidR="00194C96">
              <w:rPr>
                <w:rFonts w:cstheme="minorHAnsi"/>
                <w:sz w:val="16"/>
                <w:szCs w:val="16"/>
              </w:rPr>
              <w:t xml:space="preserve"> </w:t>
            </w:r>
            <w:r w:rsidR="00194C96">
              <w:t xml:space="preserve"> </w:t>
            </w:r>
            <w:r w:rsidR="00194C96" w:rsidRPr="00194C96">
              <w:rPr>
                <w:rFonts w:cstheme="minorHAnsi"/>
                <w:sz w:val="16"/>
                <w:szCs w:val="16"/>
              </w:rPr>
              <w:t>Αριθμός δομών για την ένταξη φοιτητών με αναπηρία και άλλες ειδικές εκπαιδευτικές ανάγκες</w:t>
            </w:r>
            <w:r>
              <w:rPr>
                <w:rFonts w:cstheme="minorHAnsi"/>
                <w:sz w:val="16"/>
                <w:szCs w:val="16"/>
              </w:rPr>
              <w:t>.</w:t>
            </w:r>
          </w:p>
        </w:tc>
        <w:tc>
          <w:tcPr>
            <w:tcW w:w="1855" w:type="dxa"/>
            <w:tcBorders>
              <w:top w:val="single" w:sz="8" w:space="0" w:color="auto"/>
              <w:left w:val="single" w:sz="4" w:space="0" w:color="auto"/>
              <w:bottom w:val="single" w:sz="8" w:space="0" w:color="auto"/>
              <w:right w:val="single" w:sz="4" w:space="0" w:color="auto"/>
            </w:tcBorders>
            <w:vAlign w:val="center"/>
          </w:tcPr>
          <w:p w14:paraId="4C68D460" w14:textId="77777777" w:rsidR="003C506C" w:rsidRPr="00D625A0" w:rsidRDefault="003C506C" w:rsidP="00F617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κρίνεται ικανοποιητικά αποδοτική</w:t>
            </w:r>
          </w:p>
        </w:tc>
        <w:tc>
          <w:tcPr>
            <w:tcW w:w="708" w:type="dxa"/>
            <w:gridSpan w:val="2"/>
            <w:tcBorders>
              <w:top w:val="single" w:sz="4" w:space="0" w:color="auto"/>
              <w:left w:val="nil"/>
              <w:bottom w:val="single" w:sz="4" w:space="0" w:color="auto"/>
              <w:right w:val="single" w:sz="4" w:space="0" w:color="auto"/>
            </w:tcBorders>
            <w:vAlign w:val="center"/>
          </w:tcPr>
          <w:p w14:paraId="7A6215A5" w14:textId="0EBDA573" w:rsidR="003C506C" w:rsidRDefault="003C506C" w:rsidP="00F617F0">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1C80E92C" w14:textId="77777777" w:rsidR="002E5D9A" w:rsidRDefault="002E5D9A" w:rsidP="00F617F0">
            <w:pPr>
              <w:spacing w:before="60" w:after="60"/>
              <w:ind w:leftChars="0" w:left="58" w:hanging="58"/>
              <w:jc w:val="center"/>
              <w:rPr>
                <w:rFonts w:ascii="Arial Narrow" w:hAnsi="Arial Narrow" w:cstheme="minorHAnsi"/>
                <w:sz w:val="16"/>
                <w:szCs w:val="16"/>
              </w:rPr>
            </w:pPr>
          </w:p>
          <w:p w14:paraId="6CA8431C" w14:textId="1FE55F58" w:rsidR="002E5D9A" w:rsidRPr="00D625A0" w:rsidRDefault="002E5D9A" w:rsidP="00F617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Π</w:t>
            </w:r>
            <w:r w:rsidRPr="00D625A0">
              <w:rPr>
                <w:rFonts w:ascii="Arial Narrow" w:hAnsi="Arial Narrow" w:cstheme="minorHAnsi"/>
                <w:color w:val="000000"/>
                <w:sz w:val="16"/>
                <w:szCs w:val="16"/>
                <w:lang w:val="en-US"/>
              </w:rPr>
              <w:t>i</w:t>
            </w:r>
            <w:r w:rsidRPr="00D625A0">
              <w:rPr>
                <w:rFonts w:ascii="Arial Narrow" w:hAnsi="Arial Narrow" w:cstheme="minorHAnsi"/>
                <w:color w:val="000000"/>
                <w:sz w:val="16"/>
                <w:szCs w:val="16"/>
              </w:rPr>
              <w:t>&gt;0</w:t>
            </w:r>
          </w:p>
        </w:tc>
        <w:tc>
          <w:tcPr>
            <w:tcW w:w="1702" w:type="dxa"/>
            <w:tcBorders>
              <w:top w:val="single" w:sz="4" w:space="0" w:color="auto"/>
              <w:left w:val="single" w:sz="4" w:space="0" w:color="auto"/>
              <w:bottom w:val="single" w:sz="4" w:space="0" w:color="auto"/>
              <w:right w:val="single" w:sz="4" w:space="0" w:color="auto"/>
            </w:tcBorders>
            <w:vAlign w:val="center"/>
          </w:tcPr>
          <w:p w14:paraId="0E237A04" w14:textId="7A126732" w:rsidR="003C506C" w:rsidRPr="00D625A0" w:rsidRDefault="003C506C" w:rsidP="00F617F0">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right w:val="single" w:sz="4" w:space="0" w:color="auto"/>
            </w:tcBorders>
            <w:noWrap/>
            <w:vAlign w:val="center"/>
          </w:tcPr>
          <w:p w14:paraId="020CB436" w14:textId="77777777" w:rsidR="003C506C" w:rsidRPr="00D625A0" w:rsidRDefault="003C506C" w:rsidP="00F617F0">
            <w:pPr>
              <w:spacing w:before="60" w:after="60"/>
              <w:ind w:leftChars="0" w:left="58" w:hanging="58"/>
              <w:jc w:val="right"/>
              <w:rPr>
                <w:rFonts w:ascii="Arial Narrow" w:hAnsi="Arial Narrow" w:cstheme="minorHAnsi"/>
                <w:color w:val="000000"/>
                <w:sz w:val="16"/>
                <w:szCs w:val="16"/>
              </w:rPr>
            </w:pPr>
          </w:p>
        </w:tc>
      </w:tr>
      <w:tr w:rsidR="003C506C" w:rsidRPr="00D625A0" w14:paraId="2EBF8198" w14:textId="77777777" w:rsidTr="003C506C">
        <w:trPr>
          <w:trHeight w:val="502"/>
        </w:trPr>
        <w:tc>
          <w:tcPr>
            <w:tcW w:w="549" w:type="dxa"/>
            <w:vMerge/>
            <w:tcBorders>
              <w:left w:val="single" w:sz="8" w:space="0" w:color="auto"/>
              <w:bottom w:val="single" w:sz="8" w:space="0" w:color="auto"/>
              <w:right w:val="single" w:sz="4" w:space="0" w:color="auto"/>
            </w:tcBorders>
            <w:noWrap/>
            <w:vAlign w:val="center"/>
          </w:tcPr>
          <w:p w14:paraId="52C284B1" w14:textId="77777777" w:rsidR="003C506C" w:rsidRPr="00D625A0" w:rsidRDefault="003C506C" w:rsidP="00F617F0">
            <w:pPr>
              <w:spacing w:before="60" w:after="60"/>
              <w:ind w:leftChars="0" w:left="58" w:hanging="58"/>
              <w:jc w:val="right"/>
              <w:rPr>
                <w:rFonts w:ascii="Arial Narrow" w:hAnsi="Arial Narrow" w:cstheme="minorHAnsi"/>
                <w:color w:val="000000"/>
                <w:sz w:val="16"/>
                <w:szCs w:val="16"/>
              </w:rPr>
            </w:pPr>
          </w:p>
        </w:tc>
        <w:tc>
          <w:tcPr>
            <w:tcW w:w="1415" w:type="dxa"/>
            <w:vMerge/>
            <w:tcBorders>
              <w:left w:val="single" w:sz="4" w:space="0" w:color="auto"/>
              <w:right w:val="single" w:sz="4" w:space="0" w:color="auto"/>
            </w:tcBorders>
            <w:vAlign w:val="center"/>
          </w:tcPr>
          <w:p w14:paraId="0B6956D7" w14:textId="77777777" w:rsidR="003C506C" w:rsidRPr="00D625A0" w:rsidRDefault="003C506C" w:rsidP="00F617F0">
            <w:pPr>
              <w:spacing w:before="60" w:after="60"/>
              <w:ind w:leftChars="0" w:left="58" w:hanging="58"/>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noWrap/>
            <w:vAlign w:val="center"/>
          </w:tcPr>
          <w:p w14:paraId="63353618" w14:textId="77777777" w:rsidR="003C506C" w:rsidRPr="00D625A0" w:rsidRDefault="003C506C" w:rsidP="00F617F0">
            <w:pPr>
              <w:spacing w:before="60" w:after="60"/>
              <w:ind w:leftChars="0" w:left="58" w:hanging="58"/>
              <w:rPr>
                <w:rFonts w:ascii="Arial Narrow" w:hAnsi="Arial Narrow" w:cstheme="minorHAnsi"/>
                <w:color w:val="000000"/>
                <w:sz w:val="16"/>
                <w:szCs w:val="16"/>
              </w:rPr>
            </w:pPr>
          </w:p>
        </w:tc>
        <w:tc>
          <w:tcPr>
            <w:tcW w:w="5241" w:type="dxa"/>
            <w:gridSpan w:val="4"/>
            <w:vMerge/>
            <w:tcBorders>
              <w:left w:val="single" w:sz="4" w:space="0" w:color="auto"/>
              <w:bottom w:val="single" w:sz="8" w:space="0" w:color="auto"/>
              <w:right w:val="single" w:sz="4" w:space="0" w:color="auto"/>
            </w:tcBorders>
            <w:vAlign w:val="center"/>
          </w:tcPr>
          <w:p w14:paraId="0B691535" w14:textId="77777777" w:rsidR="003C506C" w:rsidRPr="00D625A0" w:rsidRDefault="003C506C" w:rsidP="00F617F0">
            <w:pPr>
              <w:pStyle w:val="a"/>
              <w:tabs>
                <w:tab w:val="clear" w:pos="567"/>
                <w:tab w:val="left" w:pos="360"/>
              </w:tabs>
              <w:spacing w:before="60" w:after="60"/>
              <w:ind w:hanging="72"/>
              <w:contextualSpacing/>
              <w:rPr>
                <w:rFonts w:cstheme="minorHAnsi"/>
                <w:sz w:val="16"/>
                <w:szCs w:val="16"/>
              </w:rPr>
            </w:pPr>
          </w:p>
        </w:tc>
        <w:tc>
          <w:tcPr>
            <w:tcW w:w="1855" w:type="dxa"/>
            <w:tcBorders>
              <w:top w:val="single" w:sz="8" w:space="0" w:color="auto"/>
              <w:left w:val="single" w:sz="4" w:space="0" w:color="auto"/>
              <w:bottom w:val="single" w:sz="8" w:space="0" w:color="auto"/>
              <w:right w:val="single" w:sz="4" w:space="0" w:color="auto"/>
            </w:tcBorders>
            <w:vAlign w:val="center"/>
          </w:tcPr>
          <w:p w14:paraId="595F479A" w14:textId="77777777" w:rsidR="003C506C" w:rsidRPr="00D625A0" w:rsidRDefault="003C506C" w:rsidP="00F617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κρίνεται ικανοποιητικά αποδοτική</w:t>
            </w:r>
          </w:p>
        </w:tc>
        <w:tc>
          <w:tcPr>
            <w:tcW w:w="708" w:type="dxa"/>
            <w:gridSpan w:val="2"/>
            <w:tcBorders>
              <w:top w:val="single" w:sz="4" w:space="0" w:color="auto"/>
              <w:left w:val="nil"/>
              <w:bottom w:val="single" w:sz="4" w:space="0" w:color="auto"/>
              <w:right w:val="single" w:sz="4" w:space="0" w:color="auto"/>
            </w:tcBorders>
            <w:vAlign w:val="center"/>
          </w:tcPr>
          <w:p w14:paraId="57DB07C5" w14:textId="187DFFE6" w:rsidR="003C506C" w:rsidRDefault="002E5D9A" w:rsidP="00F617F0">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ΟΧΙ</w:t>
            </w:r>
          </w:p>
          <w:p w14:paraId="34CED5E6" w14:textId="77777777" w:rsidR="002E5D9A" w:rsidRDefault="002E5D9A" w:rsidP="00F617F0">
            <w:pPr>
              <w:spacing w:before="60" w:after="60"/>
              <w:ind w:leftChars="0" w:left="58" w:hanging="58"/>
              <w:jc w:val="center"/>
              <w:rPr>
                <w:rFonts w:ascii="Arial Narrow" w:hAnsi="Arial Narrow" w:cstheme="minorHAnsi"/>
                <w:sz w:val="16"/>
                <w:szCs w:val="16"/>
              </w:rPr>
            </w:pPr>
          </w:p>
          <w:p w14:paraId="374AC560" w14:textId="63026E29" w:rsidR="002E5D9A" w:rsidRPr="00D625A0" w:rsidRDefault="002E5D9A" w:rsidP="00F617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Π</w:t>
            </w:r>
            <w:r w:rsidRPr="00D625A0">
              <w:rPr>
                <w:rFonts w:ascii="Arial Narrow" w:hAnsi="Arial Narrow" w:cstheme="minorHAnsi"/>
                <w:color w:val="000000"/>
                <w:sz w:val="16"/>
                <w:szCs w:val="16"/>
                <w:lang w:val="en-US"/>
              </w:rPr>
              <w:t>i</w:t>
            </w:r>
            <w:r w:rsidRPr="00D625A0">
              <w:rPr>
                <w:rFonts w:ascii="Arial Narrow" w:hAnsi="Arial Narrow" w:cstheme="minorHAnsi"/>
                <w:color w:val="000000"/>
                <w:sz w:val="16"/>
                <w:szCs w:val="16"/>
              </w:rPr>
              <w:t>=0</w:t>
            </w:r>
          </w:p>
        </w:tc>
        <w:tc>
          <w:tcPr>
            <w:tcW w:w="1702" w:type="dxa"/>
            <w:tcBorders>
              <w:top w:val="single" w:sz="4" w:space="0" w:color="auto"/>
              <w:left w:val="single" w:sz="4" w:space="0" w:color="auto"/>
              <w:bottom w:val="single" w:sz="4" w:space="0" w:color="auto"/>
              <w:right w:val="single" w:sz="4" w:space="0" w:color="auto"/>
            </w:tcBorders>
            <w:vAlign w:val="center"/>
          </w:tcPr>
          <w:p w14:paraId="4A82B2F7" w14:textId="2F0DD0B7" w:rsidR="003C506C" w:rsidRPr="00D625A0" w:rsidRDefault="003C506C" w:rsidP="00F617F0">
            <w:pPr>
              <w:spacing w:before="60" w:after="60"/>
              <w:ind w:leftChars="0" w:left="58" w:hanging="58"/>
              <w:jc w:val="center"/>
              <w:rPr>
                <w:rFonts w:ascii="Arial Narrow" w:hAnsi="Arial Narrow" w:cstheme="minorHAnsi"/>
                <w:color w:val="000000"/>
                <w:sz w:val="16"/>
                <w:szCs w:val="16"/>
              </w:rPr>
            </w:pPr>
          </w:p>
        </w:tc>
        <w:tc>
          <w:tcPr>
            <w:tcW w:w="1985" w:type="dxa"/>
            <w:vMerge/>
            <w:tcBorders>
              <w:left w:val="single" w:sz="4" w:space="0" w:color="auto"/>
              <w:right w:val="single" w:sz="4" w:space="0" w:color="auto"/>
            </w:tcBorders>
            <w:noWrap/>
            <w:vAlign w:val="center"/>
          </w:tcPr>
          <w:p w14:paraId="13188553" w14:textId="77777777" w:rsidR="003C506C" w:rsidRPr="00D625A0" w:rsidRDefault="003C506C" w:rsidP="00F617F0">
            <w:pPr>
              <w:spacing w:before="60" w:after="60"/>
              <w:ind w:leftChars="0" w:left="58" w:hanging="58"/>
              <w:jc w:val="right"/>
              <w:rPr>
                <w:rFonts w:ascii="Arial Narrow" w:hAnsi="Arial Narrow" w:cstheme="minorHAnsi"/>
                <w:color w:val="000000"/>
                <w:sz w:val="16"/>
                <w:szCs w:val="16"/>
              </w:rPr>
            </w:pPr>
          </w:p>
        </w:tc>
      </w:tr>
      <w:tr w:rsidR="003C506C" w:rsidRPr="00D625A0" w14:paraId="3F0E0D89" w14:textId="77777777" w:rsidTr="003C506C">
        <w:trPr>
          <w:trHeight w:val="651"/>
        </w:trPr>
        <w:tc>
          <w:tcPr>
            <w:tcW w:w="549" w:type="dxa"/>
            <w:vMerge w:val="restart"/>
            <w:tcBorders>
              <w:top w:val="single" w:sz="8" w:space="0" w:color="auto"/>
              <w:left w:val="single" w:sz="8" w:space="0" w:color="auto"/>
              <w:right w:val="single" w:sz="4" w:space="0" w:color="auto"/>
            </w:tcBorders>
            <w:noWrap/>
            <w:vAlign w:val="center"/>
          </w:tcPr>
          <w:p w14:paraId="03DB5FCA" w14:textId="77777777" w:rsidR="003C506C" w:rsidRPr="00D625A0" w:rsidRDefault="003C506C" w:rsidP="00F617F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3.4</w:t>
            </w:r>
          </w:p>
        </w:tc>
        <w:tc>
          <w:tcPr>
            <w:tcW w:w="1415" w:type="dxa"/>
            <w:vMerge/>
            <w:tcBorders>
              <w:left w:val="single" w:sz="4" w:space="0" w:color="auto"/>
              <w:right w:val="single" w:sz="4" w:space="0" w:color="auto"/>
            </w:tcBorders>
            <w:vAlign w:val="center"/>
          </w:tcPr>
          <w:p w14:paraId="11F68B5F" w14:textId="77777777" w:rsidR="003C506C" w:rsidRPr="00D625A0" w:rsidRDefault="003C506C" w:rsidP="00F617F0">
            <w:pPr>
              <w:spacing w:before="60" w:after="60"/>
              <w:ind w:leftChars="0" w:left="58" w:hanging="58"/>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noWrap/>
            <w:vAlign w:val="center"/>
          </w:tcPr>
          <w:p w14:paraId="3A4D7DD3" w14:textId="77777777" w:rsidR="003C506C" w:rsidRPr="00D625A0" w:rsidRDefault="003C506C" w:rsidP="00F617F0">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Βιωσιμότητα, λειτουργικότητα, αξιοποίηση </w:t>
            </w:r>
          </w:p>
        </w:tc>
        <w:tc>
          <w:tcPr>
            <w:tcW w:w="5241" w:type="dxa"/>
            <w:gridSpan w:val="4"/>
            <w:vMerge w:val="restart"/>
            <w:tcBorders>
              <w:top w:val="single" w:sz="8" w:space="0" w:color="auto"/>
              <w:left w:val="single" w:sz="4" w:space="0" w:color="auto"/>
              <w:right w:val="single" w:sz="4" w:space="0" w:color="auto"/>
            </w:tcBorders>
            <w:vAlign w:val="center"/>
          </w:tcPr>
          <w:p w14:paraId="49E0D7FA" w14:textId="2776D8D3" w:rsidR="003C506C" w:rsidRPr="00D625A0" w:rsidRDefault="00BE5FA2" w:rsidP="00F617F0">
            <w:pPr>
              <w:spacing w:beforeLines="60" w:before="144" w:after="60"/>
              <w:ind w:leftChars="0" w:left="58" w:hanging="58"/>
              <w:rPr>
                <w:rFonts w:ascii="Arial Narrow" w:hAnsi="Arial Narrow" w:cstheme="minorHAnsi"/>
                <w:sz w:val="16"/>
                <w:szCs w:val="16"/>
              </w:rPr>
            </w:pPr>
            <w:r w:rsidRPr="00BE5FA2">
              <w:rPr>
                <w:rFonts w:ascii="Arial Narrow" w:hAnsi="Arial Narrow" w:cstheme="minorHAnsi"/>
                <w:sz w:val="16"/>
                <w:szCs w:val="16"/>
              </w:rPr>
              <w:t>Εξετάζονται τα αναμενόμενα οφέλη της πράξης για την υποστήριξη της πρόσβασης των ωφελούμενων ΦμεΑ &amp; ΕΕΑ και ο τρόπος με τον οποίο τα αποτελέσματα της προτεινόμενης πράξης θα αξιοποιηθούν από την ευρύτερη εκπαιδευτική κοινότητα, μέσω κατάλληλων τροποποιήσεων των πολιτικών και στρατηγικών του σε ακαδημαϊκό και διοικητικό επίπεδο.</w:t>
            </w:r>
          </w:p>
        </w:tc>
        <w:tc>
          <w:tcPr>
            <w:tcW w:w="1855" w:type="dxa"/>
            <w:tcBorders>
              <w:top w:val="single" w:sz="8" w:space="0" w:color="auto"/>
              <w:left w:val="single" w:sz="4" w:space="0" w:color="auto"/>
              <w:bottom w:val="single" w:sz="8" w:space="0" w:color="auto"/>
              <w:right w:val="single" w:sz="4" w:space="0" w:color="auto"/>
            </w:tcBorders>
            <w:vAlign w:val="center"/>
          </w:tcPr>
          <w:p w14:paraId="51CA60DE" w14:textId="77777777" w:rsidR="003C506C" w:rsidRPr="00D625A0" w:rsidRDefault="003C506C" w:rsidP="00F617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Σημαντικά αναμενόμενα οφέλη και ωφελούμενος πληθυσμός από την υλοποίηση της πράξης.</w:t>
            </w:r>
          </w:p>
        </w:tc>
        <w:tc>
          <w:tcPr>
            <w:tcW w:w="708" w:type="dxa"/>
            <w:gridSpan w:val="2"/>
            <w:tcBorders>
              <w:top w:val="single" w:sz="4" w:space="0" w:color="auto"/>
              <w:left w:val="nil"/>
              <w:bottom w:val="single" w:sz="4" w:space="0" w:color="auto"/>
              <w:right w:val="single" w:sz="4" w:space="0" w:color="auto"/>
            </w:tcBorders>
            <w:vAlign w:val="center"/>
          </w:tcPr>
          <w:p w14:paraId="5BF316B0" w14:textId="77777777" w:rsidR="003C506C" w:rsidRPr="00D625A0" w:rsidRDefault="003C506C" w:rsidP="00F617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right w:val="single" w:sz="4" w:space="0" w:color="auto"/>
            </w:tcBorders>
            <w:vAlign w:val="center"/>
          </w:tcPr>
          <w:p w14:paraId="17BA4950" w14:textId="77777777" w:rsidR="003C506C" w:rsidRPr="00D625A0" w:rsidRDefault="003C506C" w:rsidP="00F617F0">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right w:val="single" w:sz="4" w:space="0" w:color="auto"/>
            </w:tcBorders>
            <w:noWrap/>
            <w:vAlign w:val="center"/>
          </w:tcPr>
          <w:p w14:paraId="609B40B3" w14:textId="77777777" w:rsidR="003C506C" w:rsidRPr="00D625A0" w:rsidRDefault="003C506C" w:rsidP="00F617F0">
            <w:pPr>
              <w:spacing w:before="60" w:after="60"/>
              <w:ind w:leftChars="0" w:left="58" w:hanging="58"/>
              <w:jc w:val="right"/>
              <w:rPr>
                <w:rFonts w:ascii="Arial Narrow" w:hAnsi="Arial Narrow" w:cstheme="minorHAnsi"/>
                <w:color w:val="000000"/>
                <w:sz w:val="16"/>
                <w:szCs w:val="16"/>
              </w:rPr>
            </w:pPr>
          </w:p>
        </w:tc>
      </w:tr>
      <w:tr w:rsidR="003C506C" w:rsidRPr="00D625A0" w14:paraId="10F10C5B" w14:textId="77777777" w:rsidTr="003C506C">
        <w:trPr>
          <w:trHeight w:val="380"/>
        </w:trPr>
        <w:tc>
          <w:tcPr>
            <w:tcW w:w="549" w:type="dxa"/>
            <w:vMerge/>
            <w:tcBorders>
              <w:left w:val="single" w:sz="8" w:space="0" w:color="auto"/>
              <w:bottom w:val="single" w:sz="8" w:space="0" w:color="auto"/>
              <w:right w:val="single" w:sz="4" w:space="0" w:color="auto"/>
            </w:tcBorders>
            <w:noWrap/>
            <w:vAlign w:val="center"/>
          </w:tcPr>
          <w:p w14:paraId="192A19F0" w14:textId="77777777" w:rsidR="003C506C" w:rsidRPr="00D625A0" w:rsidRDefault="003C506C" w:rsidP="00F617F0">
            <w:pPr>
              <w:spacing w:before="60" w:after="60"/>
              <w:ind w:leftChars="0" w:left="58" w:hanging="58"/>
              <w:jc w:val="right"/>
              <w:rPr>
                <w:rFonts w:ascii="Arial Narrow" w:hAnsi="Arial Narrow" w:cstheme="minorHAnsi"/>
                <w:color w:val="000000"/>
                <w:sz w:val="16"/>
                <w:szCs w:val="16"/>
              </w:rPr>
            </w:pPr>
          </w:p>
        </w:tc>
        <w:tc>
          <w:tcPr>
            <w:tcW w:w="1415" w:type="dxa"/>
            <w:vMerge/>
            <w:tcBorders>
              <w:left w:val="single" w:sz="4" w:space="0" w:color="auto"/>
              <w:bottom w:val="single" w:sz="8" w:space="0" w:color="auto"/>
              <w:right w:val="single" w:sz="4" w:space="0" w:color="auto"/>
            </w:tcBorders>
            <w:vAlign w:val="center"/>
          </w:tcPr>
          <w:p w14:paraId="7F31C581" w14:textId="77777777" w:rsidR="003C506C" w:rsidRPr="00D625A0" w:rsidRDefault="003C506C" w:rsidP="00F617F0">
            <w:pPr>
              <w:spacing w:before="60" w:after="60"/>
              <w:ind w:leftChars="0" w:left="58" w:hanging="58"/>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noWrap/>
            <w:vAlign w:val="center"/>
          </w:tcPr>
          <w:p w14:paraId="3372E458" w14:textId="77777777" w:rsidR="003C506C" w:rsidRPr="00D625A0" w:rsidRDefault="003C506C" w:rsidP="00F617F0">
            <w:pPr>
              <w:spacing w:before="60" w:after="60"/>
              <w:ind w:leftChars="0" w:left="58" w:hanging="58"/>
              <w:rPr>
                <w:rFonts w:ascii="Arial Narrow" w:hAnsi="Arial Narrow" w:cstheme="minorHAnsi"/>
                <w:color w:val="000000"/>
                <w:sz w:val="16"/>
                <w:szCs w:val="16"/>
              </w:rPr>
            </w:pPr>
          </w:p>
        </w:tc>
        <w:tc>
          <w:tcPr>
            <w:tcW w:w="5241" w:type="dxa"/>
            <w:gridSpan w:val="4"/>
            <w:vMerge/>
            <w:tcBorders>
              <w:left w:val="single" w:sz="4" w:space="0" w:color="auto"/>
              <w:bottom w:val="single" w:sz="8" w:space="0" w:color="auto"/>
              <w:right w:val="single" w:sz="4" w:space="0" w:color="auto"/>
            </w:tcBorders>
            <w:vAlign w:val="center"/>
          </w:tcPr>
          <w:p w14:paraId="59AECED2" w14:textId="77777777" w:rsidR="003C506C" w:rsidRPr="00D625A0" w:rsidRDefault="003C506C" w:rsidP="00F617F0">
            <w:pPr>
              <w:spacing w:beforeLines="60" w:before="144" w:after="60"/>
              <w:ind w:leftChars="0" w:left="58" w:hanging="58"/>
              <w:rPr>
                <w:rFonts w:ascii="Arial Narrow" w:hAnsi="Arial Narrow" w:cstheme="minorHAnsi"/>
                <w:sz w:val="16"/>
                <w:szCs w:val="16"/>
                <w:highlight w:val="cyan"/>
              </w:rPr>
            </w:pPr>
          </w:p>
        </w:tc>
        <w:tc>
          <w:tcPr>
            <w:tcW w:w="1855" w:type="dxa"/>
            <w:tcBorders>
              <w:top w:val="single" w:sz="8" w:space="0" w:color="auto"/>
              <w:left w:val="single" w:sz="4" w:space="0" w:color="auto"/>
              <w:bottom w:val="single" w:sz="8" w:space="0" w:color="auto"/>
              <w:right w:val="single" w:sz="4" w:space="0" w:color="auto"/>
            </w:tcBorders>
            <w:vAlign w:val="center"/>
          </w:tcPr>
          <w:p w14:paraId="224139BD" w14:textId="77777777" w:rsidR="003C506C" w:rsidRPr="00D625A0" w:rsidRDefault="003C506C" w:rsidP="00F617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υπάρχουν σημαντικά αναμενόμενα οφέλη και ωφελούμενος πληθυσμός από την υλοποίηση της πράξης.</w:t>
            </w:r>
          </w:p>
        </w:tc>
        <w:tc>
          <w:tcPr>
            <w:tcW w:w="708" w:type="dxa"/>
            <w:gridSpan w:val="2"/>
            <w:tcBorders>
              <w:top w:val="single" w:sz="4" w:space="0" w:color="auto"/>
              <w:left w:val="nil"/>
              <w:bottom w:val="single" w:sz="4" w:space="0" w:color="auto"/>
              <w:right w:val="single" w:sz="4" w:space="0" w:color="auto"/>
            </w:tcBorders>
            <w:vAlign w:val="center"/>
          </w:tcPr>
          <w:p w14:paraId="3B50CD45" w14:textId="77777777" w:rsidR="003C506C" w:rsidRPr="00D625A0" w:rsidRDefault="003C506C" w:rsidP="00F617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left w:val="single" w:sz="4" w:space="0" w:color="auto"/>
              <w:bottom w:val="single" w:sz="4" w:space="0" w:color="auto"/>
              <w:right w:val="single" w:sz="4" w:space="0" w:color="auto"/>
            </w:tcBorders>
            <w:vAlign w:val="center"/>
          </w:tcPr>
          <w:p w14:paraId="25DFA017" w14:textId="77777777" w:rsidR="003C506C" w:rsidRPr="00D625A0" w:rsidRDefault="003C506C" w:rsidP="00F617F0">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4" w:space="0" w:color="auto"/>
              <w:right w:val="single" w:sz="4" w:space="0" w:color="auto"/>
            </w:tcBorders>
            <w:noWrap/>
            <w:vAlign w:val="center"/>
          </w:tcPr>
          <w:p w14:paraId="0F0D6BE6" w14:textId="77777777" w:rsidR="003C506C" w:rsidRPr="00D625A0" w:rsidRDefault="003C506C" w:rsidP="00F617F0">
            <w:pPr>
              <w:spacing w:before="60" w:after="60"/>
              <w:ind w:leftChars="0" w:left="58" w:hanging="58"/>
              <w:jc w:val="right"/>
              <w:rPr>
                <w:rFonts w:ascii="Arial Narrow" w:hAnsi="Arial Narrow" w:cstheme="minorHAnsi"/>
                <w:color w:val="000000"/>
                <w:sz w:val="16"/>
                <w:szCs w:val="16"/>
              </w:rPr>
            </w:pPr>
          </w:p>
        </w:tc>
      </w:tr>
      <w:tr w:rsidR="00F617F0" w:rsidRPr="00D625A0" w14:paraId="02B468AF" w14:textId="77777777" w:rsidTr="003C506C">
        <w:trPr>
          <w:trHeight w:val="267"/>
        </w:trPr>
        <w:tc>
          <w:tcPr>
            <w:tcW w:w="8908" w:type="dxa"/>
            <w:gridSpan w:val="7"/>
            <w:vMerge w:val="restart"/>
            <w:tcBorders>
              <w:top w:val="single" w:sz="8" w:space="0" w:color="auto"/>
              <w:left w:val="single" w:sz="8" w:space="0" w:color="auto"/>
              <w:right w:val="single" w:sz="4" w:space="0" w:color="auto"/>
            </w:tcBorders>
            <w:noWrap/>
            <w:vAlign w:val="center"/>
          </w:tcPr>
          <w:p w14:paraId="720D8F6A" w14:textId="77777777" w:rsidR="00F617F0" w:rsidRDefault="00F617F0" w:rsidP="00F617F0">
            <w:pPr>
              <w:spacing w:beforeLines="60" w:before="144" w:after="60"/>
              <w:ind w:leftChars="0" w:left="58" w:hanging="58"/>
              <w:rPr>
                <w:rFonts w:ascii="Arial Narrow" w:hAnsi="Arial Narrow" w:cstheme="minorHAnsi"/>
                <w:color w:val="000000"/>
                <w:sz w:val="16"/>
                <w:szCs w:val="16"/>
              </w:rPr>
            </w:pPr>
            <w:r w:rsidRPr="00D625A0">
              <w:rPr>
                <w:rFonts w:ascii="Arial Narrow" w:hAnsi="Arial Narrow" w:cstheme="minorHAnsi"/>
                <w:b/>
                <w:color w:val="000000"/>
                <w:sz w:val="16"/>
                <w:szCs w:val="16"/>
              </w:rPr>
              <w:lastRenderedPageBreak/>
              <w:t>ΠΡΟΫΠΟΘΕΣΗ ΘΕΤΙΚΗΣ ΑΞΙΟΛΟΓΗΣΗΣ:</w:t>
            </w:r>
            <w:r w:rsidRPr="00D625A0">
              <w:rPr>
                <w:rFonts w:ascii="Arial Narrow" w:hAnsi="Arial Narrow" w:cstheme="minorHAnsi"/>
                <w:color w:val="000000"/>
                <w:sz w:val="16"/>
                <w:szCs w:val="16"/>
              </w:rPr>
              <w:t xml:space="preserve"> </w:t>
            </w:r>
            <w:r w:rsidRPr="00956519">
              <w:rPr>
                <w:rFonts w:ascii="Arial Narrow" w:hAnsi="Arial Narrow" w:cstheme="minorHAnsi"/>
                <w:color w:val="000000"/>
                <w:sz w:val="16"/>
                <w:szCs w:val="16"/>
              </w:rPr>
              <w:t>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r w:rsidRPr="00D625A0">
              <w:rPr>
                <w:rFonts w:ascii="Arial Narrow" w:hAnsi="Arial Narrow" w:cstheme="minorHAnsi"/>
                <w:color w:val="000000"/>
                <w:sz w:val="16"/>
                <w:szCs w:val="16"/>
              </w:rPr>
              <w:t>.</w:t>
            </w:r>
          </w:p>
          <w:p w14:paraId="0A73C293" w14:textId="7A38AF5A" w:rsidR="00BE5FA2" w:rsidRPr="00D625A0" w:rsidRDefault="00BE5FA2" w:rsidP="00F617F0">
            <w:pPr>
              <w:spacing w:beforeLines="60" w:before="144" w:after="60"/>
              <w:ind w:leftChars="0" w:left="58" w:hanging="58"/>
              <w:rPr>
                <w:rFonts w:ascii="Arial Narrow" w:hAnsi="Arial Narrow" w:cstheme="minorHAnsi"/>
                <w:sz w:val="16"/>
                <w:szCs w:val="16"/>
                <w:highlight w:val="cyan"/>
              </w:rPr>
            </w:pPr>
            <w:r w:rsidRPr="00BE5FA2">
              <w:rPr>
                <w:rFonts w:ascii="Arial Narrow" w:hAnsi="Arial Narrow" w:cstheme="minorHAnsi"/>
                <w:sz w:val="16"/>
                <w:szCs w:val="16"/>
              </w:rPr>
              <w:t xml:space="preserve">(*) </w:t>
            </w:r>
            <w:r w:rsidRPr="00BE5FA2">
              <w:rPr>
                <w:rFonts w:ascii="Arial Narrow" w:hAnsi="Arial Narrow" w:cstheme="minorHAnsi"/>
                <w:sz w:val="16"/>
                <w:szCs w:val="16"/>
              </w:rPr>
              <w:t> Σε περίπτωση άμεσης αξιολόγησης με πολλαπλούς δυνητικούς δικαιούχους, δεν εφαρμόζεται ο τύπος και εξετάζεται η συμβολή της προτεινόμενης πράξης σύμφωνα με την αναλογική τιμή-στόχο που έχει προσδιοριστεί ανά φορέα σε επίπεδο πρόσκλησης ή με άλλη παρεχόμενη από το δυνητικό δικαιούχο τεκμηρίωση.</w:t>
            </w:r>
          </w:p>
        </w:tc>
        <w:tc>
          <w:tcPr>
            <w:tcW w:w="1855" w:type="dxa"/>
            <w:vMerge w:val="restart"/>
            <w:tcBorders>
              <w:top w:val="single" w:sz="8" w:space="0" w:color="auto"/>
              <w:left w:val="single" w:sz="4" w:space="0" w:color="auto"/>
              <w:right w:val="single" w:sz="4" w:space="0" w:color="auto"/>
            </w:tcBorders>
            <w:vAlign w:val="center"/>
          </w:tcPr>
          <w:p w14:paraId="15FC27C5" w14:textId="77777777" w:rsidR="00F617F0" w:rsidRPr="00D625A0" w:rsidRDefault="00F617F0" w:rsidP="00F617F0">
            <w:pPr>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3</w:t>
            </w:r>
          </w:p>
        </w:tc>
        <w:tc>
          <w:tcPr>
            <w:tcW w:w="708" w:type="dxa"/>
            <w:gridSpan w:val="2"/>
            <w:tcBorders>
              <w:top w:val="single" w:sz="4" w:space="0" w:color="auto"/>
              <w:left w:val="nil"/>
              <w:bottom w:val="single" w:sz="4" w:space="0" w:color="auto"/>
              <w:right w:val="single" w:sz="4" w:space="0" w:color="auto"/>
            </w:tcBorders>
            <w:vAlign w:val="center"/>
          </w:tcPr>
          <w:p w14:paraId="058E640C" w14:textId="77777777" w:rsidR="00F617F0" w:rsidRPr="00D625A0" w:rsidRDefault="00F617F0" w:rsidP="00F617F0">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ΝΑΙ</w:t>
            </w:r>
          </w:p>
        </w:tc>
        <w:tc>
          <w:tcPr>
            <w:tcW w:w="1702" w:type="dxa"/>
            <w:vMerge w:val="restart"/>
            <w:tcBorders>
              <w:top w:val="single" w:sz="4" w:space="0" w:color="auto"/>
              <w:left w:val="single" w:sz="4" w:space="0" w:color="auto"/>
              <w:right w:val="single" w:sz="4" w:space="0" w:color="auto"/>
            </w:tcBorders>
            <w:vAlign w:val="center"/>
          </w:tcPr>
          <w:p w14:paraId="42A0CBAB"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c>
          <w:tcPr>
            <w:tcW w:w="1985" w:type="dxa"/>
            <w:vMerge w:val="restart"/>
            <w:tcBorders>
              <w:top w:val="single" w:sz="4" w:space="0" w:color="auto"/>
              <w:left w:val="single" w:sz="4" w:space="0" w:color="auto"/>
              <w:right w:val="single" w:sz="4" w:space="0" w:color="auto"/>
            </w:tcBorders>
            <w:noWrap/>
            <w:vAlign w:val="center"/>
          </w:tcPr>
          <w:p w14:paraId="2DB23883"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 xml:space="preserve"> </w:t>
            </w:r>
          </w:p>
          <w:p w14:paraId="292EC7D1"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lang w:val="en-US"/>
              </w:rPr>
            </w:pPr>
          </w:p>
        </w:tc>
      </w:tr>
      <w:tr w:rsidR="00F617F0" w:rsidRPr="00D625A0" w14:paraId="050CF29A" w14:textId="77777777" w:rsidTr="003C506C">
        <w:trPr>
          <w:trHeight w:val="266"/>
        </w:trPr>
        <w:tc>
          <w:tcPr>
            <w:tcW w:w="8908" w:type="dxa"/>
            <w:gridSpan w:val="7"/>
            <w:vMerge/>
            <w:tcBorders>
              <w:left w:val="single" w:sz="8" w:space="0" w:color="auto"/>
              <w:bottom w:val="single" w:sz="4" w:space="0" w:color="auto"/>
              <w:right w:val="single" w:sz="4" w:space="0" w:color="auto"/>
            </w:tcBorders>
            <w:noWrap/>
            <w:vAlign w:val="center"/>
          </w:tcPr>
          <w:p w14:paraId="5E20A730" w14:textId="77777777" w:rsidR="00F617F0" w:rsidRPr="00D625A0" w:rsidRDefault="00F617F0" w:rsidP="00F617F0">
            <w:pPr>
              <w:spacing w:beforeLines="60" w:before="144" w:after="60"/>
              <w:ind w:leftChars="0" w:left="58" w:hanging="58"/>
              <w:rPr>
                <w:rFonts w:ascii="Arial Narrow" w:hAnsi="Arial Narrow" w:cstheme="minorHAnsi"/>
                <w:b/>
                <w:color w:val="000000"/>
                <w:sz w:val="16"/>
                <w:szCs w:val="16"/>
              </w:rPr>
            </w:pPr>
          </w:p>
        </w:tc>
        <w:tc>
          <w:tcPr>
            <w:tcW w:w="1855" w:type="dxa"/>
            <w:vMerge/>
            <w:tcBorders>
              <w:left w:val="single" w:sz="4" w:space="0" w:color="auto"/>
              <w:bottom w:val="single" w:sz="4" w:space="0" w:color="auto"/>
              <w:right w:val="single" w:sz="4" w:space="0" w:color="auto"/>
            </w:tcBorders>
            <w:vAlign w:val="center"/>
          </w:tcPr>
          <w:p w14:paraId="25BABD53" w14:textId="77777777" w:rsidR="00F617F0" w:rsidRPr="00D625A0" w:rsidRDefault="00F617F0" w:rsidP="00F617F0">
            <w:pPr>
              <w:ind w:leftChars="0" w:left="58" w:hanging="58"/>
              <w:jc w:val="center"/>
              <w:rPr>
                <w:rFonts w:ascii="Arial Narrow" w:hAnsi="Arial Narrow" w:cstheme="minorHAnsi"/>
                <w:b/>
                <w:color w:val="000000"/>
                <w:sz w:val="16"/>
                <w:szCs w:val="16"/>
              </w:rPr>
            </w:pPr>
          </w:p>
        </w:tc>
        <w:tc>
          <w:tcPr>
            <w:tcW w:w="708" w:type="dxa"/>
            <w:gridSpan w:val="2"/>
            <w:tcBorders>
              <w:top w:val="single" w:sz="4" w:space="0" w:color="auto"/>
              <w:left w:val="nil"/>
              <w:bottom w:val="single" w:sz="4" w:space="0" w:color="auto"/>
              <w:right w:val="single" w:sz="4" w:space="0" w:color="auto"/>
            </w:tcBorders>
            <w:vAlign w:val="center"/>
          </w:tcPr>
          <w:p w14:paraId="07FDDE51" w14:textId="77777777" w:rsidR="00F617F0" w:rsidRPr="00D625A0" w:rsidRDefault="00F617F0" w:rsidP="00F617F0">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 ΟΧΙ</w:t>
            </w:r>
          </w:p>
        </w:tc>
        <w:tc>
          <w:tcPr>
            <w:tcW w:w="1702" w:type="dxa"/>
            <w:vMerge/>
            <w:tcBorders>
              <w:left w:val="single" w:sz="4" w:space="0" w:color="auto"/>
              <w:bottom w:val="single" w:sz="4" w:space="0" w:color="auto"/>
              <w:right w:val="single" w:sz="4" w:space="0" w:color="auto"/>
            </w:tcBorders>
            <w:vAlign w:val="center"/>
          </w:tcPr>
          <w:p w14:paraId="31466FA4"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c>
          <w:tcPr>
            <w:tcW w:w="1985" w:type="dxa"/>
            <w:vMerge/>
            <w:tcBorders>
              <w:left w:val="single" w:sz="4" w:space="0" w:color="auto"/>
              <w:bottom w:val="single" w:sz="4" w:space="0" w:color="auto"/>
              <w:right w:val="single" w:sz="4" w:space="0" w:color="auto"/>
            </w:tcBorders>
            <w:noWrap/>
            <w:vAlign w:val="center"/>
          </w:tcPr>
          <w:p w14:paraId="7635B27A"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r>
      <w:tr w:rsidR="00F617F0" w:rsidRPr="00D625A0" w14:paraId="2522F058" w14:textId="77777777" w:rsidTr="00A20F29">
        <w:trPr>
          <w:trHeight w:val="545"/>
        </w:trPr>
        <w:tc>
          <w:tcPr>
            <w:tcW w:w="549" w:type="dxa"/>
            <w:vMerge w:val="restart"/>
            <w:tcBorders>
              <w:top w:val="single" w:sz="8" w:space="0" w:color="auto"/>
              <w:left w:val="single" w:sz="8" w:space="0" w:color="auto"/>
              <w:right w:val="single" w:sz="8" w:space="0" w:color="auto"/>
            </w:tcBorders>
            <w:noWrap/>
            <w:vAlign w:val="center"/>
          </w:tcPr>
          <w:p w14:paraId="31ED25F8"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4.1</w:t>
            </w:r>
          </w:p>
        </w:tc>
        <w:tc>
          <w:tcPr>
            <w:tcW w:w="1415" w:type="dxa"/>
            <w:vMerge w:val="restart"/>
            <w:tcBorders>
              <w:top w:val="single" w:sz="8" w:space="0" w:color="auto"/>
              <w:left w:val="single" w:sz="8" w:space="0" w:color="auto"/>
              <w:right w:val="single" w:sz="4" w:space="0" w:color="auto"/>
            </w:tcBorders>
            <w:noWrap/>
            <w:vAlign w:val="center"/>
          </w:tcPr>
          <w:p w14:paraId="71D6577C" w14:textId="77777777" w:rsidR="00F617F0" w:rsidRPr="00D625A0" w:rsidRDefault="00F617F0" w:rsidP="00F617F0">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4</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w:t>
            </w:r>
          </w:p>
          <w:p w14:paraId="46E71952" w14:textId="77777777" w:rsidR="00F617F0" w:rsidRPr="00D625A0" w:rsidRDefault="00F617F0" w:rsidP="00F617F0">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Ωριμότητα πράξης</w:t>
            </w:r>
          </w:p>
        </w:tc>
        <w:tc>
          <w:tcPr>
            <w:tcW w:w="1984" w:type="dxa"/>
            <w:gridSpan w:val="2"/>
            <w:vMerge w:val="restart"/>
            <w:tcBorders>
              <w:top w:val="single" w:sz="8" w:space="0" w:color="auto"/>
              <w:left w:val="nil"/>
              <w:right w:val="single" w:sz="4" w:space="0" w:color="auto"/>
            </w:tcBorders>
            <w:vAlign w:val="center"/>
          </w:tcPr>
          <w:p w14:paraId="2AC34092" w14:textId="77777777" w:rsidR="00F617F0" w:rsidRPr="00D625A0" w:rsidRDefault="00F617F0" w:rsidP="00F617F0">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Στάδιο εξέλιξης των απαιτούμενων  ενεργειών ωρίμανσης της πράξης</w:t>
            </w:r>
          </w:p>
        </w:tc>
        <w:tc>
          <w:tcPr>
            <w:tcW w:w="3967" w:type="dxa"/>
            <w:vMerge w:val="restart"/>
            <w:tcBorders>
              <w:top w:val="single" w:sz="8" w:space="0" w:color="auto"/>
              <w:left w:val="nil"/>
              <w:right w:val="single" w:sz="4" w:space="0" w:color="auto"/>
            </w:tcBorders>
            <w:vAlign w:val="center"/>
          </w:tcPr>
          <w:p w14:paraId="1F90FC74" w14:textId="252BE782" w:rsidR="00F617F0" w:rsidRPr="00D625A0" w:rsidRDefault="00F617F0" w:rsidP="00A20F29">
            <w:pPr>
              <w:spacing w:before="60" w:after="60"/>
              <w:ind w:leftChars="0" w:left="58" w:hanging="58"/>
              <w:rPr>
                <w:rFonts w:cstheme="minorHAnsi"/>
                <w:sz w:val="16"/>
                <w:szCs w:val="16"/>
              </w:rPr>
            </w:pPr>
            <w:r w:rsidRPr="00A20F29">
              <w:rPr>
                <w:rFonts w:ascii="Arial Narrow" w:hAnsi="Arial Narrow" w:cstheme="minorHAnsi"/>
                <w:color w:val="000000"/>
                <w:sz w:val="16"/>
                <w:szCs w:val="16"/>
              </w:rPr>
              <w:t xml:space="preserve">Εξετάζεται ο βαθμός ωριμότητας της πράξης από την άποψη </w:t>
            </w:r>
            <w:r w:rsidR="00A20F29" w:rsidRPr="00A20F29">
              <w:rPr>
                <w:rFonts w:ascii="Arial Narrow" w:hAnsi="Arial Narrow" w:cstheme="minorHAnsi"/>
                <w:color w:val="000000"/>
                <w:sz w:val="16"/>
                <w:szCs w:val="16"/>
              </w:rPr>
              <w:t xml:space="preserve">της </w:t>
            </w:r>
            <w:r w:rsidRPr="00A20F29">
              <w:rPr>
                <w:rFonts w:ascii="Arial Narrow" w:hAnsi="Arial Narrow" w:cstheme="minorHAnsi"/>
                <w:color w:val="000000"/>
                <w:sz w:val="16"/>
                <w:szCs w:val="16"/>
              </w:rPr>
              <w:t>εξέλιξης των απαιτούμενων ενεργειών</w:t>
            </w:r>
          </w:p>
        </w:tc>
        <w:tc>
          <w:tcPr>
            <w:tcW w:w="2848" w:type="dxa"/>
            <w:gridSpan w:val="3"/>
            <w:tcBorders>
              <w:top w:val="single" w:sz="8" w:space="0" w:color="auto"/>
              <w:left w:val="single" w:sz="4" w:space="0" w:color="auto"/>
              <w:bottom w:val="single" w:sz="8" w:space="0" w:color="auto"/>
              <w:right w:val="single" w:sz="4" w:space="0" w:color="auto"/>
            </w:tcBorders>
            <w:vAlign w:val="center"/>
          </w:tcPr>
          <w:p w14:paraId="1831B8B2" w14:textId="77777777" w:rsidR="00F617F0" w:rsidRPr="00D625A0" w:rsidRDefault="00F617F0" w:rsidP="00F617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Μεγάλος βαθμός ωριμότητας της πράξης. </w:t>
            </w:r>
          </w:p>
        </w:tc>
        <w:tc>
          <w:tcPr>
            <w:tcW w:w="708" w:type="dxa"/>
            <w:gridSpan w:val="2"/>
            <w:tcBorders>
              <w:top w:val="single" w:sz="4" w:space="0" w:color="auto"/>
              <w:left w:val="single" w:sz="4" w:space="0" w:color="auto"/>
              <w:bottom w:val="single" w:sz="4" w:space="0" w:color="auto"/>
              <w:right w:val="single" w:sz="4" w:space="0" w:color="auto"/>
            </w:tcBorders>
            <w:vAlign w:val="center"/>
          </w:tcPr>
          <w:p w14:paraId="3B174745" w14:textId="63A02BA4" w:rsidR="00F617F0" w:rsidRDefault="00F617F0" w:rsidP="00A20F29">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12B73076" w14:textId="77777777" w:rsidR="00A20F29" w:rsidRDefault="00A20F29" w:rsidP="00A20F29">
            <w:pPr>
              <w:spacing w:before="60" w:after="60"/>
              <w:ind w:leftChars="0" w:left="58" w:hanging="58"/>
              <w:jc w:val="center"/>
              <w:rPr>
                <w:rFonts w:ascii="Arial Narrow" w:hAnsi="Arial Narrow" w:cstheme="minorHAnsi"/>
                <w:sz w:val="16"/>
                <w:szCs w:val="16"/>
              </w:rPr>
            </w:pPr>
          </w:p>
          <w:p w14:paraId="4687543D" w14:textId="7BB1E35B" w:rsidR="00A20F29" w:rsidRPr="00D625A0" w:rsidRDefault="00A20F29" w:rsidP="00A20F29">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9-10</w:t>
            </w:r>
          </w:p>
        </w:tc>
        <w:tc>
          <w:tcPr>
            <w:tcW w:w="1702" w:type="dxa"/>
            <w:tcBorders>
              <w:top w:val="single" w:sz="8" w:space="0" w:color="auto"/>
              <w:left w:val="single" w:sz="4" w:space="0" w:color="auto"/>
              <w:bottom w:val="single" w:sz="4" w:space="0" w:color="auto"/>
              <w:right w:val="single" w:sz="4" w:space="0" w:color="auto"/>
            </w:tcBorders>
            <w:vAlign w:val="center"/>
          </w:tcPr>
          <w:p w14:paraId="50B77E41" w14:textId="7AD482DF" w:rsidR="00F617F0" w:rsidRPr="00D625A0" w:rsidRDefault="00F617F0" w:rsidP="00F617F0">
            <w:pPr>
              <w:spacing w:before="60" w:after="60"/>
              <w:ind w:leftChars="0" w:left="58" w:hanging="58"/>
              <w:jc w:val="center"/>
              <w:rPr>
                <w:rFonts w:ascii="Arial Narrow" w:hAnsi="Arial Narrow" w:cstheme="minorHAnsi"/>
                <w:color w:val="000000"/>
                <w:sz w:val="16"/>
                <w:szCs w:val="16"/>
                <w:lang w:val="en-US"/>
              </w:rPr>
            </w:pPr>
          </w:p>
        </w:tc>
        <w:tc>
          <w:tcPr>
            <w:tcW w:w="1985" w:type="dxa"/>
            <w:vMerge w:val="restart"/>
            <w:tcBorders>
              <w:top w:val="single" w:sz="8" w:space="0" w:color="auto"/>
              <w:left w:val="single" w:sz="4" w:space="0" w:color="auto"/>
              <w:right w:val="single" w:sz="8" w:space="0" w:color="auto"/>
            </w:tcBorders>
            <w:noWrap/>
            <w:vAlign w:val="center"/>
          </w:tcPr>
          <w:p w14:paraId="2A735224"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r>
      <w:tr w:rsidR="00F617F0" w:rsidRPr="00D625A0" w14:paraId="7F89853F" w14:textId="77777777" w:rsidTr="003C506C">
        <w:trPr>
          <w:trHeight w:val="398"/>
        </w:trPr>
        <w:tc>
          <w:tcPr>
            <w:tcW w:w="549" w:type="dxa"/>
            <w:vMerge/>
            <w:tcBorders>
              <w:left w:val="single" w:sz="8" w:space="0" w:color="auto"/>
              <w:right w:val="single" w:sz="8" w:space="0" w:color="auto"/>
            </w:tcBorders>
            <w:noWrap/>
            <w:vAlign w:val="center"/>
          </w:tcPr>
          <w:p w14:paraId="486B1B76"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c>
          <w:tcPr>
            <w:tcW w:w="1415" w:type="dxa"/>
            <w:vMerge/>
            <w:tcBorders>
              <w:left w:val="single" w:sz="8" w:space="0" w:color="auto"/>
              <w:right w:val="single" w:sz="4" w:space="0" w:color="auto"/>
            </w:tcBorders>
            <w:noWrap/>
            <w:vAlign w:val="center"/>
          </w:tcPr>
          <w:p w14:paraId="5009603F" w14:textId="77777777" w:rsidR="00F617F0" w:rsidRPr="00D625A0" w:rsidRDefault="00F617F0" w:rsidP="00F617F0">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right w:val="single" w:sz="4" w:space="0" w:color="auto"/>
            </w:tcBorders>
            <w:vAlign w:val="center"/>
          </w:tcPr>
          <w:p w14:paraId="12BE3DB0" w14:textId="77777777" w:rsidR="00F617F0" w:rsidRPr="00D625A0" w:rsidRDefault="00F617F0" w:rsidP="00F617F0">
            <w:pPr>
              <w:spacing w:before="60" w:after="60"/>
              <w:ind w:leftChars="0" w:left="58" w:hanging="58"/>
              <w:rPr>
                <w:rFonts w:ascii="Arial Narrow" w:hAnsi="Arial Narrow" w:cstheme="minorHAnsi"/>
                <w:color w:val="000000"/>
                <w:sz w:val="16"/>
                <w:szCs w:val="16"/>
              </w:rPr>
            </w:pPr>
          </w:p>
        </w:tc>
        <w:tc>
          <w:tcPr>
            <w:tcW w:w="3967" w:type="dxa"/>
            <w:vMerge/>
            <w:tcBorders>
              <w:left w:val="nil"/>
              <w:right w:val="single" w:sz="4" w:space="0" w:color="auto"/>
            </w:tcBorders>
            <w:vAlign w:val="center"/>
          </w:tcPr>
          <w:p w14:paraId="27513286" w14:textId="77777777" w:rsidR="00F617F0" w:rsidRPr="00D625A0" w:rsidRDefault="00F617F0" w:rsidP="00F617F0">
            <w:pPr>
              <w:pStyle w:val="a"/>
              <w:spacing w:after="120" w:line="280" w:lineRule="exact"/>
              <w:ind w:hanging="72"/>
              <w:rPr>
                <w:rFonts w:cstheme="minorHAnsi"/>
                <w:sz w:val="16"/>
                <w:szCs w:val="16"/>
              </w:rPr>
            </w:pPr>
          </w:p>
        </w:tc>
        <w:tc>
          <w:tcPr>
            <w:tcW w:w="2848" w:type="dxa"/>
            <w:gridSpan w:val="3"/>
            <w:tcBorders>
              <w:top w:val="single" w:sz="8" w:space="0" w:color="auto"/>
              <w:left w:val="single" w:sz="4" w:space="0" w:color="auto"/>
              <w:bottom w:val="single" w:sz="8" w:space="0" w:color="auto"/>
              <w:right w:val="single" w:sz="4" w:space="0" w:color="auto"/>
            </w:tcBorders>
            <w:vAlign w:val="center"/>
          </w:tcPr>
          <w:p w14:paraId="710C113F" w14:textId="77777777" w:rsidR="00F617F0" w:rsidRPr="00D625A0" w:rsidRDefault="00F617F0" w:rsidP="00F617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Ικανοποιητικός βαθμός ωριμότητας της πράξης.</w:t>
            </w:r>
          </w:p>
        </w:tc>
        <w:tc>
          <w:tcPr>
            <w:tcW w:w="708" w:type="dxa"/>
            <w:gridSpan w:val="2"/>
            <w:tcBorders>
              <w:left w:val="single" w:sz="4" w:space="0" w:color="auto"/>
              <w:bottom w:val="single" w:sz="4" w:space="0" w:color="auto"/>
              <w:right w:val="single" w:sz="4" w:space="0" w:color="auto"/>
            </w:tcBorders>
            <w:vAlign w:val="center"/>
          </w:tcPr>
          <w:p w14:paraId="77585D59" w14:textId="3091DBBE" w:rsidR="00A20F29" w:rsidRDefault="00A20F29" w:rsidP="00A20F29">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66A7CFA7" w14:textId="77777777" w:rsidR="00A20F29" w:rsidRDefault="00A20F29" w:rsidP="00A20F29">
            <w:pPr>
              <w:spacing w:before="60" w:after="60"/>
              <w:ind w:leftChars="0" w:left="58" w:hanging="58"/>
              <w:jc w:val="center"/>
              <w:rPr>
                <w:rFonts w:ascii="Arial Narrow" w:hAnsi="Arial Narrow" w:cstheme="minorHAnsi"/>
                <w:sz w:val="16"/>
                <w:szCs w:val="16"/>
              </w:rPr>
            </w:pPr>
          </w:p>
          <w:p w14:paraId="76FEA488" w14:textId="41CEBE10" w:rsidR="00F617F0" w:rsidRPr="00D625A0" w:rsidRDefault="00A20F29" w:rsidP="00A20F29">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7-8</w:t>
            </w:r>
          </w:p>
        </w:tc>
        <w:tc>
          <w:tcPr>
            <w:tcW w:w="1702" w:type="dxa"/>
            <w:tcBorders>
              <w:top w:val="single" w:sz="4" w:space="0" w:color="auto"/>
              <w:left w:val="single" w:sz="4" w:space="0" w:color="auto"/>
              <w:bottom w:val="single" w:sz="4" w:space="0" w:color="auto"/>
              <w:right w:val="single" w:sz="4" w:space="0" w:color="auto"/>
            </w:tcBorders>
            <w:vAlign w:val="center"/>
          </w:tcPr>
          <w:p w14:paraId="21FADEFB" w14:textId="45AD9F4B" w:rsidR="00F617F0" w:rsidRPr="00D625A0" w:rsidRDefault="00F617F0" w:rsidP="00F617F0">
            <w:pPr>
              <w:spacing w:before="60" w:after="60"/>
              <w:ind w:leftChars="0" w:left="58" w:hanging="58"/>
              <w:jc w:val="center"/>
              <w:rPr>
                <w:rFonts w:ascii="Arial Narrow" w:hAnsi="Arial Narrow" w:cstheme="minorHAnsi"/>
                <w:color w:val="000000"/>
                <w:sz w:val="16"/>
                <w:szCs w:val="16"/>
                <w:lang w:val="en-US"/>
              </w:rPr>
            </w:pPr>
          </w:p>
        </w:tc>
        <w:tc>
          <w:tcPr>
            <w:tcW w:w="1985" w:type="dxa"/>
            <w:vMerge/>
            <w:tcBorders>
              <w:left w:val="single" w:sz="4" w:space="0" w:color="auto"/>
              <w:right w:val="single" w:sz="8" w:space="0" w:color="auto"/>
            </w:tcBorders>
            <w:noWrap/>
            <w:vAlign w:val="center"/>
          </w:tcPr>
          <w:p w14:paraId="30491A7A"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r>
      <w:tr w:rsidR="00F617F0" w:rsidRPr="00D625A0" w14:paraId="2CFABF03" w14:textId="77777777" w:rsidTr="00A20F29">
        <w:trPr>
          <w:trHeight w:val="398"/>
        </w:trPr>
        <w:tc>
          <w:tcPr>
            <w:tcW w:w="549" w:type="dxa"/>
            <w:vMerge/>
            <w:tcBorders>
              <w:left w:val="single" w:sz="8" w:space="0" w:color="auto"/>
              <w:bottom w:val="single" w:sz="8" w:space="0" w:color="auto"/>
              <w:right w:val="single" w:sz="8" w:space="0" w:color="auto"/>
            </w:tcBorders>
            <w:noWrap/>
            <w:vAlign w:val="center"/>
          </w:tcPr>
          <w:p w14:paraId="59C9B44D"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c>
          <w:tcPr>
            <w:tcW w:w="1415" w:type="dxa"/>
            <w:vMerge/>
            <w:tcBorders>
              <w:left w:val="single" w:sz="8" w:space="0" w:color="auto"/>
              <w:right w:val="single" w:sz="4" w:space="0" w:color="auto"/>
            </w:tcBorders>
            <w:noWrap/>
            <w:vAlign w:val="center"/>
          </w:tcPr>
          <w:p w14:paraId="2A16D5E6" w14:textId="77777777" w:rsidR="00F617F0" w:rsidRPr="00D625A0" w:rsidRDefault="00F617F0" w:rsidP="00F617F0">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4918AFEC" w14:textId="77777777" w:rsidR="00F617F0" w:rsidRPr="00D625A0" w:rsidRDefault="00F617F0" w:rsidP="00F617F0">
            <w:pPr>
              <w:spacing w:before="60" w:after="60"/>
              <w:ind w:leftChars="0" w:left="58" w:hanging="58"/>
              <w:rPr>
                <w:rFonts w:ascii="Arial Narrow" w:hAnsi="Arial Narrow" w:cstheme="minorHAnsi"/>
                <w:color w:val="000000"/>
                <w:sz w:val="16"/>
                <w:szCs w:val="16"/>
              </w:rPr>
            </w:pPr>
          </w:p>
        </w:tc>
        <w:tc>
          <w:tcPr>
            <w:tcW w:w="3967" w:type="dxa"/>
            <w:vMerge/>
            <w:tcBorders>
              <w:left w:val="nil"/>
              <w:bottom w:val="single" w:sz="8" w:space="0" w:color="auto"/>
              <w:right w:val="single" w:sz="4" w:space="0" w:color="auto"/>
            </w:tcBorders>
            <w:vAlign w:val="center"/>
          </w:tcPr>
          <w:p w14:paraId="5321C2A1" w14:textId="77777777" w:rsidR="00F617F0" w:rsidRPr="00D625A0" w:rsidRDefault="00F617F0" w:rsidP="00F617F0">
            <w:pPr>
              <w:pStyle w:val="a"/>
              <w:spacing w:after="120" w:line="280" w:lineRule="exact"/>
              <w:ind w:hanging="72"/>
              <w:rPr>
                <w:rFonts w:cstheme="minorHAnsi"/>
                <w:sz w:val="16"/>
                <w:szCs w:val="16"/>
              </w:rPr>
            </w:pPr>
          </w:p>
        </w:tc>
        <w:tc>
          <w:tcPr>
            <w:tcW w:w="2848" w:type="dxa"/>
            <w:gridSpan w:val="3"/>
            <w:tcBorders>
              <w:top w:val="single" w:sz="8" w:space="0" w:color="auto"/>
              <w:left w:val="single" w:sz="4" w:space="0" w:color="auto"/>
              <w:bottom w:val="single" w:sz="8" w:space="0" w:color="auto"/>
              <w:right w:val="single" w:sz="4" w:space="0" w:color="auto"/>
            </w:tcBorders>
            <w:vAlign w:val="center"/>
          </w:tcPr>
          <w:p w14:paraId="513488C8" w14:textId="77777777" w:rsidR="00F617F0" w:rsidRPr="00D625A0" w:rsidRDefault="00F617F0" w:rsidP="00F617F0">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η ωριμότητα της πράξης.</w:t>
            </w:r>
          </w:p>
        </w:tc>
        <w:tc>
          <w:tcPr>
            <w:tcW w:w="708" w:type="dxa"/>
            <w:gridSpan w:val="2"/>
            <w:tcBorders>
              <w:top w:val="single" w:sz="4" w:space="0" w:color="auto"/>
              <w:left w:val="single" w:sz="4" w:space="0" w:color="auto"/>
              <w:bottom w:val="single" w:sz="4" w:space="0" w:color="auto"/>
              <w:right w:val="single" w:sz="4" w:space="0" w:color="auto"/>
            </w:tcBorders>
            <w:vAlign w:val="center"/>
          </w:tcPr>
          <w:p w14:paraId="40BD1F32" w14:textId="4F45A750" w:rsidR="00F617F0" w:rsidRDefault="00A20F29" w:rsidP="00F617F0">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ΟΧΙ</w:t>
            </w:r>
          </w:p>
          <w:p w14:paraId="3E308E6A" w14:textId="77777777" w:rsidR="00A20F29" w:rsidRDefault="00A20F29" w:rsidP="00F617F0">
            <w:pPr>
              <w:spacing w:before="60" w:after="60"/>
              <w:ind w:leftChars="0" w:left="58" w:hanging="58"/>
              <w:jc w:val="center"/>
              <w:rPr>
                <w:rFonts w:ascii="Arial Narrow" w:hAnsi="Arial Narrow" w:cstheme="minorHAnsi"/>
                <w:sz w:val="16"/>
                <w:szCs w:val="16"/>
              </w:rPr>
            </w:pPr>
          </w:p>
          <w:p w14:paraId="677048E1" w14:textId="21D4C69F" w:rsidR="00A20F29" w:rsidRPr="00D625A0" w:rsidRDefault="00A20F29" w:rsidP="00F617F0">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1-6</w:t>
            </w:r>
          </w:p>
        </w:tc>
        <w:tc>
          <w:tcPr>
            <w:tcW w:w="1702" w:type="dxa"/>
            <w:tcBorders>
              <w:top w:val="single" w:sz="4" w:space="0" w:color="auto"/>
              <w:left w:val="single" w:sz="4" w:space="0" w:color="auto"/>
              <w:bottom w:val="single" w:sz="8" w:space="0" w:color="auto"/>
              <w:right w:val="single" w:sz="4" w:space="0" w:color="auto"/>
            </w:tcBorders>
            <w:vAlign w:val="center"/>
          </w:tcPr>
          <w:p w14:paraId="59A8D2FA" w14:textId="30C4EADF" w:rsidR="00F617F0" w:rsidRPr="00D625A0" w:rsidRDefault="00F617F0" w:rsidP="00F617F0">
            <w:pPr>
              <w:spacing w:before="60" w:after="60"/>
              <w:ind w:leftChars="0" w:left="58" w:hanging="58"/>
              <w:jc w:val="center"/>
              <w:rPr>
                <w:rFonts w:ascii="Arial Narrow" w:hAnsi="Arial Narrow" w:cstheme="minorHAnsi"/>
                <w:color w:val="000000"/>
                <w:sz w:val="16"/>
                <w:szCs w:val="16"/>
                <w:lang w:val="en-US"/>
              </w:rPr>
            </w:pPr>
          </w:p>
        </w:tc>
        <w:tc>
          <w:tcPr>
            <w:tcW w:w="1985" w:type="dxa"/>
            <w:vMerge/>
            <w:tcBorders>
              <w:left w:val="single" w:sz="4" w:space="0" w:color="auto"/>
              <w:bottom w:val="single" w:sz="8" w:space="0" w:color="auto"/>
              <w:right w:val="single" w:sz="8" w:space="0" w:color="auto"/>
            </w:tcBorders>
            <w:noWrap/>
            <w:vAlign w:val="center"/>
          </w:tcPr>
          <w:p w14:paraId="3CB2A899"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r>
      <w:tr w:rsidR="00A20F29" w:rsidRPr="00D625A0" w14:paraId="6959D04B" w14:textId="77777777" w:rsidTr="00A20F29">
        <w:trPr>
          <w:trHeight w:val="476"/>
        </w:trPr>
        <w:tc>
          <w:tcPr>
            <w:tcW w:w="549" w:type="dxa"/>
            <w:vMerge w:val="restart"/>
            <w:tcBorders>
              <w:top w:val="single" w:sz="8" w:space="0" w:color="auto"/>
              <w:left w:val="single" w:sz="8" w:space="0" w:color="auto"/>
              <w:right w:val="single" w:sz="8" w:space="0" w:color="auto"/>
            </w:tcBorders>
            <w:noWrap/>
            <w:vAlign w:val="center"/>
          </w:tcPr>
          <w:p w14:paraId="2A7EB03B" w14:textId="77777777" w:rsidR="00A20F29" w:rsidRPr="00D625A0" w:rsidRDefault="00A20F29" w:rsidP="00A20F29">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4.2</w:t>
            </w:r>
          </w:p>
        </w:tc>
        <w:tc>
          <w:tcPr>
            <w:tcW w:w="1415" w:type="dxa"/>
            <w:vMerge/>
            <w:tcBorders>
              <w:left w:val="single" w:sz="8" w:space="0" w:color="auto"/>
              <w:right w:val="single" w:sz="4" w:space="0" w:color="auto"/>
            </w:tcBorders>
            <w:vAlign w:val="center"/>
          </w:tcPr>
          <w:p w14:paraId="593B8E9D" w14:textId="77777777" w:rsidR="00A20F29" w:rsidRPr="00D625A0" w:rsidRDefault="00A20F29" w:rsidP="00A20F29">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5CDB0C4D" w14:textId="77777777" w:rsidR="00A20F29" w:rsidRPr="00D625A0" w:rsidRDefault="00A20F29" w:rsidP="00A20F29">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Βαθμός προόδου διοικητικών ή άλλων ενεργειών</w:t>
            </w:r>
          </w:p>
        </w:tc>
        <w:tc>
          <w:tcPr>
            <w:tcW w:w="3967" w:type="dxa"/>
            <w:vMerge w:val="restart"/>
            <w:tcBorders>
              <w:top w:val="single" w:sz="8" w:space="0" w:color="auto"/>
              <w:left w:val="nil"/>
              <w:right w:val="single" w:sz="4" w:space="0" w:color="auto"/>
            </w:tcBorders>
            <w:vAlign w:val="center"/>
          </w:tcPr>
          <w:p w14:paraId="5A73DC0F" w14:textId="52763B3B" w:rsidR="00A20F29" w:rsidRPr="00D625A0" w:rsidRDefault="00A20F29" w:rsidP="00A20F29">
            <w:pPr>
              <w:spacing w:before="60" w:after="60"/>
              <w:ind w:leftChars="0" w:left="58" w:hanging="58"/>
              <w:rPr>
                <w:rFonts w:ascii="Arial Narrow" w:hAnsi="Arial Narrow" w:cstheme="minorHAnsi"/>
                <w:color w:val="000000"/>
                <w:sz w:val="16"/>
                <w:szCs w:val="16"/>
              </w:rPr>
            </w:pPr>
            <w:r w:rsidRPr="00A20F29">
              <w:rPr>
                <w:rFonts w:ascii="Arial Narrow" w:hAnsi="Arial Narrow" w:cstheme="minorHAnsi"/>
                <w:color w:val="000000"/>
                <w:sz w:val="16"/>
                <w:szCs w:val="16"/>
              </w:rPr>
              <w:t>Εξετάζεται ο βαθμός προόδου συγκεκριμένων διοικητικών ή άλλων ενεργειών, οι οποίες είναι απαραίτητες για την υλοποίηση της προτεινόμενης πράξης (π.χ. Αποφάσεις αρμόδιων Οργάνων κλπ)</w:t>
            </w:r>
          </w:p>
        </w:tc>
        <w:tc>
          <w:tcPr>
            <w:tcW w:w="2848" w:type="dxa"/>
            <w:gridSpan w:val="3"/>
            <w:tcBorders>
              <w:top w:val="single" w:sz="8" w:space="0" w:color="auto"/>
              <w:left w:val="single" w:sz="4" w:space="0" w:color="auto"/>
              <w:bottom w:val="single" w:sz="8" w:space="0" w:color="auto"/>
              <w:right w:val="single" w:sz="4" w:space="0" w:color="auto"/>
            </w:tcBorders>
            <w:vAlign w:val="center"/>
          </w:tcPr>
          <w:p w14:paraId="29CE0F7B" w14:textId="77777777" w:rsidR="00A20F29" w:rsidRPr="00D625A0" w:rsidRDefault="00A20F29" w:rsidP="00A20F29">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Μεγάλος βαθμός προόδου διοικητικών ή άλλων ενεργειών της πράξης. </w:t>
            </w:r>
          </w:p>
        </w:tc>
        <w:tc>
          <w:tcPr>
            <w:tcW w:w="708" w:type="dxa"/>
            <w:gridSpan w:val="2"/>
            <w:tcBorders>
              <w:top w:val="single" w:sz="4" w:space="0" w:color="auto"/>
              <w:left w:val="single" w:sz="4" w:space="0" w:color="auto"/>
              <w:bottom w:val="single" w:sz="4" w:space="0" w:color="auto"/>
              <w:right w:val="single" w:sz="4" w:space="0" w:color="auto"/>
            </w:tcBorders>
            <w:vAlign w:val="center"/>
          </w:tcPr>
          <w:p w14:paraId="6F19598C" w14:textId="77777777" w:rsidR="00A20F29" w:rsidRDefault="00A20F29" w:rsidP="00A20F29">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3A8D50BD" w14:textId="77777777" w:rsidR="00A20F29" w:rsidRDefault="00A20F29" w:rsidP="00A20F29">
            <w:pPr>
              <w:spacing w:before="60" w:after="60"/>
              <w:ind w:leftChars="0" w:left="58" w:hanging="58"/>
              <w:jc w:val="center"/>
              <w:rPr>
                <w:rFonts w:ascii="Arial Narrow" w:hAnsi="Arial Narrow" w:cstheme="minorHAnsi"/>
                <w:sz w:val="16"/>
                <w:szCs w:val="16"/>
              </w:rPr>
            </w:pPr>
          </w:p>
          <w:p w14:paraId="6134A7F7" w14:textId="5A5F2652" w:rsidR="00A20F29" w:rsidRPr="00D625A0" w:rsidRDefault="00A20F29" w:rsidP="00A20F29">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9-10</w:t>
            </w:r>
          </w:p>
        </w:tc>
        <w:tc>
          <w:tcPr>
            <w:tcW w:w="1702" w:type="dxa"/>
            <w:tcBorders>
              <w:top w:val="single" w:sz="8" w:space="0" w:color="auto"/>
              <w:left w:val="single" w:sz="4" w:space="0" w:color="auto"/>
              <w:bottom w:val="single" w:sz="4" w:space="0" w:color="auto"/>
              <w:right w:val="single" w:sz="4" w:space="0" w:color="auto"/>
            </w:tcBorders>
            <w:vAlign w:val="center"/>
          </w:tcPr>
          <w:p w14:paraId="3C1C971B" w14:textId="0D7332B3" w:rsidR="00A20F29" w:rsidRPr="00D625A0" w:rsidRDefault="00A20F29" w:rsidP="00A20F29">
            <w:pPr>
              <w:spacing w:before="60" w:after="60"/>
              <w:ind w:leftChars="0" w:left="58" w:hanging="58"/>
              <w:jc w:val="center"/>
              <w:rPr>
                <w:rFonts w:ascii="Arial Narrow" w:hAnsi="Arial Narrow" w:cstheme="minorHAnsi"/>
                <w:color w:val="000000"/>
                <w:sz w:val="16"/>
                <w:szCs w:val="16"/>
                <w:lang w:val="en-US"/>
              </w:rPr>
            </w:pPr>
          </w:p>
        </w:tc>
        <w:tc>
          <w:tcPr>
            <w:tcW w:w="1985" w:type="dxa"/>
            <w:vMerge w:val="restart"/>
            <w:tcBorders>
              <w:top w:val="single" w:sz="8" w:space="0" w:color="auto"/>
              <w:left w:val="single" w:sz="4" w:space="0" w:color="auto"/>
              <w:right w:val="single" w:sz="8" w:space="0" w:color="auto"/>
            </w:tcBorders>
            <w:noWrap/>
            <w:vAlign w:val="center"/>
          </w:tcPr>
          <w:p w14:paraId="2FDDC19F" w14:textId="77777777" w:rsidR="00A20F29" w:rsidRPr="00D625A0" w:rsidRDefault="00A20F29" w:rsidP="00A20F29">
            <w:pPr>
              <w:spacing w:before="60" w:after="60"/>
              <w:ind w:leftChars="0" w:left="58" w:hanging="58"/>
              <w:jc w:val="right"/>
              <w:rPr>
                <w:rFonts w:ascii="Arial Narrow" w:hAnsi="Arial Narrow" w:cstheme="minorHAnsi"/>
                <w:color w:val="000000"/>
                <w:sz w:val="16"/>
                <w:szCs w:val="16"/>
              </w:rPr>
            </w:pPr>
          </w:p>
        </w:tc>
      </w:tr>
      <w:tr w:rsidR="00A20F29" w:rsidRPr="00D625A0" w14:paraId="06A06615" w14:textId="77777777" w:rsidTr="00A20F29">
        <w:trPr>
          <w:trHeight w:val="475"/>
        </w:trPr>
        <w:tc>
          <w:tcPr>
            <w:tcW w:w="549" w:type="dxa"/>
            <w:vMerge/>
            <w:tcBorders>
              <w:left w:val="single" w:sz="8" w:space="0" w:color="auto"/>
              <w:right w:val="single" w:sz="8" w:space="0" w:color="auto"/>
            </w:tcBorders>
            <w:noWrap/>
            <w:vAlign w:val="center"/>
          </w:tcPr>
          <w:p w14:paraId="3598BDCA" w14:textId="77777777" w:rsidR="00A20F29" w:rsidRPr="00D625A0" w:rsidRDefault="00A20F29" w:rsidP="00A20F29">
            <w:pPr>
              <w:spacing w:before="60" w:after="60"/>
              <w:ind w:leftChars="0" w:left="58" w:hanging="58"/>
              <w:jc w:val="right"/>
              <w:rPr>
                <w:rFonts w:ascii="Arial Narrow" w:hAnsi="Arial Narrow" w:cstheme="minorHAnsi"/>
                <w:color w:val="000000"/>
                <w:sz w:val="16"/>
                <w:szCs w:val="16"/>
              </w:rPr>
            </w:pPr>
          </w:p>
        </w:tc>
        <w:tc>
          <w:tcPr>
            <w:tcW w:w="1415" w:type="dxa"/>
            <w:vMerge/>
            <w:tcBorders>
              <w:left w:val="single" w:sz="8" w:space="0" w:color="auto"/>
              <w:right w:val="single" w:sz="4" w:space="0" w:color="auto"/>
            </w:tcBorders>
            <w:vAlign w:val="center"/>
          </w:tcPr>
          <w:p w14:paraId="3FB5C17B" w14:textId="77777777" w:rsidR="00A20F29" w:rsidRPr="00D625A0" w:rsidRDefault="00A20F29" w:rsidP="00A20F29">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right w:val="single" w:sz="4" w:space="0" w:color="auto"/>
            </w:tcBorders>
            <w:vAlign w:val="center"/>
          </w:tcPr>
          <w:p w14:paraId="3ACC5005" w14:textId="77777777" w:rsidR="00A20F29" w:rsidRPr="00D625A0" w:rsidRDefault="00A20F29" w:rsidP="00A20F29">
            <w:pPr>
              <w:spacing w:before="60" w:after="60"/>
              <w:ind w:leftChars="0" w:left="58" w:hanging="58"/>
              <w:rPr>
                <w:rFonts w:ascii="Arial Narrow" w:hAnsi="Arial Narrow" w:cstheme="minorHAnsi"/>
                <w:sz w:val="16"/>
                <w:szCs w:val="16"/>
              </w:rPr>
            </w:pPr>
          </w:p>
        </w:tc>
        <w:tc>
          <w:tcPr>
            <w:tcW w:w="3967" w:type="dxa"/>
            <w:vMerge/>
            <w:tcBorders>
              <w:left w:val="nil"/>
              <w:right w:val="single" w:sz="4" w:space="0" w:color="auto"/>
            </w:tcBorders>
            <w:vAlign w:val="center"/>
          </w:tcPr>
          <w:p w14:paraId="4B269C78" w14:textId="77777777" w:rsidR="00A20F29" w:rsidRPr="00D625A0" w:rsidRDefault="00A20F29" w:rsidP="00A20F29">
            <w:pPr>
              <w:spacing w:before="60" w:after="60"/>
              <w:ind w:leftChars="0" w:left="58" w:hanging="58"/>
              <w:rPr>
                <w:rFonts w:ascii="Arial Narrow" w:hAnsi="Arial Narrow" w:cstheme="minorHAnsi"/>
                <w:sz w:val="16"/>
                <w:szCs w:val="16"/>
              </w:rPr>
            </w:pPr>
          </w:p>
        </w:tc>
        <w:tc>
          <w:tcPr>
            <w:tcW w:w="2848" w:type="dxa"/>
            <w:gridSpan w:val="3"/>
            <w:tcBorders>
              <w:top w:val="single" w:sz="8" w:space="0" w:color="auto"/>
              <w:left w:val="single" w:sz="4" w:space="0" w:color="auto"/>
              <w:bottom w:val="single" w:sz="8" w:space="0" w:color="auto"/>
              <w:right w:val="single" w:sz="4" w:space="0" w:color="auto"/>
            </w:tcBorders>
            <w:vAlign w:val="center"/>
          </w:tcPr>
          <w:p w14:paraId="234D7A77" w14:textId="77777777" w:rsidR="00A20F29" w:rsidRPr="00D625A0" w:rsidRDefault="00A20F29" w:rsidP="00A20F29">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Ικανοποιητικός βαθμός προόδου διοικητικών ή άλλων ενεργειών της πράξης. </w:t>
            </w:r>
          </w:p>
        </w:tc>
        <w:tc>
          <w:tcPr>
            <w:tcW w:w="708" w:type="dxa"/>
            <w:gridSpan w:val="2"/>
            <w:tcBorders>
              <w:top w:val="single" w:sz="4" w:space="0" w:color="auto"/>
              <w:left w:val="single" w:sz="4" w:space="0" w:color="auto"/>
              <w:bottom w:val="single" w:sz="4" w:space="0" w:color="auto"/>
              <w:right w:val="single" w:sz="4" w:space="0" w:color="auto"/>
            </w:tcBorders>
            <w:vAlign w:val="center"/>
          </w:tcPr>
          <w:p w14:paraId="0F4DF275" w14:textId="77777777" w:rsidR="00A20F29" w:rsidRDefault="00A20F29" w:rsidP="00A20F29">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3C5B1DBD" w14:textId="77777777" w:rsidR="00A20F29" w:rsidRDefault="00A20F29" w:rsidP="00A20F29">
            <w:pPr>
              <w:spacing w:before="60" w:after="60"/>
              <w:ind w:leftChars="0" w:left="58" w:hanging="58"/>
              <w:jc w:val="center"/>
              <w:rPr>
                <w:rFonts w:ascii="Arial Narrow" w:hAnsi="Arial Narrow" w:cstheme="minorHAnsi"/>
                <w:sz w:val="16"/>
                <w:szCs w:val="16"/>
              </w:rPr>
            </w:pPr>
          </w:p>
          <w:p w14:paraId="6E5FFD05" w14:textId="0E90AE16" w:rsidR="00A20F29" w:rsidRPr="00D625A0" w:rsidRDefault="00A20F29" w:rsidP="00A20F29">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7-8</w:t>
            </w:r>
          </w:p>
        </w:tc>
        <w:tc>
          <w:tcPr>
            <w:tcW w:w="1702" w:type="dxa"/>
            <w:tcBorders>
              <w:top w:val="single" w:sz="4" w:space="0" w:color="auto"/>
              <w:left w:val="single" w:sz="4" w:space="0" w:color="auto"/>
              <w:bottom w:val="single" w:sz="4" w:space="0" w:color="auto"/>
              <w:right w:val="single" w:sz="4" w:space="0" w:color="auto"/>
            </w:tcBorders>
            <w:vAlign w:val="center"/>
          </w:tcPr>
          <w:p w14:paraId="737AA831" w14:textId="176CADA9" w:rsidR="00A20F29" w:rsidRPr="00D625A0" w:rsidRDefault="00A20F29" w:rsidP="00A20F29">
            <w:pPr>
              <w:spacing w:before="60" w:after="60"/>
              <w:ind w:leftChars="0" w:left="58" w:hanging="58"/>
              <w:jc w:val="center"/>
              <w:rPr>
                <w:rFonts w:ascii="Arial Narrow" w:hAnsi="Arial Narrow" w:cstheme="minorHAnsi"/>
                <w:color w:val="000000"/>
                <w:sz w:val="16"/>
                <w:szCs w:val="16"/>
                <w:lang w:val="en-US"/>
              </w:rPr>
            </w:pPr>
          </w:p>
        </w:tc>
        <w:tc>
          <w:tcPr>
            <w:tcW w:w="1985" w:type="dxa"/>
            <w:vMerge/>
            <w:tcBorders>
              <w:left w:val="single" w:sz="4" w:space="0" w:color="auto"/>
              <w:right w:val="single" w:sz="8" w:space="0" w:color="auto"/>
            </w:tcBorders>
            <w:noWrap/>
            <w:vAlign w:val="center"/>
          </w:tcPr>
          <w:p w14:paraId="439357E9" w14:textId="77777777" w:rsidR="00A20F29" w:rsidRPr="00D625A0" w:rsidRDefault="00A20F29" w:rsidP="00A20F29">
            <w:pPr>
              <w:spacing w:before="60" w:after="60"/>
              <w:ind w:leftChars="0" w:left="58" w:hanging="58"/>
              <w:jc w:val="right"/>
              <w:rPr>
                <w:rFonts w:ascii="Arial Narrow" w:hAnsi="Arial Narrow" w:cstheme="minorHAnsi"/>
                <w:color w:val="000000"/>
                <w:sz w:val="16"/>
                <w:szCs w:val="16"/>
              </w:rPr>
            </w:pPr>
          </w:p>
        </w:tc>
      </w:tr>
      <w:tr w:rsidR="00A20F29" w:rsidRPr="00D625A0" w14:paraId="3CE32457" w14:textId="77777777" w:rsidTr="003C506C">
        <w:trPr>
          <w:trHeight w:val="475"/>
        </w:trPr>
        <w:tc>
          <w:tcPr>
            <w:tcW w:w="549" w:type="dxa"/>
            <w:vMerge/>
            <w:tcBorders>
              <w:left w:val="single" w:sz="8" w:space="0" w:color="auto"/>
              <w:bottom w:val="single" w:sz="4" w:space="0" w:color="auto"/>
              <w:right w:val="single" w:sz="8" w:space="0" w:color="auto"/>
            </w:tcBorders>
            <w:noWrap/>
            <w:vAlign w:val="center"/>
          </w:tcPr>
          <w:p w14:paraId="5278DE56" w14:textId="77777777" w:rsidR="00A20F29" w:rsidRPr="00D625A0" w:rsidRDefault="00A20F29" w:rsidP="00A20F29">
            <w:pPr>
              <w:spacing w:before="60" w:after="60"/>
              <w:ind w:leftChars="0" w:left="58" w:hanging="58"/>
              <w:jc w:val="right"/>
              <w:rPr>
                <w:rFonts w:ascii="Arial Narrow" w:hAnsi="Arial Narrow" w:cstheme="minorHAnsi"/>
                <w:color w:val="000000"/>
                <w:sz w:val="16"/>
                <w:szCs w:val="16"/>
              </w:rPr>
            </w:pPr>
          </w:p>
        </w:tc>
        <w:tc>
          <w:tcPr>
            <w:tcW w:w="1415" w:type="dxa"/>
            <w:vMerge/>
            <w:tcBorders>
              <w:left w:val="single" w:sz="8" w:space="0" w:color="auto"/>
              <w:bottom w:val="single" w:sz="4" w:space="0" w:color="auto"/>
              <w:right w:val="single" w:sz="4" w:space="0" w:color="auto"/>
            </w:tcBorders>
            <w:vAlign w:val="center"/>
          </w:tcPr>
          <w:p w14:paraId="01F6779E" w14:textId="77777777" w:rsidR="00A20F29" w:rsidRPr="00D625A0" w:rsidRDefault="00A20F29" w:rsidP="00A20F29">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4" w:space="0" w:color="auto"/>
              <w:right w:val="single" w:sz="4" w:space="0" w:color="auto"/>
            </w:tcBorders>
            <w:vAlign w:val="center"/>
          </w:tcPr>
          <w:p w14:paraId="67578ADD" w14:textId="77777777" w:rsidR="00A20F29" w:rsidRPr="00D625A0" w:rsidRDefault="00A20F29" w:rsidP="00A20F29">
            <w:pPr>
              <w:spacing w:before="60" w:after="60"/>
              <w:ind w:leftChars="0" w:left="58" w:hanging="58"/>
              <w:rPr>
                <w:rFonts w:ascii="Arial Narrow" w:hAnsi="Arial Narrow" w:cstheme="minorHAnsi"/>
                <w:sz w:val="16"/>
                <w:szCs w:val="16"/>
              </w:rPr>
            </w:pPr>
          </w:p>
        </w:tc>
        <w:tc>
          <w:tcPr>
            <w:tcW w:w="3967" w:type="dxa"/>
            <w:vMerge/>
            <w:tcBorders>
              <w:left w:val="nil"/>
              <w:bottom w:val="single" w:sz="4" w:space="0" w:color="auto"/>
              <w:right w:val="single" w:sz="4" w:space="0" w:color="auto"/>
            </w:tcBorders>
            <w:vAlign w:val="center"/>
          </w:tcPr>
          <w:p w14:paraId="24772F68" w14:textId="77777777" w:rsidR="00A20F29" w:rsidRPr="00D625A0" w:rsidRDefault="00A20F29" w:rsidP="00A20F29">
            <w:pPr>
              <w:spacing w:before="60" w:after="60"/>
              <w:ind w:leftChars="0" w:left="58" w:hanging="58"/>
              <w:rPr>
                <w:rFonts w:ascii="Arial Narrow" w:hAnsi="Arial Narrow" w:cstheme="minorHAnsi"/>
                <w:sz w:val="16"/>
                <w:szCs w:val="16"/>
              </w:rPr>
            </w:pPr>
          </w:p>
        </w:tc>
        <w:tc>
          <w:tcPr>
            <w:tcW w:w="2848" w:type="dxa"/>
            <w:gridSpan w:val="3"/>
            <w:tcBorders>
              <w:top w:val="single" w:sz="8" w:space="0" w:color="auto"/>
              <w:left w:val="single" w:sz="4" w:space="0" w:color="auto"/>
              <w:bottom w:val="single" w:sz="4" w:space="0" w:color="auto"/>
              <w:right w:val="single" w:sz="4" w:space="0" w:color="auto"/>
            </w:tcBorders>
            <w:vAlign w:val="center"/>
          </w:tcPr>
          <w:p w14:paraId="0B628193" w14:textId="77777777" w:rsidR="00A20F29" w:rsidRPr="00D625A0" w:rsidRDefault="00A20F29" w:rsidP="00A20F29">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ο βαθμός προόδου διοικητικών ή άλλων ενεργειών της πράξης.</w:t>
            </w:r>
          </w:p>
        </w:tc>
        <w:tc>
          <w:tcPr>
            <w:tcW w:w="708" w:type="dxa"/>
            <w:gridSpan w:val="2"/>
            <w:tcBorders>
              <w:top w:val="single" w:sz="4" w:space="0" w:color="auto"/>
              <w:left w:val="single" w:sz="4" w:space="0" w:color="auto"/>
              <w:bottom w:val="single" w:sz="4" w:space="0" w:color="auto"/>
              <w:right w:val="single" w:sz="4" w:space="0" w:color="auto"/>
            </w:tcBorders>
            <w:vAlign w:val="center"/>
          </w:tcPr>
          <w:p w14:paraId="60B79B32" w14:textId="77777777" w:rsidR="00A20F29" w:rsidRDefault="00A20F29" w:rsidP="00A20F29">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ΟΧΙ</w:t>
            </w:r>
          </w:p>
          <w:p w14:paraId="7EC9C306" w14:textId="77777777" w:rsidR="00A20F29" w:rsidRDefault="00A20F29" w:rsidP="00A20F29">
            <w:pPr>
              <w:spacing w:before="60" w:after="60"/>
              <w:ind w:leftChars="0" w:left="58" w:hanging="58"/>
              <w:jc w:val="center"/>
              <w:rPr>
                <w:rFonts w:ascii="Arial Narrow" w:hAnsi="Arial Narrow" w:cstheme="minorHAnsi"/>
                <w:sz w:val="16"/>
                <w:szCs w:val="16"/>
              </w:rPr>
            </w:pPr>
          </w:p>
          <w:p w14:paraId="5D11A13E" w14:textId="1D4BB2AB" w:rsidR="00A20F29" w:rsidRPr="00D625A0" w:rsidRDefault="00A20F29" w:rsidP="00A20F29">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1-6</w:t>
            </w:r>
          </w:p>
        </w:tc>
        <w:tc>
          <w:tcPr>
            <w:tcW w:w="1702" w:type="dxa"/>
            <w:tcBorders>
              <w:top w:val="single" w:sz="4" w:space="0" w:color="auto"/>
              <w:left w:val="single" w:sz="4" w:space="0" w:color="auto"/>
              <w:bottom w:val="single" w:sz="4" w:space="0" w:color="auto"/>
              <w:right w:val="single" w:sz="4" w:space="0" w:color="auto"/>
            </w:tcBorders>
            <w:vAlign w:val="center"/>
          </w:tcPr>
          <w:p w14:paraId="0863B440" w14:textId="3F4EDB73" w:rsidR="00A20F29" w:rsidRPr="00D625A0" w:rsidRDefault="00A20F29" w:rsidP="00A20F29">
            <w:pPr>
              <w:spacing w:before="60" w:after="60"/>
              <w:ind w:leftChars="0" w:left="58" w:hanging="58"/>
              <w:jc w:val="center"/>
              <w:rPr>
                <w:rFonts w:ascii="Arial Narrow" w:hAnsi="Arial Narrow" w:cstheme="minorHAnsi"/>
                <w:color w:val="000000"/>
                <w:sz w:val="16"/>
                <w:szCs w:val="16"/>
                <w:lang w:val="en-US"/>
              </w:rPr>
            </w:pPr>
          </w:p>
        </w:tc>
        <w:tc>
          <w:tcPr>
            <w:tcW w:w="1985" w:type="dxa"/>
            <w:vMerge/>
            <w:tcBorders>
              <w:left w:val="single" w:sz="4" w:space="0" w:color="auto"/>
              <w:bottom w:val="single" w:sz="4" w:space="0" w:color="auto"/>
              <w:right w:val="single" w:sz="8" w:space="0" w:color="auto"/>
            </w:tcBorders>
            <w:noWrap/>
            <w:vAlign w:val="center"/>
          </w:tcPr>
          <w:p w14:paraId="74069DDD" w14:textId="77777777" w:rsidR="00A20F29" w:rsidRPr="00D625A0" w:rsidRDefault="00A20F29" w:rsidP="00A20F29">
            <w:pPr>
              <w:spacing w:before="60" w:after="60"/>
              <w:ind w:leftChars="0" w:left="58" w:hanging="58"/>
              <w:jc w:val="right"/>
              <w:rPr>
                <w:rFonts w:ascii="Arial Narrow" w:hAnsi="Arial Narrow" w:cstheme="minorHAnsi"/>
                <w:color w:val="000000"/>
                <w:sz w:val="16"/>
                <w:szCs w:val="16"/>
              </w:rPr>
            </w:pPr>
          </w:p>
        </w:tc>
      </w:tr>
      <w:tr w:rsidR="00F617F0" w:rsidRPr="00D625A0" w14:paraId="65072FDF" w14:textId="77777777" w:rsidTr="003C506C">
        <w:trPr>
          <w:trHeight w:val="193"/>
        </w:trPr>
        <w:tc>
          <w:tcPr>
            <w:tcW w:w="7915" w:type="dxa"/>
            <w:gridSpan w:val="5"/>
            <w:vMerge w:val="restart"/>
            <w:tcBorders>
              <w:top w:val="single" w:sz="4" w:space="0" w:color="auto"/>
              <w:left w:val="single" w:sz="4" w:space="0" w:color="auto"/>
              <w:bottom w:val="single" w:sz="4" w:space="0" w:color="auto"/>
              <w:right w:val="single" w:sz="4" w:space="0" w:color="auto"/>
            </w:tcBorders>
            <w:noWrap/>
            <w:vAlign w:val="center"/>
          </w:tcPr>
          <w:p w14:paraId="70F5FD96" w14:textId="77777777" w:rsidR="00F617F0" w:rsidRPr="00D625A0" w:rsidRDefault="00F617F0" w:rsidP="00F617F0">
            <w:pPr>
              <w:spacing w:before="60" w:after="60"/>
              <w:ind w:leftChars="0" w:left="58" w:hanging="58"/>
              <w:rPr>
                <w:rFonts w:ascii="Arial Narrow" w:hAnsi="Arial Narrow" w:cstheme="minorHAnsi"/>
                <w:sz w:val="16"/>
                <w:szCs w:val="16"/>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Η Πράξη θα πρέπει να λαμβάνει θετική τιμή "ΝΑΙ"  σε όλα τα κριτήρια.</w:t>
            </w:r>
          </w:p>
        </w:tc>
        <w:tc>
          <w:tcPr>
            <w:tcW w:w="2848" w:type="dxa"/>
            <w:gridSpan w:val="3"/>
            <w:vMerge w:val="restart"/>
            <w:tcBorders>
              <w:top w:val="single" w:sz="4" w:space="0" w:color="auto"/>
              <w:left w:val="single" w:sz="4" w:space="0" w:color="auto"/>
              <w:bottom w:val="single" w:sz="4" w:space="0" w:color="auto"/>
              <w:right w:val="single" w:sz="4" w:space="0" w:color="auto"/>
            </w:tcBorders>
            <w:vAlign w:val="center"/>
          </w:tcPr>
          <w:p w14:paraId="280E577C" w14:textId="77777777" w:rsidR="00F617F0" w:rsidRPr="00D625A0" w:rsidRDefault="00F617F0" w:rsidP="00F617F0">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color w:val="000000"/>
                <w:sz w:val="16"/>
                <w:szCs w:val="16"/>
              </w:rPr>
              <w:t>ΕΚΠΛΗΡΩΣΗ ΚΡΙΤΗΡΙΩΝ ΟΜΑΔΑΣ 4</w:t>
            </w:r>
          </w:p>
        </w:tc>
        <w:tc>
          <w:tcPr>
            <w:tcW w:w="708" w:type="dxa"/>
            <w:gridSpan w:val="2"/>
            <w:tcBorders>
              <w:top w:val="single" w:sz="4" w:space="0" w:color="auto"/>
              <w:left w:val="single" w:sz="4" w:space="0" w:color="auto"/>
              <w:bottom w:val="single" w:sz="4" w:space="0" w:color="auto"/>
              <w:right w:val="single" w:sz="4" w:space="0" w:color="auto"/>
            </w:tcBorders>
            <w:vAlign w:val="center"/>
          </w:tcPr>
          <w:p w14:paraId="493EEA6A" w14:textId="77777777" w:rsidR="00F617F0" w:rsidRPr="00D625A0" w:rsidRDefault="00F617F0" w:rsidP="00F617F0">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702" w:type="dxa"/>
            <w:tcBorders>
              <w:top w:val="single" w:sz="4" w:space="0" w:color="auto"/>
              <w:left w:val="single" w:sz="4" w:space="0" w:color="auto"/>
              <w:right w:val="single" w:sz="4" w:space="0" w:color="auto"/>
            </w:tcBorders>
            <w:vAlign w:val="center"/>
          </w:tcPr>
          <w:p w14:paraId="0DB3D175"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c>
          <w:tcPr>
            <w:tcW w:w="1985" w:type="dxa"/>
            <w:tcBorders>
              <w:top w:val="single" w:sz="4" w:space="0" w:color="auto"/>
              <w:left w:val="single" w:sz="4" w:space="0" w:color="auto"/>
              <w:right w:val="single" w:sz="4" w:space="0" w:color="auto"/>
            </w:tcBorders>
            <w:noWrap/>
            <w:vAlign w:val="center"/>
          </w:tcPr>
          <w:p w14:paraId="46772D07"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r>
      <w:tr w:rsidR="00F617F0" w:rsidRPr="00D625A0" w14:paraId="6D2A78EA" w14:textId="77777777" w:rsidTr="003C506C">
        <w:trPr>
          <w:trHeight w:val="193"/>
        </w:trPr>
        <w:tc>
          <w:tcPr>
            <w:tcW w:w="7915" w:type="dxa"/>
            <w:gridSpan w:val="5"/>
            <w:vMerge/>
            <w:tcBorders>
              <w:left w:val="single" w:sz="4" w:space="0" w:color="auto"/>
              <w:bottom w:val="single" w:sz="4" w:space="0" w:color="auto"/>
              <w:right w:val="single" w:sz="4" w:space="0" w:color="auto"/>
            </w:tcBorders>
            <w:noWrap/>
            <w:vAlign w:val="center"/>
          </w:tcPr>
          <w:p w14:paraId="5FC45F0B" w14:textId="77777777" w:rsidR="00F617F0" w:rsidRPr="00D625A0" w:rsidRDefault="00F617F0" w:rsidP="00F617F0">
            <w:pPr>
              <w:spacing w:before="60" w:after="60"/>
              <w:ind w:leftChars="0" w:left="58" w:hanging="58"/>
              <w:rPr>
                <w:rFonts w:ascii="Arial Narrow" w:hAnsi="Arial Narrow" w:cstheme="minorHAnsi"/>
                <w:b/>
                <w:color w:val="000000"/>
                <w:sz w:val="16"/>
                <w:szCs w:val="16"/>
              </w:rPr>
            </w:pPr>
          </w:p>
        </w:tc>
        <w:tc>
          <w:tcPr>
            <w:tcW w:w="2848" w:type="dxa"/>
            <w:gridSpan w:val="3"/>
            <w:vMerge/>
            <w:tcBorders>
              <w:left w:val="single" w:sz="4" w:space="0" w:color="auto"/>
              <w:bottom w:val="single" w:sz="4" w:space="0" w:color="auto"/>
              <w:right w:val="single" w:sz="4" w:space="0" w:color="auto"/>
            </w:tcBorders>
            <w:vAlign w:val="center"/>
          </w:tcPr>
          <w:p w14:paraId="0B7F0B75" w14:textId="77777777" w:rsidR="00F617F0" w:rsidRPr="00D625A0" w:rsidRDefault="00F617F0" w:rsidP="00F617F0">
            <w:pPr>
              <w:spacing w:before="60" w:after="60"/>
              <w:ind w:leftChars="0" w:left="58" w:hanging="58"/>
              <w:jc w:val="center"/>
              <w:rPr>
                <w:rFonts w:ascii="Arial Narrow" w:hAnsi="Arial Narrow" w:cstheme="minorHAnsi"/>
                <w:b/>
                <w:color w:val="000000"/>
                <w:sz w:val="16"/>
                <w:szCs w:val="16"/>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14:paraId="23E72E8B" w14:textId="77777777" w:rsidR="00F617F0" w:rsidRPr="00D625A0" w:rsidRDefault="00F617F0" w:rsidP="00F617F0">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sz w:val="16"/>
                <w:szCs w:val="16"/>
              </w:rPr>
              <w:t xml:space="preserve"> </w:t>
            </w:r>
            <w:r w:rsidRPr="00D625A0">
              <w:rPr>
                <w:rFonts w:ascii="Arial Narrow" w:hAnsi="Arial Narrow" w:cstheme="minorHAnsi"/>
                <w:b/>
                <w:color w:val="000000"/>
                <w:sz w:val="16"/>
                <w:szCs w:val="16"/>
              </w:rPr>
              <w:t>ΟΧΙ</w:t>
            </w:r>
          </w:p>
        </w:tc>
        <w:tc>
          <w:tcPr>
            <w:tcW w:w="1702" w:type="dxa"/>
            <w:tcBorders>
              <w:left w:val="single" w:sz="4" w:space="0" w:color="auto"/>
              <w:bottom w:val="single" w:sz="4" w:space="0" w:color="auto"/>
              <w:right w:val="single" w:sz="4" w:space="0" w:color="auto"/>
            </w:tcBorders>
            <w:vAlign w:val="center"/>
          </w:tcPr>
          <w:p w14:paraId="76F15652"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c>
          <w:tcPr>
            <w:tcW w:w="1985" w:type="dxa"/>
            <w:tcBorders>
              <w:left w:val="single" w:sz="4" w:space="0" w:color="auto"/>
              <w:bottom w:val="single" w:sz="4" w:space="0" w:color="auto"/>
              <w:right w:val="single" w:sz="4" w:space="0" w:color="auto"/>
            </w:tcBorders>
            <w:noWrap/>
            <w:vAlign w:val="center"/>
          </w:tcPr>
          <w:p w14:paraId="2389811A" w14:textId="77777777" w:rsidR="00F617F0" w:rsidRPr="00D625A0" w:rsidRDefault="00F617F0" w:rsidP="00F617F0">
            <w:pPr>
              <w:spacing w:before="60" w:after="60"/>
              <w:ind w:leftChars="0" w:left="58" w:hanging="58"/>
              <w:jc w:val="right"/>
              <w:rPr>
                <w:rFonts w:ascii="Arial Narrow" w:hAnsi="Arial Narrow" w:cstheme="minorHAnsi"/>
                <w:color w:val="000000"/>
                <w:sz w:val="16"/>
                <w:szCs w:val="16"/>
              </w:rPr>
            </w:pPr>
          </w:p>
        </w:tc>
      </w:tr>
    </w:tbl>
    <w:p w14:paraId="3D5B0983" w14:textId="66F6F944" w:rsidR="005170D2" w:rsidRDefault="005170D2" w:rsidP="00433136">
      <w:pPr>
        <w:spacing w:after="120" w:line="280" w:lineRule="atLeast"/>
        <w:ind w:leftChars="0" w:left="58" w:hanging="58"/>
        <w:rPr>
          <w:rFonts w:ascii="Arial Narrow" w:hAnsi="Arial Narrow" w:cstheme="minorHAnsi"/>
          <w:sz w:val="16"/>
          <w:szCs w:val="16"/>
        </w:rPr>
        <w:sectPr w:rsidR="005170D2" w:rsidSect="009C7BA7">
          <w:headerReference w:type="default" r:id="rId22"/>
          <w:pgSz w:w="16838" w:h="11906" w:orient="landscape"/>
          <w:pgMar w:top="1276" w:right="993" w:bottom="1797" w:left="993" w:header="709" w:footer="709" w:gutter="0"/>
          <w:cols w:space="708"/>
          <w:docGrid w:linePitch="360"/>
        </w:sectPr>
      </w:pPr>
    </w:p>
    <w:p w14:paraId="1D8FB65C" w14:textId="14A839D6" w:rsidR="00AF6CA3" w:rsidRDefault="00654CCA" w:rsidP="00650B7B">
      <w:pPr>
        <w:pStyle w:val="20"/>
      </w:pPr>
      <w:bookmarkStart w:id="35" w:name="_Toc148955572"/>
      <w:r w:rsidRPr="00806EDA">
        <w:lastRenderedPageBreak/>
        <w:t xml:space="preserve">Δράση: </w:t>
      </w:r>
      <w:r w:rsidR="00D01A27" w:rsidRPr="00D01A27">
        <w:t>4Β.ια.3β: Συνέχιση λειτουργίας Στεγών Υποστηριζόμενης Διαβίωσης (ΣΥΔ) για ΑμεΑ</w:t>
      </w:r>
      <w:bookmarkEnd w:id="35"/>
    </w:p>
    <w:tbl>
      <w:tblPr>
        <w:tblW w:w="14506"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331"/>
        <w:gridCol w:w="1417"/>
        <w:gridCol w:w="3260"/>
        <w:gridCol w:w="4253"/>
        <w:gridCol w:w="1701"/>
        <w:gridCol w:w="1134"/>
        <w:gridCol w:w="2386"/>
        <w:gridCol w:w="24"/>
      </w:tblGrid>
      <w:tr w:rsidR="00654CCA" w:rsidRPr="00D625A0" w14:paraId="68194630" w14:textId="77777777" w:rsidTr="00A249C9">
        <w:trPr>
          <w:gridAfter w:val="1"/>
          <w:wAfter w:w="24" w:type="dxa"/>
          <w:trHeight w:val="448"/>
        </w:trPr>
        <w:tc>
          <w:tcPr>
            <w:tcW w:w="14482" w:type="dxa"/>
            <w:gridSpan w:val="7"/>
            <w:shd w:val="clear" w:color="auto" w:fill="548DD4"/>
            <w:noWrap/>
            <w:vAlign w:val="center"/>
          </w:tcPr>
          <w:p w14:paraId="7EA0563C" w14:textId="77777777" w:rsidR="00654CCA" w:rsidRPr="00D625A0" w:rsidRDefault="00654CCA" w:rsidP="00A0283A">
            <w:pPr>
              <w:spacing w:after="120" w:line="280" w:lineRule="atLeast"/>
              <w:ind w:leftChars="0" w:left="58" w:hanging="58"/>
              <w:jc w:val="center"/>
              <w:rPr>
                <w:rFonts w:ascii="Arial Narrow" w:hAnsi="Arial Narrow" w:cstheme="minorHAnsi"/>
                <w:b/>
                <w:color w:val="FFFFFF"/>
                <w:sz w:val="16"/>
                <w:szCs w:val="16"/>
              </w:rPr>
            </w:pPr>
            <w:r w:rsidRPr="00D625A0">
              <w:rPr>
                <w:rFonts w:ascii="Arial Narrow" w:hAnsi="Arial Narrow" w:cstheme="minorHAnsi"/>
                <w:b/>
                <w:bCs/>
                <w:color w:val="FFFFFF"/>
                <w:sz w:val="16"/>
                <w:szCs w:val="16"/>
              </w:rPr>
              <w:t xml:space="preserve">ΣΤΑΔΙΟ Α΄: </w:t>
            </w:r>
            <w:r w:rsidRPr="00D625A0">
              <w:rPr>
                <w:rFonts w:ascii="Arial Narrow" w:hAnsi="Arial Narrow" w:cstheme="minorHAnsi"/>
                <w:b/>
                <w:color w:val="FFFFFF"/>
                <w:sz w:val="16"/>
                <w:szCs w:val="16"/>
              </w:rPr>
              <w:t>Έλεγχος πληρότητας και επιλεξιμότητας πρότασης</w:t>
            </w:r>
          </w:p>
        </w:tc>
      </w:tr>
      <w:tr w:rsidR="00654CCA" w:rsidRPr="00D625A0" w14:paraId="48F341DA" w14:textId="77777777" w:rsidTr="00D3644C">
        <w:tblPrEx>
          <w:tblBorders>
            <w:top w:val="none" w:sz="0" w:space="0" w:color="auto"/>
            <w:left w:val="none" w:sz="0" w:space="0" w:color="auto"/>
            <w:bottom w:val="none" w:sz="0" w:space="0" w:color="auto"/>
            <w:right w:val="none" w:sz="0" w:space="0" w:color="auto"/>
          </w:tblBorders>
        </w:tblPrEx>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center"/>
          </w:tcPr>
          <w:p w14:paraId="2CA68C29"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417" w:type="dxa"/>
            <w:tcBorders>
              <w:top w:val="single" w:sz="8" w:space="0" w:color="auto"/>
              <w:left w:val="single" w:sz="8" w:space="0" w:color="auto"/>
              <w:bottom w:val="single" w:sz="8" w:space="0" w:color="auto"/>
              <w:right w:val="single" w:sz="4" w:space="0" w:color="auto"/>
            </w:tcBorders>
            <w:vAlign w:val="center"/>
          </w:tcPr>
          <w:p w14:paraId="0C5BC9E1"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3260" w:type="dxa"/>
            <w:tcBorders>
              <w:top w:val="single" w:sz="8" w:space="0" w:color="auto"/>
              <w:left w:val="nil"/>
              <w:bottom w:val="single" w:sz="8" w:space="0" w:color="auto"/>
              <w:right w:val="single" w:sz="4" w:space="0" w:color="auto"/>
            </w:tcBorders>
            <w:noWrap/>
            <w:vAlign w:val="center"/>
          </w:tcPr>
          <w:p w14:paraId="385C6D11"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ΚΡΙΤΗΡΙΟ</w:t>
            </w:r>
          </w:p>
        </w:tc>
        <w:tc>
          <w:tcPr>
            <w:tcW w:w="4253" w:type="dxa"/>
            <w:tcBorders>
              <w:top w:val="single" w:sz="8" w:space="0" w:color="auto"/>
              <w:left w:val="nil"/>
              <w:bottom w:val="single" w:sz="8" w:space="0" w:color="auto"/>
              <w:right w:val="single" w:sz="4" w:space="0" w:color="auto"/>
            </w:tcBorders>
            <w:vAlign w:val="center"/>
          </w:tcPr>
          <w:p w14:paraId="4CD10515"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701" w:type="dxa"/>
            <w:tcBorders>
              <w:top w:val="single" w:sz="8" w:space="0" w:color="auto"/>
              <w:left w:val="single" w:sz="4" w:space="0" w:color="auto"/>
              <w:bottom w:val="single" w:sz="8" w:space="0" w:color="auto"/>
              <w:right w:val="single" w:sz="4" w:space="0" w:color="auto"/>
            </w:tcBorders>
            <w:vAlign w:val="center"/>
          </w:tcPr>
          <w:p w14:paraId="09BCE3A7"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 xml:space="preserve">ΤΙΜΗ </w:t>
            </w:r>
          </w:p>
        </w:tc>
        <w:tc>
          <w:tcPr>
            <w:tcW w:w="1134" w:type="dxa"/>
            <w:tcBorders>
              <w:top w:val="single" w:sz="4" w:space="0" w:color="auto"/>
              <w:left w:val="nil"/>
              <w:bottom w:val="single" w:sz="4" w:space="0" w:color="auto"/>
              <w:right w:val="single" w:sz="4" w:space="0" w:color="auto"/>
            </w:tcBorders>
            <w:vAlign w:val="center"/>
          </w:tcPr>
          <w:p w14:paraId="2E763C29" w14:textId="77777777" w:rsidR="00654CCA" w:rsidRPr="00D625A0" w:rsidRDefault="00654CCA"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ΒΑΘΜΟΛΟΓΙΑ</w:t>
            </w:r>
          </w:p>
        </w:tc>
        <w:tc>
          <w:tcPr>
            <w:tcW w:w="2410" w:type="dxa"/>
            <w:gridSpan w:val="2"/>
            <w:tcBorders>
              <w:top w:val="single" w:sz="4" w:space="0" w:color="auto"/>
              <w:left w:val="single" w:sz="4" w:space="0" w:color="auto"/>
              <w:bottom w:val="single" w:sz="4" w:space="0" w:color="auto"/>
              <w:right w:val="single" w:sz="4" w:space="0" w:color="auto"/>
            </w:tcBorders>
            <w:noWrap/>
            <w:vAlign w:val="center"/>
          </w:tcPr>
          <w:p w14:paraId="08EEB71B" w14:textId="77777777" w:rsidR="00654CCA" w:rsidRPr="00D625A0" w:rsidRDefault="00654CCA" w:rsidP="00A0283A">
            <w:pPr>
              <w:spacing w:before="60" w:after="60"/>
              <w:ind w:leftChars="0" w:left="58" w:hanging="58"/>
              <w:jc w:val="center"/>
              <w:rPr>
                <w:rFonts w:ascii="Arial Narrow" w:hAnsi="Arial Narrow" w:cstheme="minorHAnsi"/>
                <w:b/>
                <w:caps/>
                <w:color w:val="000000"/>
                <w:sz w:val="16"/>
                <w:szCs w:val="16"/>
                <w:lang w:val="en-US"/>
              </w:rPr>
            </w:pPr>
            <w:r w:rsidRPr="00D625A0">
              <w:rPr>
                <w:rFonts w:ascii="Arial Narrow" w:hAnsi="Arial Narrow" w:cstheme="minorHAnsi"/>
                <w:b/>
                <w:caps/>
                <w:color w:val="000000"/>
                <w:sz w:val="16"/>
                <w:szCs w:val="16"/>
                <w:lang w:val="en-US"/>
              </w:rPr>
              <w:t>AITIO</w:t>
            </w:r>
            <w:r w:rsidRPr="00D625A0">
              <w:rPr>
                <w:rFonts w:ascii="Arial Narrow" w:hAnsi="Arial Narrow" w:cstheme="minorHAnsi"/>
                <w:b/>
                <w:caps/>
                <w:color w:val="000000"/>
                <w:sz w:val="16"/>
                <w:szCs w:val="16"/>
              </w:rPr>
              <w:t>ΛΟΓΗΣΗ</w:t>
            </w:r>
          </w:p>
        </w:tc>
      </w:tr>
      <w:tr w:rsidR="00654CCA" w:rsidRPr="00D625A0" w14:paraId="2D7E17F5" w14:textId="77777777" w:rsidTr="00D3644C">
        <w:tblPrEx>
          <w:tblBorders>
            <w:top w:val="none" w:sz="0" w:space="0" w:color="auto"/>
            <w:left w:val="none" w:sz="0" w:space="0" w:color="auto"/>
            <w:bottom w:val="none" w:sz="0" w:space="0" w:color="auto"/>
            <w:right w:val="none" w:sz="0" w:space="0" w:color="auto"/>
          </w:tblBorders>
        </w:tblPrEx>
        <w:trPr>
          <w:trHeight w:val="489"/>
        </w:trPr>
        <w:tc>
          <w:tcPr>
            <w:tcW w:w="331" w:type="dxa"/>
            <w:vMerge w:val="restart"/>
            <w:tcBorders>
              <w:top w:val="single" w:sz="8" w:space="0" w:color="auto"/>
              <w:left w:val="single" w:sz="8" w:space="0" w:color="auto"/>
              <w:right w:val="single" w:sz="4" w:space="0" w:color="auto"/>
            </w:tcBorders>
            <w:noWrap/>
            <w:vAlign w:val="center"/>
          </w:tcPr>
          <w:p w14:paraId="3732272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417" w:type="dxa"/>
            <w:vMerge w:val="restart"/>
            <w:tcBorders>
              <w:top w:val="single" w:sz="8" w:space="0" w:color="auto"/>
              <w:left w:val="single" w:sz="4" w:space="0" w:color="auto"/>
              <w:right w:val="single" w:sz="4" w:space="0" w:color="auto"/>
            </w:tcBorders>
            <w:vAlign w:val="center"/>
          </w:tcPr>
          <w:p w14:paraId="1A13FC26"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sz w:val="16"/>
                <w:szCs w:val="16"/>
              </w:rPr>
              <w:t>Έλεγχος πληρότητας και επιλεξιμότητας πρότασης</w:t>
            </w:r>
          </w:p>
        </w:tc>
        <w:tc>
          <w:tcPr>
            <w:tcW w:w="3260" w:type="dxa"/>
            <w:vMerge w:val="restart"/>
            <w:tcBorders>
              <w:top w:val="single" w:sz="8" w:space="0" w:color="auto"/>
              <w:left w:val="nil"/>
              <w:right w:val="single" w:sz="4" w:space="0" w:color="auto"/>
            </w:tcBorders>
            <w:noWrap/>
            <w:vAlign w:val="center"/>
          </w:tcPr>
          <w:p w14:paraId="0BBD0B82"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Δικαιούχος που εμπίπτει στην πρόσκληση </w:t>
            </w:r>
          </w:p>
        </w:tc>
        <w:tc>
          <w:tcPr>
            <w:tcW w:w="4253" w:type="dxa"/>
            <w:vMerge w:val="restart"/>
            <w:tcBorders>
              <w:top w:val="single" w:sz="8" w:space="0" w:color="auto"/>
              <w:left w:val="nil"/>
              <w:right w:val="single" w:sz="4" w:space="0" w:color="auto"/>
            </w:tcBorders>
            <w:vAlign w:val="center"/>
          </w:tcPr>
          <w:p w14:paraId="6E6F3B90" w14:textId="6DA7497E" w:rsidR="00654CCA" w:rsidRPr="00D625A0" w:rsidRDefault="00F41F08" w:rsidP="00A249C9">
            <w:pPr>
              <w:spacing w:before="60" w:after="60"/>
              <w:ind w:leftChars="0" w:left="58" w:hanging="58"/>
              <w:rPr>
                <w:rFonts w:ascii="Arial Narrow" w:hAnsi="Arial Narrow" w:cstheme="minorHAnsi"/>
                <w:sz w:val="16"/>
                <w:szCs w:val="16"/>
                <w:highlight w:val="yellow"/>
              </w:rPr>
            </w:pPr>
            <w:r w:rsidRPr="00F41F08">
              <w:rPr>
                <w:rFonts w:ascii="Arial Narrow" w:hAnsi="Arial Narrow" w:cstheme="minorHAnsi"/>
                <w:sz w:val="16"/>
                <w:szCs w:val="16"/>
              </w:rPr>
              <w:t>Εξετάζεται εάν ο φορέας που υποβάλλει την πρόταση εμπίπτει στις κατηγορίες δυνητικών δικαιούχων που ορίζονται στην πρόσκληση</w:t>
            </w:r>
          </w:p>
        </w:tc>
        <w:tc>
          <w:tcPr>
            <w:tcW w:w="1701" w:type="dxa"/>
            <w:tcBorders>
              <w:top w:val="single" w:sz="8" w:space="0" w:color="auto"/>
              <w:left w:val="single" w:sz="4" w:space="0" w:color="auto"/>
              <w:bottom w:val="single" w:sz="8" w:space="0" w:color="auto"/>
              <w:right w:val="single" w:sz="4" w:space="0" w:color="auto"/>
            </w:tcBorders>
            <w:vAlign w:val="center"/>
          </w:tcPr>
          <w:p w14:paraId="3C4CEC23"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vAlign w:val="center"/>
          </w:tcPr>
          <w:p w14:paraId="6E0BD90C"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410" w:type="dxa"/>
            <w:gridSpan w:val="2"/>
            <w:vMerge w:val="restart"/>
            <w:tcBorders>
              <w:top w:val="single" w:sz="4" w:space="0" w:color="auto"/>
              <w:left w:val="single" w:sz="4" w:space="0" w:color="auto"/>
              <w:right w:val="single" w:sz="4" w:space="0" w:color="auto"/>
            </w:tcBorders>
            <w:noWrap/>
            <w:vAlign w:val="center"/>
          </w:tcPr>
          <w:p w14:paraId="5792957F"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rPr>
              <w:t> </w:t>
            </w:r>
          </w:p>
        </w:tc>
      </w:tr>
      <w:tr w:rsidR="00654CCA" w:rsidRPr="00D625A0" w14:paraId="549F3B3F" w14:textId="77777777" w:rsidTr="00D3644C">
        <w:tblPrEx>
          <w:tblBorders>
            <w:top w:val="none" w:sz="0" w:space="0" w:color="auto"/>
            <w:left w:val="none" w:sz="0" w:space="0" w:color="auto"/>
            <w:bottom w:val="none" w:sz="0" w:space="0" w:color="auto"/>
            <w:right w:val="none" w:sz="0" w:space="0" w:color="auto"/>
          </w:tblBorders>
        </w:tblPrEx>
        <w:trPr>
          <w:trHeight w:val="489"/>
        </w:trPr>
        <w:tc>
          <w:tcPr>
            <w:tcW w:w="331" w:type="dxa"/>
            <w:vMerge/>
            <w:tcBorders>
              <w:left w:val="single" w:sz="8" w:space="0" w:color="auto"/>
              <w:bottom w:val="single" w:sz="8" w:space="0" w:color="auto"/>
              <w:right w:val="single" w:sz="4" w:space="0" w:color="auto"/>
            </w:tcBorders>
            <w:noWrap/>
            <w:vAlign w:val="center"/>
          </w:tcPr>
          <w:p w14:paraId="5969DE4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4D81468C" w14:textId="77777777" w:rsidR="00654CCA" w:rsidRPr="00D625A0" w:rsidRDefault="00654CCA" w:rsidP="00A0283A">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737C5341"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0392E21F" w14:textId="77777777" w:rsidR="00654CCA" w:rsidRPr="00D625A0" w:rsidRDefault="00654CCA" w:rsidP="00A249C9">
            <w:pPr>
              <w:spacing w:before="60" w:after="60"/>
              <w:ind w:leftChars="0" w:left="58" w:hanging="58"/>
              <w:rPr>
                <w:rFonts w:ascii="Arial Narrow" w:hAnsi="Arial Narrow"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34F97C54"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vAlign w:val="center"/>
          </w:tcPr>
          <w:p w14:paraId="62237DC7"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410" w:type="dxa"/>
            <w:gridSpan w:val="2"/>
            <w:vMerge/>
            <w:tcBorders>
              <w:left w:val="single" w:sz="4" w:space="0" w:color="auto"/>
              <w:bottom w:val="single" w:sz="4" w:space="0" w:color="auto"/>
              <w:right w:val="single" w:sz="4" w:space="0" w:color="auto"/>
            </w:tcBorders>
            <w:noWrap/>
            <w:vAlign w:val="center"/>
          </w:tcPr>
          <w:p w14:paraId="069D1E47"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r>
      <w:tr w:rsidR="00654CCA" w:rsidRPr="00D625A0" w14:paraId="28DFCE18" w14:textId="77777777" w:rsidTr="00D3644C">
        <w:tblPrEx>
          <w:tblBorders>
            <w:top w:val="none" w:sz="0" w:space="0" w:color="auto"/>
            <w:left w:val="none" w:sz="0" w:space="0" w:color="auto"/>
            <w:bottom w:val="none" w:sz="0" w:space="0" w:color="auto"/>
            <w:right w:val="none" w:sz="0" w:space="0" w:color="auto"/>
          </w:tblBorders>
        </w:tblPrEx>
        <w:trPr>
          <w:trHeight w:val="341"/>
        </w:trPr>
        <w:tc>
          <w:tcPr>
            <w:tcW w:w="331" w:type="dxa"/>
            <w:vMerge w:val="restart"/>
            <w:tcBorders>
              <w:top w:val="single" w:sz="8" w:space="0" w:color="auto"/>
              <w:left w:val="single" w:sz="8" w:space="0" w:color="auto"/>
              <w:right w:val="single" w:sz="4" w:space="0" w:color="auto"/>
            </w:tcBorders>
            <w:noWrap/>
            <w:vAlign w:val="center"/>
          </w:tcPr>
          <w:p w14:paraId="7BB0B53A"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417" w:type="dxa"/>
            <w:vMerge/>
            <w:tcBorders>
              <w:left w:val="single" w:sz="4" w:space="0" w:color="auto"/>
              <w:right w:val="single" w:sz="4" w:space="0" w:color="auto"/>
            </w:tcBorders>
            <w:vAlign w:val="center"/>
          </w:tcPr>
          <w:p w14:paraId="45256E00"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47F9E09F"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Τυπική πληρότητα της υποβαλλόμενης πρότασης</w:t>
            </w:r>
          </w:p>
        </w:tc>
        <w:tc>
          <w:tcPr>
            <w:tcW w:w="4253" w:type="dxa"/>
            <w:vMerge w:val="restart"/>
            <w:tcBorders>
              <w:top w:val="single" w:sz="8" w:space="0" w:color="auto"/>
              <w:left w:val="nil"/>
              <w:right w:val="single" w:sz="4" w:space="0" w:color="auto"/>
            </w:tcBorders>
            <w:vAlign w:val="center"/>
          </w:tcPr>
          <w:p w14:paraId="582B1FCF" w14:textId="46508700" w:rsidR="00654CCA" w:rsidRPr="00D625A0" w:rsidRDefault="00EE2C3E" w:rsidP="00A249C9">
            <w:pPr>
              <w:pStyle w:val="a"/>
              <w:tabs>
                <w:tab w:val="clear" w:pos="567"/>
                <w:tab w:val="left" w:pos="0"/>
              </w:tabs>
              <w:spacing w:before="60" w:after="60"/>
              <w:ind w:hanging="72"/>
              <w:jc w:val="left"/>
              <w:rPr>
                <w:rFonts w:cstheme="minorHAnsi"/>
                <w:sz w:val="16"/>
                <w:szCs w:val="16"/>
              </w:rPr>
            </w:pPr>
            <w:r w:rsidRPr="00EE2C3E">
              <w:rPr>
                <w:rFonts w:cstheme="minorHAnsi"/>
                <w:sz w:val="16"/>
                <w:szCs w:val="16"/>
              </w:rPr>
              <w:t>Εξετάζεται αν, για την υποβολή της πρότασης, ακολουθήθηκε η προβλεπόμενη διαδικασία και έχουν επισυναφθεί όλα τα συνοδευτικά έγγραφα (π.χ. διοικητικές πράξεις, τυποποιημένα έντυπα, κ.λπ.) σύμφωνα με</w:t>
            </w:r>
            <w:r>
              <w:rPr>
                <w:rFonts w:cstheme="minorHAnsi"/>
                <w:sz w:val="16"/>
                <w:szCs w:val="16"/>
              </w:rPr>
              <w:t xml:space="preserve"> τα αναφερόμενα στη  πρόσκληση</w:t>
            </w:r>
          </w:p>
        </w:tc>
        <w:tc>
          <w:tcPr>
            <w:tcW w:w="1701" w:type="dxa"/>
            <w:tcBorders>
              <w:top w:val="single" w:sz="8" w:space="0" w:color="auto"/>
              <w:left w:val="single" w:sz="4" w:space="0" w:color="auto"/>
              <w:bottom w:val="single" w:sz="8" w:space="0" w:color="auto"/>
              <w:right w:val="single" w:sz="4" w:space="0" w:color="auto"/>
            </w:tcBorders>
            <w:vAlign w:val="center"/>
          </w:tcPr>
          <w:p w14:paraId="09701F32"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134" w:type="dxa"/>
            <w:vMerge w:val="restart"/>
            <w:tcBorders>
              <w:top w:val="single" w:sz="8" w:space="0" w:color="auto"/>
              <w:left w:val="single" w:sz="4" w:space="0" w:color="auto"/>
              <w:right w:val="single" w:sz="4" w:space="0" w:color="auto"/>
            </w:tcBorders>
            <w:vAlign w:val="center"/>
          </w:tcPr>
          <w:p w14:paraId="2D697038"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410" w:type="dxa"/>
            <w:gridSpan w:val="2"/>
            <w:vMerge w:val="restart"/>
            <w:tcBorders>
              <w:top w:val="single" w:sz="8" w:space="0" w:color="auto"/>
              <w:left w:val="single" w:sz="4" w:space="0" w:color="auto"/>
              <w:right w:val="single" w:sz="8" w:space="0" w:color="auto"/>
            </w:tcBorders>
            <w:vAlign w:val="center"/>
          </w:tcPr>
          <w:p w14:paraId="4102F0E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654CCA" w:rsidRPr="00D625A0" w14:paraId="0B264ABE" w14:textId="77777777" w:rsidTr="00D3644C">
        <w:tblPrEx>
          <w:tblBorders>
            <w:top w:val="none" w:sz="0" w:space="0" w:color="auto"/>
            <w:left w:val="none" w:sz="0" w:space="0" w:color="auto"/>
            <w:bottom w:val="none" w:sz="0" w:space="0" w:color="auto"/>
            <w:right w:val="none" w:sz="0" w:space="0" w:color="auto"/>
          </w:tblBorders>
        </w:tblPrEx>
        <w:trPr>
          <w:trHeight w:val="261"/>
        </w:trPr>
        <w:tc>
          <w:tcPr>
            <w:tcW w:w="331" w:type="dxa"/>
            <w:vMerge/>
            <w:tcBorders>
              <w:left w:val="single" w:sz="8" w:space="0" w:color="auto"/>
              <w:bottom w:val="single" w:sz="8" w:space="0" w:color="auto"/>
              <w:right w:val="single" w:sz="4" w:space="0" w:color="auto"/>
            </w:tcBorders>
            <w:noWrap/>
            <w:vAlign w:val="center"/>
          </w:tcPr>
          <w:p w14:paraId="2CF226D7"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60C8E1D1"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158BF55B"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35506326" w14:textId="77777777" w:rsidR="00654CCA" w:rsidRPr="00D625A0" w:rsidRDefault="00654CCA" w:rsidP="00A249C9">
            <w:pPr>
              <w:pStyle w:val="a"/>
              <w:tabs>
                <w:tab w:val="clear" w:pos="567"/>
                <w:tab w:val="left" w:pos="0"/>
              </w:tabs>
              <w:spacing w:before="60" w:after="60"/>
              <w:ind w:hanging="72"/>
              <w:jc w:val="left"/>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67F88065"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134" w:type="dxa"/>
            <w:vMerge/>
            <w:tcBorders>
              <w:left w:val="single" w:sz="4" w:space="0" w:color="auto"/>
              <w:bottom w:val="single" w:sz="4" w:space="0" w:color="auto"/>
              <w:right w:val="single" w:sz="4" w:space="0" w:color="auto"/>
            </w:tcBorders>
            <w:vAlign w:val="center"/>
          </w:tcPr>
          <w:p w14:paraId="4362897E"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410" w:type="dxa"/>
            <w:gridSpan w:val="2"/>
            <w:vMerge/>
            <w:tcBorders>
              <w:left w:val="single" w:sz="4" w:space="0" w:color="auto"/>
              <w:bottom w:val="single" w:sz="4" w:space="0" w:color="auto"/>
              <w:right w:val="single" w:sz="8" w:space="0" w:color="auto"/>
            </w:tcBorders>
            <w:vAlign w:val="center"/>
          </w:tcPr>
          <w:p w14:paraId="364188B5"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r>
      <w:tr w:rsidR="00654CCA" w:rsidRPr="00D625A0" w14:paraId="22B09CAF" w14:textId="77777777" w:rsidTr="00D3644C">
        <w:tblPrEx>
          <w:tblBorders>
            <w:top w:val="none" w:sz="0" w:space="0" w:color="auto"/>
            <w:left w:val="none" w:sz="0" w:space="0" w:color="auto"/>
            <w:bottom w:val="none" w:sz="0" w:space="0" w:color="auto"/>
            <w:right w:val="none" w:sz="0" w:space="0" w:color="auto"/>
          </w:tblBorders>
        </w:tblPrEx>
        <w:trPr>
          <w:trHeight w:val="271"/>
        </w:trPr>
        <w:tc>
          <w:tcPr>
            <w:tcW w:w="331" w:type="dxa"/>
            <w:vMerge w:val="restart"/>
            <w:tcBorders>
              <w:top w:val="single" w:sz="8" w:space="0" w:color="auto"/>
              <w:left w:val="single" w:sz="8" w:space="0" w:color="auto"/>
              <w:right w:val="single" w:sz="4" w:space="0" w:color="auto"/>
            </w:tcBorders>
            <w:noWrap/>
            <w:vAlign w:val="center"/>
          </w:tcPr>
          <w:p w14:paraId="570E1D55"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417" w:type="dxa"/>
            <w:vMerge/>
            <w:tcBorders>
              <w:left w:val="single" w:sz="4" w:space="0" w:color="auto"/>
              <w:right w:val="single" w:sz="4" w:space="0" w:color="auto"/>
            </w:tcBorders>
            <w:vAlign w:val="center"/>
          </w:tcPr>
          <w:p w14:paraId="53883C90"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2C8855BA"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D625A0">
              <w:rPr>
                <w:rFonts w:ascii="Arial Narrow" w:hAnsi="Arial Narrow" w:cstheme="minorHAnsi"/>
                <w:sz w:val="16"/>
                <w:szCs w:val="16"/>
              </w:rPr>
              <w:t>καθώς και στους τύπους των δράσεων και στους όρους της εκάστοτε πρόσκλησης</w:t>
            </w:r>
          </w:p>
        </w:tc>
        <w:tc>
          <w:tcPr>
            <w:tcW w:w="4253" w:type="dxa"/>
            <w:vMerge w:val="restart"/>
            <w:tcBorders>
              <w:top w:val="single" w:sz="8" w:space="0" w:color="auto"/>
              <w:left w:val="nil"/>
              <w:right w:val="single" w:sz="4" w:space="0" w:color="auto"/>
            </w:tcBorders>
            <w:vAlign w:val="center"/>
          </w:tcPr>
          <w:p w14:paraId="054D8C40" w14:textId="22E33B28" w:rsidR="00654CCA" w:rsidRPr="00D625A0" w:rsidRDefault="00EE2C3E" w:rsidP="00A249C9">
            <w:pPr>
              <w:spacing w:before="60" w:after="60"/>
              <w:ind w:leftChars="0" w:left="58" w:hanging="58"/>
              <w:rPr>
                <w:rFonts w:ascii="Arial Narrow" w:hAnsi="Arial Narrow" w:cstheme="minorHAnsi"/>
                <w:color w:val="000000"/>
                <w:sz w:val="16"/>
                <w:szCs w:val="16"/>
              </w:rPr>
            </w:pPr>
            <w:r w:rsidRPr="00EE2C3E">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πρόσκλησης.</w:t>
            </w:r>
          </w:p>
        </w:tc>
        <w:tc>
          <w:tcPr>
            <w:tcW w:w="1701" w:type="dxa"/>
            <w:tcBorders>
              <w:top w:val="single" w:sz="8" w:space="0" w:color="auto"/>
              <w:left w:val="single" w:sz="4" w:space="0" w:color="auto"/>
              <w:bottom w:val="single" w:sz="8" w:space="0" w:color="auto"/>
              <w:right w:val="single" w:sz="4" w:space="0" w:color="auto"/>
            </w:tcBorders>
            <w:vAlign w:val="center"/>
          </w:tcPr>
          <w:p w14:paraId="0B0A3843" w14:textId="77777777" w:rsidR="00654CCA" w:rsidRPr="00D625A0" w:rsidRDefault="000C344E" w:rsidP="000C344E">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vAlign w:val="center"/>
          </w:tcPr>
          <w:p w14:paraId="221D20FB"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410" w:type="dxa"/>
            <w:gridSpan w:val="2"/>
            <w:vMerge w:val="restart"/>
            <w:tcBorders>
              <w:top w:val="single" w:sz="4" w:space="0" w:color="auto"/>
              <w:left w:val="single" w:sz="4" w:space="0" w:color="auto"/>
              <w:right w:val="single" w:sz="4" w:space="0" w:color="auto"/>
            </w:tcBorders>
            <w:noWrap/>
            <w:vAlign w:val="center"/>
          </w:tcPr>
          <w:p w14:paraId="52871154"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654CCA" w:rsidRPr="00D625A0" w14:paraId="22416E8D" w14:textId="77777777" w:rsidTr="00D3644C">
        <w:tblPrEx>
          <w:tblBorders>
            <w:top w:val="none" w:sz="0" w:space="0" w:color="auto"/>
            <w:left w:val="none" w:sz="0" w:space="0" w:color="auto"/>
            <w:bottom w:val="none" w:sz="0" w:space="0" w:color="auto"/>
            <w:right w:val="none" w:sz="0" w:space="0" w:color="auto"/>
          </w:tblBorders>
        </w:tblPrEx>
        <w:trPr>
          <w:trHeight w:val="376"/>
        </w:trPr>
        <w:tc>
          <w:tcPr>
            <w:tcW w:w="331" w:type="dxa"/>
            <w:vMerge/>
            <w:tcBorders>
              <w:left w:val="single" w:sz="8" w:space="0" w:color="auto"/>
              <w:bottom w:val="single" w:sz="8" w:space="0" w:color="auto"/>
              <w:right w:val="single" w:sz="4" w:space="0" w:color="auto"/>
            </w:tcBorders>
            <w:noWrap/>
            <w:vAlign w:val="center"/>
          </w:tcPr>
          <w:p w14:paraId="6C779EE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44178F4F"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56E1948D"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270CD0AC" w14:textId="77777777" w:rsidR="00654CCA" w:rsidRPr="00D625A0" w:rsidRDefault="00654CCA" w:rsidP="00A249C9">
            <w:pPr>
              <w:spacing w:before="60" w:after="60"/>
              <w:ind w:leftChars="0" w:left="58" w:hanging="58"/>
              <w:rPr>
                <w:rFonts w:ascii="Arial Narrow" w:hAnsi="Arial Narrow"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31AE1C18"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vAlign w:val="center"/>
          </w:tcPr>
          <w:p w14:paraId="7F7894BD"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410" w:type="dxa"/>
            <w:gridSpan w:val="2"/>
            <w:vMerge/>
            <w:tcBorders>
              <w:left w:val="single" w:sz="4" w:space="0" w:color="auto"/>
              <w:bottom w:val="single" w:sz="4" w:space="0" w:color="auto"/>
              <w:right w:val="single" w:sz="4" w:space="0" w:color="auto"/>
            </w:tcBorders>
            <w:noWrap/>
            <w:vAlign w:val="center"/>
          </w:tcPr>
          <w:p w14:paraId="4FEF1690"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r>
      <w:tr w:rsidR="00654CCA" w:rsidRPr="00D625A0" w14:paraId="7C2F2492" w14:textId="77777777" w:rsidTr="00D3644C">
        <w:tblPrEx>
          <w:tblBorders>
            <w:top w:val="none" w:sz="0" w:space="0" w:color="auto"/>
            <w:left w:val="none" w:sz="0" w:space="0" w:color="auto"/>
            <w:bottom w:val="none" w:sz="0" w:space="0" w:color="auto"/>
            <w:right w:val="none" w:sz="0" w:space="0" w:color="auto"/>
          </w:tblBorders>
        </w:tblPrEx>
        <w:trPr>
          <w:trHeight w:val="399"/>
        </w:trPr>
        <w:tc>
          <w:tcPr>
            <w:tcW w:w="331" w:type="dxa"/>
            <w:vMerge w:val="restart"/>
            <w:tcBorders>
              <w:top w:val="single" w:sz="8" w:space="0" w:color="auto"/>
              <w:left w:val="single" w:sz="8" w:space="0" w:color="auto"/>
              <w:right w:val="single" w:sz="4" w:space="0" w:color="auto"/>
            </w:tcBorders>
            <w:noWrap/>
            <w:vAlign w:val="center"/>
          </w:tcPr>
          <w:p w14:paraId="433AE1B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417" w:type="dxa"/>
            <w:vMerge/>
            <w:tcBorders>
              <w:left w:val="single" w:sz="4" w:space="0" w:color="auto"/>
              <w:right w:val="single" w:sz="4" w:space="0" w:color="auto"/>
            </w:tcBorders>
            <w:vAlign w:val="center"/>
          </w:tcPr>
          <w:p w14:paraId="44F17EFF"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7FA1D6D9"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D625A0">
              <w:rPr>
                <w:rFonts w:ascii="Arial Narrow" w:hAnsi="Arial Narrow" w:cstheme="minorHAnsi"/>
                <w:color w:val="000000"/>
                <w:sz w:val="16"/>
                <w:szCs w:val="16"/>
              </w:rPr>
              <w:t>αρμοδίων οργάνων</w:t>
            </w:r>
          </w:p>
        </w:tc>
        <w:tc>
          <w:tcPr>
            <w:tcW w:w="4253" w:type="dxa"/>
            <w:vMerge w:val="restart"/>
            <w:tcBorders>
              <w:top w:val="single" w:sz="8" w:space="0" w:color="auto"/>
              <w:left w:val="nil"/>
              <w:right w:val="single" w:sz="4" w:space="0" w:color="auto"/>
            </w:tcBorders>
            <w:vAlign w:val="center"/>
          </w:tcPr>
          <w:p w14:paraId="7EBC3758" w14:textId="4BB4F2A1" w:rsidR="00654CCA" w:rsidRPr="00D625A0" w:rsidRDefault="00EE2C3E" w:rsidP="00A249C9">
            <w:pPr>
              <w:pStyle w:val="a"/>
              <w:tabs>
                <w:tab w:val="clear" w:pos="567"/>
                <w:tab w:val="left" w:pos="426"/>
              </w:tabs>
              <w:spacing w:before="60" w:after="60"/>
              <w:ind w:hanging="72"/>
              <w:jc w:val="left"/>
              <w:rPr>
                <w:rFonts w:cstheme="minorHAnsi"/>
                <w:sz w:val="16"/>
                <w:szCs w:val="16"/>
              </w:rPr>
            </w:pPr>
            <w:r w:rsidRPr="00EE2C3E">
              <w:rPr>
                <w:rFonts w:cstheme="minorHAnsi"/>
                <w:sz w:val="16"/>
                <w:szCs w:val="16"/>
              </w:rPr>
              <w:t>Εξετάζεται αν υποβλήθηκε απόφαση του αρμόδιου  συλλογικού οργάνου του δικαιούχου.</w:t>
            </w:r>
          </w:p>
        </w:tc>
        <w:tc>
          <w:tcPr>
            <w:tcW w:w="1701" w:type="dxa"/>
            <w:tcBorders>
              <w:top w:val="single" w:sz="8" w:space="0" w:color="auto"/>
              <w:left w:val="single" w:sz="4" w:space="0" w:color="auto"/>
              <w:bottom w:val="single" w:sz="8" w:space="0" w:color="auto"/>
              <w:right w:val="single" w:sz="4" w:space="0" w:color="auto"/>
            </w:tcBorders>
            <w:vAlign w:val="center"/>
          </w:tcPr>
          <w:p w14:paraId="15A41632" w14:textId="77777777" w:rsidR="00654CCA" w:rsidRPr="00D625A0" w:rsidRDefault="000C344E" w:rsidP="000C344E">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vAlign w:val="center"/>
          </w:tcPr>
          <w:p w14:paraId="52F42CF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410" w:type="dxa"/>
            <w:gridSpan w:val="2"/>
            <w:vMerge w:val="restart"/>
            <w:tcBorders>
              <w:top w:val="single" w:sz="4" w:space="0" w:color="auto"/>
              <w:left w:val="single" w:sz="4" w:space="0" w:color="auto"/>
              <w:right w:val="single" w:sz="4" w:space="0" w:color="auto"/>
            </w:tcBorders>
            <w:noWrap/>
            <w:vAlign w:val="center"/>
          </w:tcPr>
          <w:p w14:paraId="7C6CFCE7"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654CCA" w:rsidRPr="00D625A0" w14:paraId="744F69F5" w14:textId="77777777" w:rsidTr="00D3644C">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right w:val="single" w:sz="4" w:space="0" w:color="auto"/>
            </w:tcBorders>
            <w:noWrap/>
            <w:vAlign w:val="center"/>
          </w:tcPr>
          <w:p w14:paraId="379B029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50BEC640"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right w:val="single" w:sz="4" w:space="0" w:color="auto"/>
            </w:tcBorders>
            <w:vAlign w:val="center"/>
          </w:tcPr>
          <w:p w14:paraId="41C860F6"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253" w:type="dxa"/>
            <w:vMerge/>
            <w:tcBorders>
              <w:left w:val="nil"/>
              <w:right w:val="single" w:sz="4" w:space="0" w:color="auto"/>
            </w:tcBorders>
            <w:vAlign w:val="center"/>
          </w:tcPr>
          <w:p w14:paraId="3F3CA3CB" w14:textId="77777777" w:rsidR="00654CCA" w:rsidRPr="00D625A0" w:rsidRDefault="00654CCA" w:rsidP="00A0283A">
            <w:pPr>
              <w:pStyle w:val="a"/>
              <w:tabs>
                <w:tab w:val="clear" w:pos="567"/>
                <w:tab w:val="left" w:pos="426"/>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14648834"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134" w:type="dxa"/>
            <w:vMerge/>
            <w:tcBorders>
              <w:left w:val="nil"/>
              <w:right w:val="single" w:sz="4" w:space="0" w:color="auto"/>
            </w:tcBorders>
            <w:vAlign w:val="center"/>
          </w:tcPr>
          <w:p w14:paraId="6FC9E41E"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410" w:type="dxa"/>
            <w:gridSpan w:val="2"/>
            <w:vMerge/>
            <w:tcBorders>
              <w:left w:val="single" w:sz="4" w:space="0" w:color="auto"/>
              <w:right w:val="single" w:sz="4" w:space="0" w:color="auto"/>
            </w:tcBorders>
            <w:noWrap/>
            <w:vAlign w:val="center"/>
          </w:tcPr>
          <w:p w14:paraId="2F4139B4"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r>
      <w:tr w:rsidR="00654CCA" w:rsidRPr="00D625A0" w14:paraId="34131384" w14:textId="77777777" w:rsidTr="00D3644C">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bottom w:val="single" w:sz="8" w:space="0" w:color="auto"/>
              <w:right w:val="single" w:sz="4" w:space="0" w:color="auto"/>
            </w:tcBorders>
            <w:noWrap/>
            <w:vAlign w:val="center"/>
          </w:tcPr>
          <w:p w14:paraId="25A0C55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bottom w:val="single" w:sz="8" w:space="0" w:color="auto"/>
              <w:right w:val="single" w:sz="4" w:space="0" w:color="auto"/>
            </w:tcBorders>
            <w:vAlign w:val="center"/>
          </w:tcPr>
          <w:p w14:paraId="23BFF686"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16612A94"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253" w:type="dxa"/>
            <w:vMerge/>
            <w:tcBorders>
              <w:left w:val="nil"/>
              <w:bottom w:val="single" w:sz="8" w:space="0" w:color="auto"/>
              <w:right w:val="single" w:sz="4" w:space="0" w:color="auto"/>
            </w:tcBorders>
            <w:vAlign w:val="center"/>
          </w:tcPr>
          <w:p w14:paraId="28AB3693" w14:textId="77777777" w:rsidR="00654CCA" w:rsidRPr="00D625A0" w:rsidRDefault="00654CCA" w:rsidP="00A0283A">
            <w:pPr>
              <w:pStyle w:val="a"/>
              <w:tabs>
                <w:tab w:val="clear" w:pos="567"/>
                <w:tab w:val="left" w:pos="426"/>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4B5971D4"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εφαρμόζεται</w:t>
            </w:r>
          </w:p>
        </w:tc>
        <w:tc>
          <w:tcPr>
            <w:tcW w:w="1134" w:type="dxa"/>
            <w:vMerge/>
            <w:tcBorders>
              <w:left w:val="nil"/>
              <w:bottom w:val="single" w:sz="4" w:space="0" w:color="auto"/>
              <w:right w:val="single" w:sz="4" w:space="0" w:color="auto"/>
            </w:tcBorders>
            <w:vAlign w:val="center"/>
          </w:tcPr>
          <w:p w14:paraId="4170B658"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410" w:type="dxa"/>
            <w:gridSpan w:val="2"/>
            <w:vMerge/>
            <w:tcBorders>
              <w:left w:val="single" w:sz="4" w:space="0" w:color="auto"/>
              <w:bottom w:val="single" w:sz="4" w:space="0" w:color="auto"/>
              <w:right w:val="single" w:sz="4" w:space="0" w:color="auto"/>
            </w:tcBorders>
            <w:noWrap/>
            <w:vAlign w:val="center"/>
          </w:tcPr>
          <w:p w14:paraId="1C10302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r>
      <w:tr w:rsidR="00654CCA" w:rsidRPr="00D625A0" w14:paraId="0A4F2C5A" w14:textId="77777777" w:rsidTr="00D3644C">
        <w:tblPrEx>
          <w:tblBorders>
            <w:top w:val="none" w:sz="0" w:space="0" w:color="auto"/>
            <w:left w:val="none" w:sz="0" w:space="0" w:color="auto"/>
            <w:bottom w:val="none" w:sz="0" w:space="0" w:color="auto"/>
            <w:right w:val="none" w:sz="0" w:space="0" w:color="auto"/>
          </w:tblBorders>
        </w:tblPrEx>
        <w:trPr>
          <w:trHeight w:val="535"/>
        </w:trPr>
        <w:tc>
          <w:tcPr>
            <w:tcW w:w="9261" w:type="dxa"/>
            <w:gridSpan w:val="4"/>
            <w:vMerge w:val="restart"/>
            <w:tcBorders>
              <w:top w:val="single" w:sz="8" w:space="0" w:color="auto"/>
              <w:left w:val="single" w:sz="8" w:space="0" w:color="auto"/>
              <w:right w:val="single" w:sz="4" w:space="0" w:color="auto"/>
            </w:tcBorders>
            <w:noWrap/>
            <w:vAlign w:val="center"/>
          </w:tcPr>
          <w:p w14:paraId="5AE08B43" w14:textId="77777777" w:rsidR="00654CCA" w:rsidRPr="00D625A0" w:rsidRDefault="00654CCA" w:rsidP="00A0283A">
            <w:pPr>
              <w:pStyle w:val="a"/>
              <w:tabs>
                <w:tab w:val="clear" w:pos="567"/>
                <w:tab w:val="left" w:pos="426"/>
              </w:tabs>
              <w:spacing w:before="60" w:after="60"/>
              <w:ind w:hanging="58"/>
              <w:jc w:val="left"/>
              <w:rPr>
                <w:rFonts w:cstheme="minorHAnsi"/>
                <w:b/>
                <w:sz w:val="16"/>
                <w:szCs w:val="16"/>
              </w:rPr>
            </w:pPr>
            <w:r w:rsidRPr="00D625A0">
              <w:rPr>
                <w:rFonts w:cstheme="minorHAnsi"/>
                <w:b/>
                <w:color w:val="000000"/>
                <w:sz w:val="16"/>
                <w:szCs w:val="16"/>
              </w:rPr>
              <w:t xml:space="preserve">ΠΡΟΫΠΟΘΕΣΗ ΓΙΑ ΘΕΤΙΚΗ ΑΞΙΟΛΟΓΗΣΗ: </w:t>
            </w:r>
            <w:r w:rsidRPr="00D625A0">
              <w:rPr>
                <w:rFonts w:cstheme="minorHAnsi"/>
                <w:color w:val="000000"/>
                <w:sz w:val="16"/>
                <w:szCs w:val="16"/>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tc>
        <w:tc>
          <w:tcPr>
            <w:tcW w:w="1701" w:type="dxa"/>
            <w:vMerge w:val="restart"/>
            <w:tcBorders>
              <w:top w:val="single" w:sz="8" w:space="0" w:color="auto"/>
              <w:left w:val="single" w:sz="4" w:space="0" w:color="auto"/>
              <w:right w:val="single" w:sz="4" w:space="0" w:color="auto"/>
            </w:tcBorders>
            <w:vAlign w:val="center"/>
          </w:tcPr>
          <w:p w14:paraId="734B8126"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32A679A7" w14:textId="77777777" w:rsidR="00654CCA" w:rsidRPr="00D625A0" w:rsidRDefault="000C344E" w:rsidP="000C344E">
            <w:pPr>
              <w:spacing w:before="60" w:after="60"/>
              <w:ind w:leftChars="0" w:left="58" w:hanging="58"/>
              <w:jc w:val="center"/>
              <w:rPr>
                <w:rFonts w:ascii="Arial Narrow" w:hAnsi="Arial Narrow" w:cstheme="minorHAnsi"/>
                <w:b/>
                <w:color w:val="000000"/>
                <w:sz w:val="16"/>
                <w:szCs w:val="16"/>
              </w:rPr>
            </w:pPr>
            <w:r>
              <w:rPr>
                <w:rFonts w:ascii="Arial Narrow" w:hAnsi="Arial Narrow" w:cstheme="minorHAnsi"/>
                <w:b/>
                <w:color w:val="000000"/>
                <w:sz w:val="16"/>
                <w:szCs w:val="16"/>
              </w:rPr>
              <w:t>ΝΑΙ</w:t>
            </w:r>
          </w:p>
        </w:tc>
        <w:tc>
          <w:tcPr>
            <w:tcW w:w="2410" w:type="dxa"/>
            <w:gridSpan w:val="2"/>
            <w:vMerge w:val="restart"/>
            <w:tcBorders>
              <w:top w:val="single" w:sz="4" w:space="0" w:color="auto"/>
              <w:left w:val="single" w:sz="4" w:space="0" w:color="auto"/>
              <w:right w:val="single" w:sz="4" w:space="0" w:color="auto"/>
            </w:tcBorders>
            <w:noWrap/>
            <w:vAlign w:val="center"/>
          </w:tcPr>
          <w:p w14:paraId="3795D668"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r>
      <w:tr w:rsidR="00654CCA" w:rsidRPr="00D625A0" w14:paraId="207183CC" w14:textId="77777777" w:rsidTr="00D3644C">
        <w:tblPrEx>
          <w:tblBorders>
            <w:top w:val="none" w:sz="0" w:space="0" w:color="auto"/>
            <w:left w:val="none" w:sz="0" w:space="0" w:color="auto"/>
            <w:bottom w:val="none" w:sz="0" w:space="0" w:color="auto"/>
            <w:right w:val="none" w:sz="0" w:space="0" w:color="auto"/>
          </w:tblBorders>
        </w:tblPrEx>
        <w:trPr>
          <w:trHeight w:val="319"/>
        </w:trPr>
        <w:tc>
          <w:tcPr>
            <w:tcW w:w="9261" w:type="dxa"/>
            <w:gridSpan w:val="4"/>
            <w:vMerge/>
            <w:tcBorders>
              <w:left w:val="single" w:sz="8" w:space="0" w:color="auto"/>
              <w:bottom w:val="single" w:sz="8" w:space="0" w:color="auto"/>
              <w:right w:val="single" w:sz="4" w:space="0" w:color="auto"/>
            </w:tcBorders>
            <w:noWrap/>
            <w:vAlign w:val="center"/>
          </w:tcPr>
          <w:p w14:paraId="1A6520A2" w14:textId="77777777" w:rsidR="00654CCA" w:rsidRPr="00D625A0" w:rsidRDefault="00654CCA" w:rsidP="00A0283A">
            <w:pPr>
              <w:pStyle w:val="a"/>
              <w:tabs>
                <w:tab w:val="clear" w:pos="567"/>
                <w:tab w:val="left" w:pos="426"/>
              </w:tabs>
              <w:spacing w:before="60" w:after="60"/>
              <w:ind w:hanging="72"/>
              <w:jc w:val="center"/>
              <w:rPr>
                <w:rFonts w:cstheme="minorHAnsi"/>
                <w:sz w:val="16"/>
                <w:szCs w:val="16"/>
              </w:rPr>
            </w:pPr>
          </w:p>
        </w:tc>
        <w:tc>
          <w:tcPr>
            <w:tcW w:w="1701" w:type="dxa"/>
            <w:vMerge/>
            <w:tcBorders>
              <w:left w:val="single" w:sz="4" w:space="0" w:color="auto"/>
              <w:bottom w:val="single" w:sz="8" w:space="0" w:color="auto"/>
              <w:right w:val="single" w:sz="4" w:space="0" w:color="auto"/>
            </w:tcBorders>
            <w:vAlign w:val="center"/>
          </w:tcPr>
          <w:p w14:paraId="34A1B993"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3B590442"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2410" w:type="dxa"/>
            <w:gridSpan w:val="2"/>
            <w:vMerge/>
            <w:tcBorders>
              <w:left w:val="single" w:sz="4" w:space="0" w:color="auto"/>
              <w:bottom w:val="single" w:sz="4" w:space="0" w:color="auto"/>
              <w:right w:val="single" w:sz="4" w:space="0" w:color="auto"/>
            </w:tcBorders>
            <w:noWrap/>
            <w:vAlign w:val="center"/>
          </w:tcPr>
          <w:p w14:paraId="6105393B"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r>
    </w:tbl>
    <w:p w14:paraId="3DD9EA26" w14:textId="77777777" w:rsidR="00654CCA" w:rsidRPr="00D625A0" w:rsidRDefault="00654CCA" w:rsidP="00A0283A">
      <w:pPr>
        <w:ind w:leftChars="0" w:left="58" w:hanging="58"/>
        <w:rPr>
          <w:rFonts w:ascii="Arial Narrow" w:hAnsi="Arial Narrow" w:cstheme="minorHAnsi"/>
          <w:sz w:val="16"/>
          <w:szCs w:val="16"/>
        </w:rPr>
      </w:pPr>
    </w:p>
    <w:tbl>
      <w:tblPr>
        <w:tblW w:w="14601" w:type="dxa"/>
        <w:tblInd w:w="-10" w:type="dxa"/>
        <w:tblLayout w:type="fixed"/>
        <w:tblLook w:val="00A0" w:firstRow="1" w:lastRow="0" w:firstColumn="1" w:lastColumn="0" w:noHBand="0" w:noVBand="0"/>
      </w:tblPr>
      <w:tblGrid>
        <w:gridCol w:w="14601"/>
      </w:tblGrid>
      <w:tr w:rsidR="00654CCA" w:rsidRPr="00D625A0" w14:paraId="37705ADC" w14:textId="77777777" w:rsidTr="000C344E">
        <w:trPr>
          <w:trHeight w:val="218"/>
        </w:trPr>
        <w:tc>
          <w:tcPr>
            <w:tcW w:w="14601" w:type="dxa"/>
            <w:tcBorders>
              <w:top w:val="single" w:sz="8" w:space="0" w:color="auto"/>
              <w:left w:val="single" w:sz="8" w:space="0" w:color="auto"/>
              <w:bottom w:val="single" w:sz="8" w:space="0" w:color="auto"/>
              <w:right w:val="single" w:sz="4" w:space="0" w:color="auto"/>
            </w:tcBorders>
            <w:shd w:val="clear" w:color="000000" w:fill="538ED5"/>
          </w:tcPr>
          <w:p w14:paraId="6BF880C1" w14:textId="77777777" w:rsidR="00654CCA" w:rsidRPr="00D625A0" w:rsidRDefault="00654CCA" w:rsidP="00A0283A">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Y="1"/>
        <w:tblOverlap w:val="never"/>
        <w:tblW w:w="14591" w:type="dxa"/>
        <w:tblLayout w:type="fixed"/>
        <w:tblLook w:val="00A0" w:firstRow="1" w:lastRow="0" w:firstColumn="1" w:lastColumn="0" w:noHBand="0" w:noVBand="0"/>
      </w:tblPr>
      <w:tblGrid>
        <w:gridCol w:w="550"/>
        <w:gridCol w:w="1416"/>
        <w:gridCol w:w="1703"/>
        <w:gridCol w:w="281"/>
        <w:gridCol w:w="3968"/>
        <w:gridCol w:w="997"/>
        <w:gridCol w:w="2128"/>
        <w:gridCol w:w="854"/>
        <w:gridCol w:w="1276"/>
        <w:gridCol w:w="1418"/>
      </w:tblGrid>
      <w:tr w:rsidR="00654CCA" w:rsidRPr="00D625A0" w14:paraId="71648182" w14:textId="77777777" w:rsidTr="00082681">
        <w:trPr>
          <w:trHeight w:val="267"/>
        </w:trPr>
        <w:tc>
          <w:tcPr>
            <w:tcW w:w="550" w:type="dxa"/>
            <w:tcBorders>
              <w:top w:val="single" w:sz="8" w:space="0" w:color="auto"/>
              <w:left w:val="single" w:sz="8" w:space="0" w:color="auto"/>
              <w:bottom w:val="single" w:sz="8" w:space="0" w:color="auto"/>
              <w:right w:val="single" w:sz="4" w:space="0" w:color="auto"/>
            </w:tcBorders>
            <w:noWrap/>
            <w:vAlign w:val="center"/>
          </w:tcPr>
          <w:p w14:paraId="6C5A6F61"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416" w:type="dxa"/>
            <w:tcBorders>
              <w:top w:val="single" w:sz="8" w:space="0" w:color="auto"/>
              <w:left w:val="single" w:sz="8" w:space="0" w:color="auto"/>
              <w:bottom w:val="single" w:sz="8" w:space="0" w:color="auto"/>
              <w:right w:val="single" w:sz="4" w:space="0" w:color="auto"/>
            </w:tcBorders>
            <w:vAlign w:val="center"/>
          </w:tcPr>
          <w:p w14:paraId="646FC4B0"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1984" w:type="dxa"/>
            <w:gridSpan w:val="2"/>
            <w:tcBorders>
              <w:top w:val="single" w:sz="8" w:space="0" w:color="auto"/>
              <w:left w:val="nil"/>
              <w:bottom w:val="single" w:sz="8" w:space="0" w:color="auto"/>
              <w:right w:val="single" w:sz="4" w:space="0" w:color="auto"/>
            </w:tcBorders>
            <w:noWrap/>
            <w:vAlign w:val="center"/>
          </w:tcPr>
          <w:p w14:paraId="2ED975DF"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4965" w:type="dxa"/>
            <w:gridSpan w:val="2"/>
            <w:tcBorders>
              <w:top w:val="single" w:sz="8" w:space="0" w:color="auto"/>
              <w:left w:val="nil"/>
              <w:bottom w:val="single" w:sz="8" w:space="0" w:color="auto"/>
              <w:right w:val="single" w:sz="4" w:space="0" w:color="auto"/>
            </w:tcBorders>
            <w:vAlign w:val="center"/>
          </w:tcPr>
          <w:p w14:paraId="678BAEFF"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2128" w:type="dxa"/>
            <w:tcBorders>
              <w:top w:val="single" w:sz="4" w:space="0" w:color="auto"/>
              <w:left w:val="single" w:sz="4" w:space="0" w:color="auto"/>
              <w:bottom w:val="single" w:sz="4" w:space="0" w:color="auto"/>
              <w:right w:val="single" w:sz="4" w:space="0" w:color="auto"/>
            </w:tcBorders>
            <w:vAlign w:val="center"/>
          </w:tcPr>
          <w:p w14:paraId="74C5554F"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ΚΑΤΑΣΤΑΣΗ</w:t>
            </w:r>
          </w:p>
        </w:tc>
        <w:tc>
          <w:tcPr>
            <w:tcW w:w="854" w:type="dxa"/>
            <w:tcBorders>
              <w:top w:val="single" w:sz="4" w:space="0" w:color="auto"/>
              <w:left w:val="single" w:sz="4" w:space="0" w:color="auto"/>
              <w:bottom w:val="single" w:sz="4" w:space="0" w:color="auto"/>
              <w:right w:val="single" w:sz="4" w:space="0" w:color="auto"/>
            </w:tcBorders>
            <w:vAlign w:val="center"/>
          </w:tcPr>
          <w:p w14:paraId="5166AE63" w14:textId="77777777" w:rsidR="00654CCA" w:rsidRPr="00D625A0" w:rsidRDefault="00654CCA"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ΤΙΜΗ  </w:t>
            </w:r>
          </w:p>
        </w:tc>
        <w:tc>
          <w:tcPr>
            <w:tcW w:w="1276" w:type="dxa"/>
            <w:tcBorders>
              <w:top w:val="single" w:sz="4" w:space="0" w:color="auto"/>
              <w:left w:val="single" w:sz="4" w:space="0" w:color="auto"/>
              <w:bottom w:val="single" w:sz="4" w:space="0" w:color="auto"/>
              <w:right w:val="single" w:sz="4" w:space="0" w:color="auto"/>
            </w:tcBorders>
            <w:vAlign w:val="center"/>
          </w:tcPr>
          <w:p w14:paraId="6B3CDB03" w14:textId="77777777" w:rsidR="00654CCA" w:rsidRPr="00D625A0" w:rsidRDefault="00654CCA"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ΒΑΘΜΟΛΟΓΙΑ</w:t>
            </w:r>
          </w:p>
        </w:tc>
        <w:tc>
          <w:tcPr>
            <w:tcW w:w="1418" w:type="dxa"/>
            <w:tcBorders>
              <w:top w:val="single" w:sz="8" w:space="0" w:color="auto"/>
              <w:left w:val="single" w:sz="4" w:space="0" w:color="auto"/>
              <w:bottom w:val="single" w:sz="8" w:space="0" w:color="auto"/>
              <w:right w:val="single" w:sz="8" w:space="0" w:color="auto"/>
            </w:tcBorders>
            <w:noWrap/>
            <w:vAlign w:val="center"/>
          </w:tcPr>
          <w:p w14:paraId="18AAF422"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caps/>
                <w:color w:val="000000"/>
                <w:sz w:val="16"/>
                <w:szCs w:val="16"/>
              </w:rPr>
              <w:t>ΑΙΤΙΟΛΟΓΗΣΗ</w:t>
            </w:r>
          </w:p>
        </w:tc>
      </w:tr>
      <w:tr w:rsidR="00654CCA" w:rsidRPr="00D625A0" w14:paraId="346AA93C" w14:textId="77777777" w:rsidTr="00082681">
        <w:trPr>
          <w:trHeight w:val="542"/>
        </w:trPr>
        <w:tc>
          <w:tcPr>
            <w:tcW w:w="550" w:type="dxa"/>
            <w:vMerge w:val="restart"/>
            <w:tcBorders>
              <w:left w:val="single" w:sz="8" w:space="0" w:color="auto"/>
              <w:right w:val="single" w:sz="4" w:space="0" w:color="auto"/>
            </w:tcBorders>
            <w:noWrap/>
            <w:vAlign w:val="center"/>
          </w:tcPr>
          <w:p w14:paraId="37C94B2B" w14:textId="77777777" w:rsidR="00654CCA" w:rsidRPr="00D625A0" w:rsidRDefault="00654CCA" w:rsidP="00A0283A">
            <w:pPr>
              <w:spacing w:before="60" w:after="60"/>
              <w:ind w:leftChars="0" w:left="58" w:hanging="58"/>
              <w:jc w:val="right"/>
              <w:rPr>
                <w:rFonts w:ascii="Arial Narrow" w:hAnsi="Arial Narrow" w:cstheme="minorHAnsi"/>
                <w:sz w:val="16"/>
                <w:szCs w:val="16"/>
              </w:rPr>
            </w:pPr>
            <w:r w:rsidRPr="00D625A0">
              <w:rPr>
                <w:rFonts w:ascii="Arial Narrow" w:hAnsi="Arial Narrow" w:cstheme="minorHAnsi"/>
                <w:sz w:val="16"/>
                <w:szCs w:val="16"/>
              </w:rPr>
              <w:t>1.1</w:t>
            </w:r>
          </w:p>
        </w:tc>
        <w:tc>
          <w:tcPr>
            <w:tcW w:w="1416" w:type="dxa"/>
            <w:vMerge w:val="restart"/>
            <w:tcBorders>
              <w:top w:val="single" w:sz="8" w:space="0" w:color="auto"/>
              <w:left w:val="single" w:sz="4" w:space="0" w:color="auto"/>
              <w:right w:val="single" w:sz="4" w:space="0" w:color="auto"/>
            </w:tcBorders>
            <w:vAlign w:val="center"/>
          </w:tcPr>
          <w:p w14:paraId="40557CAC"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b/>
                <w:sz w:val="16"/>
                <w:szCs w:val="16"/>
              </w:rPr>
              <w:t xml:space="preserve">1Η ΟΜΑΔΑ ΚΡΙΤΗΡΙΩΝ </w:t>
            </w:r>
            <w:r w:rsidRPr="00D625A0">
              <w:rPr>
                <w:rFonts w:ascii="Arial Narrow" w:hAnsi="Arial Narrow" w:cstheme="minorHAnsi"/>
                <w:b/>
                <w:sz w:val="16"/>
                <w:szCs w:val="16"/>
              </w:rPr>
              <w:lastRenderedPageBreak/>
              <w:t>Εμπλεκόμενοι φορείς και πληρότητα περιεχομένου της πρότασης</w:t>
            </w:r>
          </w:p>
        </w:tc>
        <w:tc>
          <w:tcPr>
            <w:tcW w:w="1984" w:type="dxa"/>
            <w:gridSpan w:val="2"/>
            <w:vMerge w:val="restart"/>
            <w:tcBorders>
              <w:top w:val="single" w:sz="8" w:space="0" w:color="auto"/>
              <w:left w:val="nil"/>
              <w:right w:val="nil"/>
            </w:tcBorders>
            <w:noWrap/>
            <w:vAlign w:val="center"/>
          </w:tcPr>
          <w:p w14:paraId="2A9CBA56"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lastRenderedPageBreak/>
              <w:t>Αρμοδιότητα του δικαιούχου να υλοποιήσει την πράξη</w:t>
            </w:r>
          </w:p>
        </w:tc>
        <w:tc>
          <w:tcPr>
            <w:tcW w:w="4965" w:type="dxa"/>
            <w:gridSpan w:val="2"/>
            <w:vMerge w:val="restart"/>
            <w:tcBorders>
              <w:top w:val="single" w:sz="8" w:space="0" w:color="auto"/>
              <w:left w:val="single" w:sz="4" w:space="0" w:color="auto"/>
              <w:right w:val="single" w:sz="4" w:space="0" w:color="auto"/>
            </w:tcBorders>
            <w:vAlign w:val="center"/>
          </w:tcPr>
          <w:p w14:paraId="59A545A4" w14:textId="01C74132" w:rsidR="00654CCA" w:rsidRPr="00D625A0" w:rsidRDefault="00812E4E" w:rsidP="00A0283A">
            <w:pPr>
              <w:pStyle w:val="a"/>
              <w:tabs>
                <w:tab w:val="clear" w:pos="567"/>
                <w:tab w:val="left" w:pos="426"/>
              </w:tabs>
              <w:spacing w:beforeLines="60" w:before="144" w:afterLines="60" w:after="144"/>
              <w:ind w:hanging="72"/>
              <w:rPr>
                <w:rFonts w:cstheme="minorHAnsi"/>
                <w:sz w:val="16"/>
                <w:szCs w:val="16"/>
              </w:rPr>
            </w:pPr>
            <w:r w:rsidRPr="00812E4E">
              <w:rPr>
                <w:rFonts w:cstheme="minorHAnsi"/>
                <w:sz w:val="16"/>
                <w:szCs w:val="16"/>
              </w:rPr>
              <w:t xml:space="preserve">Εξετάζεται εάν ο φορέας που υποβάλει την πρόταση έχει την αρμοδιότητα εκτέλεσης της πράξης. Ο έλεγχος γίνεται με βάση στοιχεία τεκμηρίωσης, όπως </w:t>
            </w:r>
            <w:r w:rsidRPr="00812E4E">
              <w:rPr>
                <w:rFonts w:cstheme="minorHAnsi"/>
                <w:sz w:val="16"/>
                <w:szCs w:val="16"/>
              </w:rPr>
              <w:lastRenderedPageBreak/>
              <w:t>κανονιστικές αποφάσεις, καταστατικά φορέων κλπ που η ΔΑ αναζητάει από την καρτέλα του δικαιούχου στο ΟΠΣ</w:t>
            </w:r>
          </w:p>
        </w:tc>
        <w:tc>
          <w:tcPr>
            <w:tcW w:w="2128" w:type="dxa"/>
            <w:tcBorders>
              <w:top w:val="single" w:sz="4" w:space="0" w:color="auto"/>
              <w:left w:val="single" w:sz="4" w:space="0" w:color="auto"/>
              <w:bottom w:val="single" w:sz="4" w:space="0" w:color="auto"/>
              <w:right w:val="single" w:sz="4" w:space="0" w:color="auto"/>
            </w:tcBorders>
            <w:vAlign w:val="center"/>
          </w:tcPr>
          <w:p w14:paraId="346D7A99"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lastRenderedPageBreak/>
              <w:t>Εκπλήρωση του κριτηρίου</w:t>
            </w:r>
          </w:p>
        </w:tc>
        <w:tc>
          <w:tcPr>
            <w:tcW w:w="854" w:type="dxa"/>
            <w:tcBorders>
              <w:top w:val="single" w:sz="4" w:space="0" w:color="auto"/>
              <w:left w:val="single" w:sz="4" w:space="0" w:color="auto"/>
              <w:bottom w:val="single" w:sz="4" w:space="0" w:color="auto"/>
              <w:right w:val="single" w:sz="4" w:space="0" w:color="auto"/>
            </w:tcBorders>
            <w:vAlign w:val="center"/>
          </w:tcPr>
          <w:p w14:paraId="67050723"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46EFB57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center"/>
          </w:tcPr>
          <w:p w14:paraId="75115159"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04C84C2A" w14:textId="77777777" w:rsidTr="00082681">
        <w:trPr>
          <w:trHeight w:val="845"/>
        </w:trPr>
        <w:tc>
          <w:tcPr>
            <w:tcW w:w="550" w:type="dxa"/>
            <w:vMerge/>
            <w:tcBorders>
              <w:left w:val="single" w:sz="8" w:space="0" w:color="auto"/>
              <w:bottom w:val="single" w:sz="8" w:space="0" w:color="auto"/>
              <w:right w:val="single" w:sz="4" w:space="0" w:color="auto"/>
            </w:tcBorders>
            <w:noWrap/>
            <w:vAlign w:val="center"/>
          </w:tcPr>
          <w:p w14:paraId="7AEB3DD5" w14:textId="77777777" w:rsidR="00654CCA" w:rsidRPr="00D625A0" w:rsidRDefault="00654CCA" w:rsidP="00A0283A">
            <w:pPr>
              <w:spacing w:before="60" w:after="60"/>
              <w:ind w:leftChars="0" w:left="58" w:hanging="58"/>
              <w:jc w:val="right"/>
              <w:rPr>
                <w:rFonts w:ascii="Arial Narrow" w:hAnsi="Arial Narrow" w:cstheme="minorHAnsi"/>
                <w:sz w:val="16"/>
                <w:szCs w:val="16"/>
              </w:rPr>
            </w:pPr>
          </w:p>
        </w:tc>
        <w:tc>
          <w:tcPr>
            <w:tcW w:w="1416" w:type="dxa"/>
            <w:vMerge/>
            <w:tcBorders>
              <w:left w:val="single" w:sz="4" w:space="0" w:color="auto"/>
              <w:right w:val="single" w:sz="4" w:space="0" w:color="auto"/>
            </w:tcBorders>
            <w:vAlign w:val="center"/>
          </w:tcPr>
          <w:p w14:paraId="2DB008D2" w14:textId="77777777" w:rsidR="00654CCA" w:rsidRPr="00D625A0" w:rsidRDefault="00654CCA" w:rsidP="00A0283A">
            <w:pPr>
              <w:spacing w:before="60" w:after="60"/>
              <w:ind w:leftChars="0" w:left="58" w:hanging="58"/>
              <w:jc w:val="center"/>
              <w:rPr>
                <w:rFonts w:ascii="Arial Narrow" w:hAnsi="Arial Narrow" w:cstheme="minorHAnsi"/>
                <w:sz w:val="16"/>
                <w:szCs w:val="16"/>
              </w:rPr>
            </w:pPr>
          </w:p>
        </w:tc>
        <w:tc>
          <w:tcPr>
            <w:tcW w:w="1984" w:type="dxa"/>
            <w:gridSpan w:val="2"/>
            <w:vMerge/>
            <w:tcBorders>
              <w:left w:val="nil"/>
              <w:bottom w:val="single" w:sz="8" w:space="0" w:color="auto"/>
              <w:right w:val="nil"/>
            </w:tcBorders>
            <w:noWrap/>
            <w:vAlign w:val="center"/>
          </w:tcPr>
          <w:p w14:paraId="554F1E41"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965" w:type="dxa"/>
            <w:gridSpan w:val="2"/>
            <w:vMerge/>
            <w:tcBorders>
              <w:left w:val="single" w:sz="4" w:space="0" w:color="auto"/>
              <w:bottom w:val="single" w:sz="8" w:space="0" w:color="auto"/>
              <w:right w:val="single" w:sz="4" w:space="0" w:color="auto"/>
            </w:tcBorders>
            <w:vAlign w:val="center"/>
          </w:tcPr>
          <w:p w14:paraId="574885C5" w14:textId="77777777" w:rsidR="00654CCA" w:rsidRPr="00D625A0" w:rsidRDefault="00654CCA" w:rsidP="00A0283A">
            <w:pPr>
              <w:pStyle w:val="a"/>
              <w:tabs>
                <w:tab w:val="clear" w:pos="567"/>
                <w:tab w:val="left" w:pos="426"/>
              </w:tabs>
              <w:spacing w:beforeLines="60" w:before="144" w:afterLines="60" w:after="144"/>
              <w:ind w:hanging="72"/>
              <w:rPr>
                <w:rFonts w:cstheme="minorHAnsi"/>
                <w:sz w:val="16"/>
                <w:szCs w:val="16"/>
              </w:rPr>
            </w:pPr>
          </w:p>
        </w:tc>
        <w:tc>
          <w:tcPr>
            <w:tcW w:w="2128" w:type="dxa"/>
            <w:tcBorders>
              <w:top w:val="single" w:sz="4" w:space="0" w:color="auto"/>
              <w:left w:val="single" w:sz="4" w:space="0" w:color="auto"/>
              <w:bottom w:val="single" w:sz="4" w:space="0" w:color="auto"/>
              <w:right w:val="single" w:sz="4" w:space="0" w:color="auto"/>
            </w:tcBorders>
            <w:vAlign w:val="center"/>
          </w:tcPr>
          <w:p w14:paraId="1440AE76"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854" w:type="dxa"/>
            <w:tcBorders>
              <w:top w:val="single" w:sz="4" w:space="0" w:color="auto"/>
              <w:left w:val="single" w:sz="4" w:space="0" w:color="auto"/>
              <w:bottom w:val="single" w:sz="4" w:space="0" w:color="auto"/>
              <w:right w:val="single" w:sz="4" w:space="0" w:color="auto"/>
            </w:tcBorders>
            <w:vAlign w:val="center"/>
          </w:tcPr>
          <w:p w14:paraId="10719AD2"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vAlign w:val="center"/>
          </w:tcPr>
          <w:p w14:paraId="714D155F"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center"/>
          </w:tcPr>
          <w:p w14:paraId="3539C85C"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264FDBFD" w14:textId="77777777" w:rsidTr="00082681">
        <w:trPr>
          <w:trHeight w:val="264"/>
        </w:trPr>
        <w:tc>
          <w:tcPr>
            <w:tcW w:w="550" w:type="dxa"/>
            <w:vMerge w:val="restart"/>
            <w:tcBorders>
              <w:left w:val="single" w:sz="8" w:space="0" w:color="auto"/>
              <w:right w:val="single" w:sz="4" w:space="0" w:color="auto"/>
            </w:tcBorders>
            <w:noWrap/>
            <w:vAlign w:val="center"/>
          </w:tcPr>
          <w:p w14:paraId="131E9976" w14:textId="77777777" w:rsidR="00654CCA" w:rsidRPr="00D625A0" w:rsidRDefault="00654CCA" w:rsidP="00A0283A">
            <w:pPr>
              <w:spacing w:before="60" w:after="60"/>
              <w:ind w:leftChars="0" w:left="58" w:hanging="58"/>
              <w:jc w:val="right"/>
              <w:rPr>
                <w:rFonts w:ascii="Arial Narrow" w:hAnsi="Arial Narrow" w:cstheme="minorHAnsi"/>
                <w:sz w:val="16"/>
                <w:szCs w:val="16"/>
              </w:rPr>
            </w:pPr>
            <w:r w:rsidRPr="00D625A0">
              <w:rPr>
                <w:rFonts w:ascii="Arial Narrow" w:hAnsi="Arial Narrow" w:cstheme="minorHAnsi"/>
                <w:sz w:val="16"/>
                <w:szCs w:val="16"/>
              </w:rPr>
              <w:t>1.2</w:t>
            </w:r>
          </w:p>
        </w:tc>
        <w:tc>
          <w:tcPr>
            <w:tcW w:w="1416" w:type="dxa"/>
            <w:vMerge/>
            <w:tcBorders>
              <w:left w:val="single" w:sz="4" w:space="0" w:color="auto"/>
              <w:right w:val="single" w:sz="4" w:space="0" w:color="auto"/>
            </w:tcBorders>
            <w:vAlign w:val="center"/>
          </w:tcPr>
          <w:p w14:paraId="17F2122C" w14:textId="77777777" w:rsidR="00654CCA" w:rsidRPr="00D625A0" w:rsidRDefault="00654CCA" w:rsidP="00A0283A">
            <w:pPr>
              <w:spacing w:before="60" w:after="60"/>
              <w:ind w:leftChars="0" w:left="58" w:hanging="58"/>
              <w:jc w:val="center"/>
              <w:rPr>
                <w:rFonts w:ascii="Arial Narrow" w:hAnsi="Arial Narrow" w:cstheme="minorHAnsi"/>
                <w:sz w:val="16"/>
                <w:szCs w:val="16"/>
              </w:rPr>
            </w:pPr>
          </w:p>
        </w:tc>
        <w:tc>
          <w:tcPr>
            <w:tcW w:w="1984" w:type="dxa"/>
            <w:gridSpan w:val="2"/>
            <w:vMerge w:val="restart"/>
            <w:tcBorders>
              <w:top w:val="single" w:sz="8" w:space="0" w:color="auto"/>
              <w:left w:val="nil"/>
              <w:right w:val="nil"/>
            </w:tcBorders>
            <w:noWrap/>
            <w:vAlign w:val="center"/>
          </w:tcPr>
          <w:p w14:paraId="3CAFCE58"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Αρμοδιότητα του φορέα λειτουργίας και συντήρησης</w:t>
            </w:r>
          </w:p>
        </w:tc>
        <w:tc>
          <w:tcPr>
            <w:tcW w:w="4965" w:type="dxa"/>
            <w:gridSpan w:val="2"/>
            <w:vMerge w:val="restart"/>
            <w:tcBorders>
              <w:top w:val="single" w:sz="8" w:space="0" w:color="auto"/>
              <w:left w:val="single" w:sz="4" w:space="0" w:color="auto"/>
              <w:right w:val="single" w:sz="4" w:space="0" w:color="auto"/>
            </w:tcBorders>
            <w:vAlign w:val="center"/>
          </w:tcPr>
          <w:p w14:paraId="3F8BCDD3" w14:textId="77777777" w:rsidR="00654CCA" w:rsidRPr="00D625A0" w:rsidRDefault="00654CCA" w:rsidP="00A0283A">
            <w:pPr>
              <w:pStyle w:val="a"/>
              <w:tabs>
                <w:tab w:val="clear" w:pos="567"/>
                <w:tab w:val="left" w:pos="426"/>
              </w:tabs>
              <w:spacing w:beforeLines="60" w:before="144" w:afterLines="60" w:after="144"/>
              <w:ind w:hanging="72"/>
              <w:rPr>
                <w:rFonts w:cstheme="minorHAnsi"/>
                <w:sz w:val="16"/>
                <w:szCs w:val="16"/>
              </w:rPr>
            </w:pPr>
            <w:r w:rsidRPr="00D625A0">
              <w:rPr>
                <w:rFonts w:cstheme="minorHAnsi"/>
                <w:sz w:val="16"/>
                <w:szCs w:val="16"/>
              </w:rPr>
              <w:t>Δεν αφορά δράσεις ΕΚΤ + και συμπληρώνεται η επιλογή "Δεν Εφαρμόζεται".</w:t>
            </w:r>
          </w:p>
        </w:tc>
        <w:tc>
          <w:tcPr>
            <w:tcW w:w="2128" w:type="dxa"/>
            <w:tcBorders>
              <w:top w:val="single" w:sz="4" w:space="0" w:color="auto"/>
              <w:left w:val="single" w:sz="4" w:space="0" w:color="auto"/>
              <w:bottom w:val="single" w:sz="4" w:space="0" w:color="auto"/>
              <w:right w:val="single" w:sz="4" w:space="0" w:color="auto"/>
            </w:tcBorders>
            <w:vAlign w:val="center"/>
          </w:tcPr>
          <w:p w14:paraId="7163F8E8"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854" w:type="dxa"/>
            <w:tcBorders>
              <w:top w:val="single" w:sz="4" w:space="0" w:color="auto"/>
              <w:left w:val="single" w:sz="4" w:space="0" w:color="auto"/>
              <w:bottom w:val="single" w:sz="4" w:space="0" w:color="auto"/>
              <w:right w:val="single" w:sz="4" w:space="0" w:color="auto"/>
            </w:tcBorders>
            <w:vAlign w:val="center"/>
          </w:tcPr>
          <w:p w14:paraId="2350D3A5"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6ED4220D"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center"/>
          </w:tcPr>
          <w:p w14:paraId="5B2B470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5A4A578F" w14:textId="77777777" w:rsidTr="00082681">
        <w:trPr>
          <w:trHeight w:val="262"/>
        </w:trPr>
        <w:tc>
          <w:tcPr>
            <w:tcW w:w="550" w:type="dxa"/>
            <w:vMerge/>
            <w:tcBorders>
              <w:left w:val="single" w:sz="8" w:space="0" w:color="auto"/>
              <w:right w:val="single" w:sz="4" w:space="0" w:color="auto"/>
            </w:tcBorders>
            <w:noWrap/>
            <w:vAlign w:val="center"/>
          </w:tcPr>
          <w:p w14:paraId="60B73E98" w14:textId="77777777" w:rsidR="00654CCA" w:rsidRPr="00D625A0" w:rsidRDefault="00654CCA" w:rsidP="00A0283A">
            <w:pPr>
              <w:spacing w:before="60" w:after="60"/>
              <w:ind w:leftChars="0" w:left="58" w:hanging="58"/>
              <w:jc w:val="right"/>
              <w:rPr>
                <w:rFonts w:ascii="Arial Narrow" w:hAnsi="Arial Narrow" w:cstheme="minorHAnsi"/>
                <w:sz w:val="16"/>
                <w:szCs w:val="16"/>
              </w:rPr>
            </w:pPr>
          </w:p>
        </w:tc>
        <w:tc>
          <w:tcPr>
            <w:tcW w:w="1416" w:type="dxa"/>
            <w:vMerge/>
            <w:tcBorders>
              <w:left w:val="single" w:sz="4" w:space="0" w:color="auto"/>
              <w:right w:val="single" w:sz="4" w:space="0" w:color="auto"/>
            </w:tcBorders>
            <w:vAlign w:val="center"/>
          </w:tcPr>
          <w:p w14:paraId="70E92435"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right w:val="nil"/>
            </w:tcBorders>
            <w:noWrap/>
            <w:vAlign w:val="center"/>
          </w:tcPr>
          <w:p w14:paraId="3B1F0109"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965" w:type="dxa"/>
            <w:gridSpan w:val="2"/>
            <w:vMerge/>
            <w:tcBorders>
              <w:left w:val="single" w:sz="4" w:space="0" w:color="auto"/>
              <w:right w:val="single" w:sz="4" w:space="0" w:color="auto"/>
            </w:tcBorders>
            <w:vAlign w:val="center"/>
          </w:tcPr>
          <w:p w14:paraId="2F7792CF" w14:textId="77777777" w:rsidR="00654CCA" w:rsidRPr="00D625A0" w:rsidRDefault="00654CCA" w:rsidP="00A0283A">
            <w:pPr>
              <w:pStyle w:val="a"/>
              <w:tabs>
                <w:tab w:val="clear" w:pos="567"/>
                <w:tab w:val="left" w:pos="426"/>
              </w:tabs>
              <w:spacing w:beforeLines="60" w:before="144" w:afterLines="60" w:after="144"/>
              <w:ind w:hanging="79"/>
              <w:rPr>
                <w:rFonts w:cstheme="minorHAnsi"/>
                <w:sz w:val="16"/>
                <w:szCs w:val="16"/>
              </w:rPr>
            </w:pPr>
          </w:p>
        </w:tc>
        <w:tc>
          <w:tcPr>
            <w:tcW w:w="2128" w:type="dxa"/>
            <w:tcBorders>
              <w:top w:val="single" w:sz="4" w:space="0" w:color="auto"/>
              <w:left w:val="single" w:sz="4" w:space="0" w:color="auto"/>
              <w:bottom w:val="single" w:sz="4" w:space="0" w:color="auto"/>
              <w:right w:val="single" w:sz="4" w:space="0" w:color="auto"/>
            </w:tcBorders>
            <w:vAlign w:val="center"/>
          </w:tcPr>
          <w:p w14:paraId="1947CF31"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854" w:type="dxa"/>
            <w:tcBorders>
              <w:top w:val="single" w:sz="4" w:space="0" w:color="auto"/>
              <w:left w:val="single" w:sz="4" w:space="0" w:color="auto"/>
              <w:bottom w:val="single" w:sz="4" w:space="0" w:color="auto"/>
              <w:right w:val="single" w:sz="4" w:space="0" w:color="auto"/>
            </w:tcBorders>
            <w:vAlign w:val="center"/>
          </w:tcPr>
          <w:p w14:paraId="72E442EB"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single" w:sz="4" w:space="0" w:color="auto"/>
              <w:right w:val="single" w:sz="4" w:space="0" w:color="auto"/>
            </w:tcBorders>
            <w:vAlign w:val="center"/>
          </w:tcPr>
          <w:p w14:paraId="39E83373"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8" w:space="0" w:color="auto"/>
            </w:tcBorders>
            <w:noWrap/>
            <w:vAlign w:val="center"/>
          </w:tcPr>
          <w:p w14:paraId="1C0A82D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277E788" w14:textId="77777777" w:rsidTr="00082681">
        <w:trPr>
          <w:trHeight w:val="262"/>
        </w:trPr>
        <w:tc>
          <w:tcPr>
            <w:tcW w:w="550" w:type="dxa"/>
            <w:vMerge/>
            <w:tcBorders>
              <w:left w:val="single" w:sz="8" w:space="0" w:color="auto"/>
              <w:bottom w:val="single" w:sz="8" w:space="0" w:color="auto"/>
              <w:right w:val="single" w:sz="4" w:space="0" w:color="auto"/>
            </w:tcBorders>
            <w:noWrap/>
            <w:vAlign w:val="center"/>
          </w:tcPr>
          <w:p w14:paraId="710DE08A" w14:textId="77777777" w:rsidR="00654CCA" w:rsidRPr="00D625A0" w:rsidRDefault="00654CCA" w:rsidP="00A0283A">
            <w:pPr>
              <w:spacing w:before="60" w:after="60"/>
              <w:ind w:leftChars="0" w:left="58" w:hanging="58"/>
              <w:jc w:val="right"/>
              <w:rPr>
                <w:rFonts w:ascii="Arial Narrow" w:hAnsi="Arial Narrow" w:cstheme="minorHAnsi"/>
                <w:sz w:val="16"/>
                <w:szCs w:val="16"/>
              </w:rPr>
            </w:pPr>
          </w:p>
        </w:tc>
        <w:tc>
          <w:tcPr>
            <w:tcW w:w="1416" w:type="dxa"/>
            <w:vMerge/>
            <w:tcBorders>
              <w:left w:val="single" w:sz="4" w:space="0" w:color="auto"/>
              <w:right w:val="single" w:sz="4" w:space="0" w:color="auto"/>
            </w:tcBorders>
            <w:vAlign w:val="center"/>
          </w:tcPr>
          <w:p w14:paraId="3C6BF4EF"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nil"/>
            </w:tcBorders>
            <w:noWrap/>
            <w:vAlign w:val="center"/>
          </w:tcPr>
          <w:p w14:paraId="14A056C2"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965" w:type="dxa"/>
            <w:gridSpan w:val="2"/>
            <w:vMerge/>
            <w:tcBorders>
              <w:left w:val="single" w:sz="4" w:space="0" w:color="auto"/>
              <w:bottom w:val="single" w:sz="8" w:space="0" w:color="auto"/>
              <w:right w:val="single" w:sz="4" w:space="0" w:color="auto"/>
            </w:tcBorders>
            <w:vAlign w:val="center"/>
          </w:tcPr>
          <w:p w14:paraId="662D1376" w14:textId="77777777" w:rsidR="00654CCA" w:rsidRPr="00D625A0" w:rsidRDefault="00654CCA" w:rsidP="00A0283A">
            <w:pPr>
              <w:pStyle w:val="a"/>
              <w:tabs>
                <w:tab w:val="clear" w:pos="567"/>
                <w:tab w:val="left" w:pos="426"/>
              </w:tabs>
              <w:spacing w:beforeLines="60" w:before="144" w:afterLines="60" w:after="144"/>
              <w:ind w:hanging="79"/>
              <w:rPr>
                <w:rFonts w:cstheme="minorHAnsi"/>
                <w:sz w:val="16"/>
                <w:szCs w:val="16"/>
              </w:rPr>
            </w:pPr>
          </w:p>
        </w:tc>
        <w:tc>
          <w:tcPr>
            <w:tcW w:w="2128" w:type="dxa"/>
            <w:tcBorders>
              <w:top w:val="single" w:sz="4" w:space="0" w:color="auto"/>
              <w:left w:val="single" w:sz="4" w:space="0" w:color="auto"/>
              <w:bottom w:val="single" w:sz="4" w:space="0" w:color="auto"/>
              <w:right w:val="single" w:sz="4" w:space="0" w:color="auto"/>
            </w:tcBorders>
            <w:vAlign w:val="center"/>
          </w:tcPr>
          <w:p w14:paraId="6A507E8A"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εφαρμόζεται</w:t>
            </w:r>
          </w:p>
        </w:tc>
        <w:tc>
          <w:tcPr>
            <w:tcW w:w="854" w:type="dxa"/>
            <w:tcBorders>
              <w:top w:val="single" w:sz="4" w:space="0" w:color="auto"/>
              <w:left w:val="single" w:sz="4" w:space="0" w:color="auto"/>
              <w:bottom w:val="single" w:sz="4" w:space="0" w:color="auto"/>
              <w:right w:val="single" w:sz="4" w:space="0" w:color="auto"/>
            </w:tcBorders>
            <w:vAlign w:val="center"/>
          </w:tcPr>
          <w:p w14:paraId="2D136AD2" w14:textId="77777777" w:rsidR="00654CCA" w:rsidRPr="00D625A0" w:rsidRDefault="00654CCA" w:rsidP="00A0283A">
            <w:pPr>
              <w:spacing w:before="60" w:after="60"/>
              <w:ind w:leftChars="0" w:left="58" w:hanging="58"/>
              <w:jc w:val="center"/>
              <w:rPr>
                <w:rFonts w:ascii="Arial Narrow" w:hAnsi="Arial Narrow" w:cstheme="minorHAnsi"/>
                <w:sz w:val="16"/>
                <w:szCs w:val="16"/>
              </w:rPr>
            </w:pPr>
          </w:p>
        </w:tc>
        <w:tc>
          <w:tcPr>
            <w:tcW w:w="1276" w:type="dxa"/>
            <w:vMerge/>
            <w:tcBorders>
              <w:left w:val="single" w:sz="4" w:space="0" w:color="auto"/>
              <w:bottom w:val="single" w:sz="4" w:space="0" w:color="auto"/>
              <w:right w:val="single" w:sz="4" w:space="0" w:color="auto"/>
            </w:tcBorders>
            <w:vAlign w:val="center"/>
          </w:tcPr>
          <w:p w14:paraId="5CF5C95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center"/>
          </w:tcPr>
          <w:p w14:paraId="5C39DA4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27158B7A" w14:textId="77777777" w:rsidTr="00082681">
        <w:trPr>
          <w:trHeight w:val="1290"/>
        </w:trPr>
        <w:tc>
          <w:tcPr>
            <w:tcW w:w="550" w:type="dxa"/>
            <w:vMerge w:val="restart"/>
            <w:tcBorders>
              <w:left w:val="single" w:sz="8" w:space="0" w:color="auto"/>
              <w:right w:val="single" w:sz="4" w:space="0" w:color="auto"/>
            </w:tcBorders>
            <w:noWrap/>
            <w:vAlign w:val="center"/>
          </w:tcPr>
          <w:p w14:paraId="3CFA0B0C"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1.3</w:t>
            </w:r>
          </w:p>
        </w:tc>
        <w:tc>
          <w:tcPr>
            <w:tcW w:w="1416" w:type="dxa"/>
            <w:vMerge/>
            <w:tcBorders>
              <w:left w:val="single" w:sz="4" w:space="0" w:color="auto"/>
              <w:right w:val="single" w:sz="4" w:space="0" w:color="auto"/>
            </w:tcBorders>
            <w:vAlign w:val="center"/>
          </w:tcPr>
          <w:p w14:paraId="5F869F81"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nil"/>
            </w:tcBorders>
            <w:noWrap/>
            <w:vAlign w:val="center"/>
          </w:tcPr>
          <w:p w14:paraId="4AA1F107"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Πληρότητα και σαφήνεια του φυσικού αντικειμένου της προτεινόμενης πράξης</w:t>
            </w:r>
          </w:p>
        </w:tc>
        <w:tc>
          <w:tcPr>
            <w:tcW w:w="4965" w:type="dxa"/>
            <w:gridSpan w:val="2"/>
            <w:vMerge w:val="restart"/>
            <w:tcBorders>
              <w:top w:val="single" w:sz="8" w:space="0" w:color="auto"/>
              <w:left w:val="single" w:sz="4" w:space="0" w:color="auto"/>
              <w:right w:val="single" w:sz="4" w:space="0" w:color="auto"/>
            </w:tcBorders>
            <w:vAlign w:val="center"/>
          </w:tcPr>
          <w:p w14:paraId="41A8793A" w14:textId="44F43F03" w:rsidR="00654CCA" w:rsidRPr="00D625A0" w:rsidRDefault="00654CCA" w:rsidP="00A0283A">
            <w:pPr>
              <w:pStyle w:val="a"/>
              <w:tabs>
                <w:tab w:val="clear" w:pos="567"/>
                <w:tab w:val="left" w:pos="426"/>
              </w:tabs>
              <w:spacing w:beforeLines="60" w:before="144" w:afterLines="60" w:after="144"/>
              <w:ind w:hanging="79"/>
              <w:rPr>
                <w:rFonts w:cstheme="minorHAnsi"/>
                <w:sz w:val="16"/>
                <w:szCs w:val="16"/>
              </w:rPr>
            </w:pPr>
            <w:r w:rsidRPr="00D625A0">
              <w:rPr>
                <w:rFonts w:cstheme="minorHAnsi"/>
                <w:sz w:val="16"/>
                <w:szCs w:val="16"/>
              </w:rPr>
              <w:t xml:space="preserve"> </w:t>
            </w:r>
            <w:r w:rsidR="00FE0AD5" w:rsidRPr="00FE0AD5">
              <w:rPr>
                <w:rFonts w:cstheme="minorHAnsi"/>
                <w:sz w:val="16"/>
                <w:szCs w:val="16"/>
              </w:rPr>
              <w:t>Εξετάζεται η πληρότητα και σαφήνεια του φυσικού αντικειμένου της προτεινόμενης πράξης και πιο συγκεκριμένα  εξετάζεται η συμβατότητα του φυσικού αντικειμένου της σε σχέση με τα περιγραφόμενα και τις απαιτήσεις της πρόσκλησης.  τα εξής:  1. Η μεθοδολογία υλοποίησης και η αιτιολόγηση της διάρθρωσης της πράξης σε ένα ή περισσότερα υποέργα. 2. Η περιγραφή των εργασιών για την υλοποίηση του  φυσικού αντικειμένου.  3. Οι ενέργειες και εργασίες του δικαιούχου  που εξυπηρετούν την υλοποίηση του φυσικού αντικειμένου και η χρονισμός και αλληλουχία πραγματοποίησής τους. 4. Τα μέτρα προβολής, επικοινωνίας και ευαισθητοποίησης (με την μορφή πλάνου προβολής και επικοινωνίας) και δικτύωσης (με τη μορφή πλάνου δικτύωσης) προς τα ωφελούμενα άτομα, Αρχές/  Υπηρεσίες/φορείς και προς το κοινωνικό σύνολο.  5. Η μέριμνα για παρακολούθηση των ωφελουμένων. 6.Τα παραδοτέα της πράξης σε σχέση με το περιεχόμενο της πρόσκλησης και το φυσικό αντικείμενο της πράξης.</w:t>
            </w:r>
          </w:p>
        </w:tc>
        <w:tc>
          <w:tcPr>
            <w:tcW w:w="2128" w:type="dxa"/>
            <w:tcBorders>
              <w:top w:val="single" w:sz="4" w:space="0" w:color="auto"/>
              <w:left w:val="single" w:sz="4" w:space="0" w:color="auto"/>
              <w:bottom w:val="single" w:sz="4" w:space="0" w:color="auto"/>
              <w:right w:val="single" w:sz="4" w:space="0" w:color="auto"/>
            </w:tcBorders>
            <w:vAlign w:val="center"/>
          </w:tcPr>
          <w:p w14:paraId="773F7E2F"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854" w:type="dxa"/>
            <w:tcBorders>
              <w:top w:val="single" w:sz="4" w:space="0" w:color="auto"/>
              <w:left w:val="single" w:sz="4" w:space="0" w:color="auto"/>
              <w:bottom w:val="single" w:sz="4" w:space="0" w:color="auto"/>
              <w:right w:val="single" w:sz="4" w:space="0" w:color="auto"/>
            </w:tcBorders>
            <w:vAlign w:val="center"/>
          </w:tcPr>
          <w:p w14:paraId="59D8C24A"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6BA27C67"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center"/>
          </w:tcPr>
          <w:p w14:paraId="538B6E5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08F0D77A" w14:textId="77777777" w:rsidTr="00082681">
        <w:trPr>
          <w:trHeight w:val="1407"/>
        </w:trPr>
        <w:tc>
          <w:tcPr>
            <w:tcW w:w="550" w:type="dxa"/>
            <w:vMerge/>
            <w:tcBorders>
              <w:left w:val="single" w:sz="8" w:space="0" w:color="auto"/>
              <w:bottom w:val="single" w:sz="8" w:space="0" w:color="auto"/>
              <w:right w:val="single" w:sz="4" w:space="0" w:color="auto"/>
            </w:tcBorders>
            <w:noWrap/>
            <w:vAlign w:val="center"/>
          </w:tcPr>
          <w:p w14:paraId="009488D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6" w:type="dxa"/>
            <w:vMerge/>
            <w:tcBorders>
              <w:left w:val="single" w:sz="4" w:space="0" w:color="auto"/>
              <w:right w:val="single" w:sz="4" w:space="0" w:color="auto"/>
            </w:tcBorders>
            <w:vAlign w:val="center"/>
          </w:tcPr>
          <w:p w14:paraId="5D513D99"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nil"/>
            </w:tcBorders>
            <w:noWrap/>
            <w:vAlign w:val="center"/>
          </w:tcPr>
          <w:p w14:paraId="10B4EC9B"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4965" w:type="dxa"/>
            <w:gridSpan w:val="2"/>
            <w:vMerge/>
            <w:tcBorders>
              <w:left w:val="single" w:sz="4" w:space="0" w:color="auto"/>
              <w:bottom w:val="single" w:sz="8" w:space="0" w:color="auto"/>
              <w:right w:val="single" w:sz="4" w:space="0" w:color="auto"/>
            </w:tcBorders>
            <w:vAlign w:val="center"/>
          </w:tcPr>
          <w:p w14:paraId="07E5A2F8" w14:textId="77777777" w:rsidR="00654CCA" w:rsidRPr="00D625A0" w:rsidRDefault="00654CCA" w:rsidP="00A0283A">
            <w:pPr>
              <w:pStyle w:val="a"/>
              <w:tabs>
                <w:tab w:val="clear" w:pos="567"/>
                <w:tab w:val="left" w:pos="426"/>
              </w:tabs>
              <w:spacing w:beforeLines="60" w:before="144" w:afterLines="60" w:after="144"/>
              <w:ind w:hanging="72"/>
              <w:rPr>
                <w:rFonts w:cstheme="minorHAnsi"/>
                <w:sz w:val="16"/>
                <w:szCs w:val="16"/>
              </w:rPr>
            </w:pPr>
          </w:p>
        </w:tc>
        <w:tc>
          <w:tcPr>
            <w:tcW w:w="2128" w:type="dxa"/>
            <w:tcBorders>
              <w:top w:val="single" w:sz="4" w:space="0" w:color="auto"/>
              <w:left w:val="single" w:sz="4" w:space="0" w:color="auto"/>
              <w:bottom w:val="single" w:sz="4" w:space="0" w:color="auto"/>
              <w:right w:val="single" w:sz="4" w:space="0" w:color="auto"/>
            </w:tcBorders>
            <w:vAlign w:val="center"/>
          </w:tcPr>
          <w:p w14:paraId="0FA9C177"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Σε αντίθετη περίπτωση</w:t>
            </w:r>
          </w:p>
        </w:tc>
        <w:tc>
          <w:tcPr>
            <w:tcW w:w="854" w:type="dxa"/>
            <w:tcBorders>
              <w:top w:val="single" w:sz="4" w:space="0" w:color="auto"/>
              <w:left w:val="single" w:sz="4" w:space="0" w:color="auto"/>
              <w:bottom w:val="single" w:sz="4" w:space="0" w:color="auto"/>
              <w:right w:val="single" w:sz="4" w:space="0" w:color="auto"/>
            </w:tcBorders>
            <w:vAlign w:val="center"/>
          </w:tcPr>
          <w:p w14:paraId="7E6F9CA3"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vAlign w:val="center"/>
          </w:tcPr>
          <w:p w14:paraId="1AD9121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center"/>
          </w:tcPr>
          <w:p w14:paraId="14973C4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48BA751F" w14:textId="77777777" w:rsidTr="00082681">
        <w:trPr>
          <w:trHeight w:val="3521"/>
        </w:trPr>
        <w:tc>
          <w:tcPr>
            <w:tcW w:w="550" w:type="dxa"/>
            <w:vMerge w:val="restart"/>
            <w:tcBorders>
              <w:top w:val="single" w:sz="8" w:space="0" w:color="auto"/>
              <w:left w:val="single" w:sz="8" w:space="0" w:color="auto"/>
              <w:right w:val="single" w:sz="4" w:space="0" w:color="auto"/>
            </w:tcBorders>
            <w:noWrap/>
            <w:vAlign w:val="center"/>
          </w:tcPr>
          <w:p w14:paraId="1A8708B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1.4</w:t>
            </w:r>
          </w:p>
        </w:tc>
        <w:tc>
          <w:tcPr>
            <w:tcW w:w="1416" w:type="dxa"/>
            <w:vMerge/>
            <w:tcBorders>
              <w:left w:val="single" w:sz="4" w:space="0" w:color="auto"/>
              <w:right w:val="single" w:sz="4" w:space="0" w:color="auto"/>
            </w:tcBorders>
            <w:vAlign w:val="center"/>
          </w:tcPr>
          <w:p w14:paraId="4965FA18"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68384B99"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Ρεαλιστικότητα</w:t>
            </w:r>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 xml:space="preserve">του προϋπολογισμού </w:t>
            </w:r>
          </w:p>
        </w:tc>
        <w:tc>
          <w:tcPr>
            <w:tcW w:w="4965" w:type="dxa"/>
            <w:gridSpan w:val="2"/>
            <w:vMerge w:val="restart"/>
            <w:tcBorders>
              <w:top w:val="single" w:sz="8" w:space="0" w:color="auto"/>
              <w:left w:val="nil"/>
              <w:right w:val="single" w:sz="4" w:space="0" w:color="auto"/>
            </w:tcBorders>
            <w:vAlign w:val="center"/>
          </w:tcPr>
          <w:p w14:paraId="1556D783" w14:textId="77777777" w:rsidR="00FE0AD5" w:rsidRPr="00FE0AD5" w:rsidRDefault="00FE0AD5" w:rsidP="00FE0AD5">
            <w:pPr>
              <w:spacing w:before="60" w:afterLines="60" w:after="144"/>
              <w:ind w:leftChars="0" w:left="0" w:firstLineChars="0" w:firstLine="0"/>
              <w:rPr>
                <w:rFonts w:ascii="Arial Narrow" w:hAnsi="Arial Narrow" w:cstheme="minorHAnsi"/>
                <w:sz w:val="16"/>
                <w:szCs w:val="16"/>
              </w:rPr>
            </w:pPr>
            <w:r w:rsidRPr="00FE0AD5">
              <w:rPr>
                <w:rFonts w:ascii="Arial Narrow" w:hAnsi="Arial Narrow" w:cstheme="minorHAnsi"/>
                <w:sz w:val="16"/>
                <w:szCs w:val="16"/>
              </w:rPr>
              <w:t xml:space="preserve">Εξετάζεται η ρεαλιστικότητα του προϋπολογισμού της πράξης σε σχέση με το φυσικό της αντικείμενο.                                             </w:t>
            </w:r>
          </w:p>
          <w:p w14:paraId="0D0AA32C" w14:textId="56B1870B" w:rsidR="00FE0AD5" w:rsidRPr="00FE0AD5" w:rsidRDefault="00FE0AD5" w:rsidP="00FE0AD5">
            <w:pPr>
              <w:spacing w:before="60" w:afterLines="60" w:after="144"/>
              <w:ind w:leftChars="0" w:left="0" w:firstLineChars="0" w:firstLine="0"/>
              <w:rPr>
                <w:rFonts w:ascii="Arial Narrow" w:hAnsi="Arial Narrow" w:cstheme="minorHAnsi"/>
                <w:sz w:val="16"/>
                <w:szCs w:val="16"/>
              </w:rPr>
            </w:pPr>
            <w:r w:rsidRPr="00FE0AD5">
              <w:rPr>
                <w:rFonts w:ascii="Arial Narrow" w:hAnsi="Arial Narrow" w:cstheme="minorHAnsi"/>
                <w:sz w:val="16"/>
                <w:szCs w:val="16"/>
              </w:rPr>
              <w:t>Για τις πράξεις με χρήση Unit Cost το στοιχείο που αξιολογείται είναι η ορθή κατανομή του προϋπολογισμού σε σχέση με τον αριθμό των ωφελουμένων ατόμων, ο οποίος επηρεάζει την τελική διαμόρφωση</w:t>
            </w:r>
            <w:r w:rsidR="003C14B6">
              <w:rPr>
                <w:rFonts w:ascii="Arial Narrow" w:hAnsi="Arial Narrow" w:cstheme="minorHAnsi"/>
                <w:sz w:val="16"/>
                <w:szCs w:val="16"/>
              </w:rPr>
              <w:t xml:space="preserve"> του ύψους του προϋπολογισμού. </w:t>
            </w:r>
          </w:p>
          <w:p w14:paraId="6C229723" w14:textId="77777777" w:rsidR="00FE0AD5" w:rsidRPr="00FE0AD5" w:rsidRDefault="00FE0AD5" w:rsidP="00FE0AD5">
            <w:pPr>
              <w:spacing w:before="60" w:afterLines="60" w:after="144"/>
              <w:ind w:leftChars="0" w:left="0" w:firstLineChars="0" w:firstLine="0"/>
              <w:rPr>
                <w:rFonts w:ascii="Arial Narrow" w:hAnsi="Arial Narrow" w:cstheme="minorHAnsi"/>
                <w:sz w:val="16"/>
                <w:szCs w:val="16"/>
              </w:rPr>
            </w:pPr>
            <w:r w:rsidRPr="00FE0AD5">
              <w:rPr>
                <w:rFonts w:ascii="Arial Narrow" w:hAnsi="Arial Narrow" w:cstheme="minorHAnsi"/>
                <w:sz w:val="16"/>
                <w:szCs w:val="16"/>
              </w:rPr>
              <w:t>Για τις υπόλοιπες πράξεις ισχύει ότι:</w:t>
            </w:r>
          </w:p>
          <w:p w14:paraId="060D16D9" w14:textId="77777777" w:rsidR="00FE0AD5" w:rsidRPr="00FE0AD5" w:rsidRDefault="00FE0AD5" w:rsidP="00FE0AD5">
            <w:pPr>
              <w:spacing w:before="60" w:afterLines="60" w:after="144"/>
              <w:ind w:leftChars="0" w:left="0" w:firstLineChars="0" w:firstLine="0"/>
              <w:rPr>
                <w:rFonts w:ascii="Arial Narrow" w:hAnsi="Arial Narrow" w:cstheme="minorHAnsi"/>
                <w:sz w:val="16"/>
                <w:szCs w:val="16"/>
              </w:rPr>
            </w:pPr>
            <w:r w:rsidRPr="00FE0AD5">
              <w:rPr>
                <w:rFonts w:ascii="Arial Narrow" w:hAnsi="Arial Narrow" w:cstheme="minorHAnsi"/>
                <w:sz w:val="16"/>
                <w:szCs w:val="16"/>
              </w:rPr>
              <w:t xml:space="preserve">Εξετάζεται η ρεαλιστικότητα του προϋπολογισμού της πράξης σε σχέση με το φυσικό της αντικείμενο.                                             </w:t>
            </w:r>
          </w:p>
          <w:p w14:paraId="3F32437F" w14:textId="77777777" w:rsidR="00FE0AD5" w:rsidRPr="00FE0AD5" w:rsidRDefault="00FE0AD5" w:rsidP="00FE0AD5">
            <w:pPr>
              <w:spacing w:before="60" w:afterLines="60" w:after="144"/>
              <w:ind w:leftChars="0" w:left="0" w:firstLineChars="0" w:firstLine="0"/>
              <w:rPr>
                <w:rFonts w:ascii="Arial Narrow" w:hAnsi="Arial Narrow" w:cstheme="minorHAnsi"/>
                <w:sz w:val="16"/>
                <w:szCs w:val="16"/>
              </w:rPr>
            </w:pPr>
            <w:r w:rsidRPr="00FE0AD5">
              <w:rPr>
                <w:rFonts w:ascii="Arial Narrow" w:hAnsi="Arial Narrow" w:cstheme="minorHAnsi"/>
                <w:sz w:val="16"/>
                <w:szCs w:val="16"/>
              </w:rPr>
              <w:t>Τα στοιχεία που αξιολογούνται είναι:</w:t>
            </w:r>
          </w:p>
          <w:p w14:paraId="06542F9D" w14:textId="77777777" w:rsidR="00FE0AD5" w:rsidRPr="00FE0AD5" w:rsidRDefault="00FE0AD5" w:rsidP="00FE0AD5">
            <w:pPr>
              <w:spacing w:before="60" w:afterLines="60" w:after="144"/>
              <w:ind w:leftChars="0" w:left="0" w:firstLineChars="0" w:firstLine="0"/>
              <w:rPr>
                <w:rFonts w:ascii="Arial Narrow" w:hAnsi="Arial Narrow" w:cstheme="minorHAnsi"/>
                <w:sz w:val="16"/>
                <w:szCs w:val="16"/>
              </w:rPr>
            </w:pPr>
            <w:r w:rsidRPr="00FE0AD5">
              <w:rPr>
                <w:rFonts w:ascii="Arial Narrow" w:hAnsi="Arial Narrow" w:cstheme="minorHAnsi"/>
                <w:sz w:val="16"/>
                <w:szCs w:val="16"/>
              </w:rPr>
              <w:t xml:space="preserve">(Α) η πληρότητα του προτεινόμενου προϋπολογισμού, για τυχόν τμήμα της πράξης που σύμφωνα με την πρόσκληση προβλέπεται να αποζημιωθεί βάσει παραστατικών: εξετάζεται εάν περιλαμβάνει όλα τα αναγκαία κόστη για την υλοποίηση του φυσικού αντικειμένου/παραδοτέων, η ορθή κατανομή των </w:t>
            </w:r>
            <w:r w:rsidRPr="00FE0AD5">
              <w:rPr>
                <w:rFonts w:ascii="Arial Narrow" w:hAnsi="Arial Narrow" w:cstheme="minorHAnsi"/>
                <w:sz w:val="16"/>
                <w:szCs w:val="16"/>
              </w:rPr>
              <w:lastRenderedPageBreak/>
              <w:t xml:space="preserve">δαπανών στις επιμέρους εργασίες ή/και πακέτα εργασίας, καθώς και η εναρμόνιση με τους εθνικούς κανόνες επιλεξιμότητας και τους ειδικούς όρους της πρόσκλησης ώστε να αποφεύγονται μη αναγκαία ή μη επιλέξιμα κόστη. </w:t>
            </w:r>
          </w:p>
          <w:p w14:paraId="66B350A8" w14:textId="77777777" w:rsidR="00FE0AD5" w:rsidRPr="00FE0AD5" w:rsidRDefault="00FE0AD5" w:rsidP="00FE0AD5">
            <w:pPr>
              <w:spacing w:before="60" w:afterLines="60" w:after="144"/>
              <w:ind w:leftChars="0" w:left="0" w:firstLineChars="0" w:firstLine="0"/>
              <w:rPr>
                <w:rFonts w:ascii="Arial Narrow" w:hAnsi="Arial Narrow" w:cstheme="minorHAnsi"/>
                <w:sz w:val="16"/>
                <w:szCs w:val="16"/>
              </w:rPr>
            </w:pPr>
            <w:r w:rsidRPr="00FE0AD5">
              <w:rPr>
                <w:rFonts w:ascii="Arial Narrow" w:hAnsi="Arial Narrow" w:cstheme="minorHAnsi"/>
                <w:sz w:val="16"/>
                <w:szCs w:val="16"/>
              </w:rPr>
              <w:t>(Β) το κατά πόσο η κοστολόγηση της προτεινόμενης πράξης και η κοστολόγηση ανά πακέτο εργασιών είναι εύλογη, σύμφωνα και με την "Αναλυτική Περιγραφή και Προϋπολογισμό Υποέργου Αυτεπιστασίας". Πιο συγκεκριμένα:</w:t>
            </w:r>
          </w:p>
          <w:p w14:paraId="082A26D5" w14:textId="77777777" w:rsidR="00FE0AD5" w:rsidRPr="00FE0AD5" w:rsidRDefault="00FE0AD5" w:rsidP="00FE0AD5">
            <w:pPr>
              <w:spacing w:before="60" w:afterLines="60" w:after="144"/>
              <w:ind w:leftChars="0" w:left="0" w:firstLineChars="0" w:firstLine="0"/>
              <w:rPr>
                <w:rFonts w:ascii="Arial Narrow" w:hAnsi="Arial Narrow" w:cstheme="minorHAnsi"/>
                <w:sz w:val="16"/>
                <w:szCs w:val="16"/>
              </w:rPr>
            </w:pPr>
            <w:r w:rsidRPr="00FE0AD5">
              <w:rPr>
                <w:rFonts w:ascii="Arial Narrow" w:hAnsi="Arial Narrow" w:cstheme="minorHAnsi"/>
                <w:sz w:val="16"/>
                <w:szCs w:val="16"/>
              </w:rPr>
              <w:t>Β1) Για την εκτίμηση της χρηματοδότησης του τμήματος της προτεινόμενης πράξης  που σύμφωνα με την πρόσκληση προβλέπεται να γίνει βάσει παραστατικών, μπορούν να χρησιμοποιηθούν στοιχεία όπως μισθοδοτικές καταστάσεις για το απασχολούμενο προσωπικό, ενώ για υπηρεσίες/προμήθειες στοιχεία  από  το πραγματικό κόστος από την υλοποίηση της  ίδιας πράξης στην ΠΠ 2014-2020 ή/και μη δεσμευτικές προσφπρές, λαμβάνοντας υπόψη τις επικρατούσες συνθήκες της αγοράς κατά το χρόνο αξιολόγησης της πρότασης</w:t>
            </w:r>
          </w:p>
          <w:p w14:paraId="54207F23" w14:textId="77777777" w:rsidR="00FE0AD5" w:rsidRPr="00FE0AD5" w:rsidRDefault="00FE0AD5" w:rsidP="00FE0AD5">
            <w:pPr>
              <w:spacing w:before="60" w:afterLines="60" w:after="144"/>
              <w:ind w:leftChars="0" w:left="0" w:firstLineChars="0" w:firstLine="0"/>
              <w:rPr>
                <w:rFonts w:ascii="Arial Narrow" w:hAnsi="Arial Narrow" w:cstheme="minorHAnsi"/>
                <w:sz w:val="16"/>
                <w:szCs w:val="16"/>
              </w:rPr>
            </w:pPr>
            <w:r w:rsidRPr="00FE0AD5">
              <w:rPr>
                <w:rFonts w:ascii="Arial Narrow" w:hAnsi="Arial Narrow" w:cstheme="minorHAnsi"/>
                <w:sz w:val="16"/>
                <w:szCs w:val="16"/>
              </w:rPr>
              <w:t>Β2) Για την  χρηματοδότηση του τμήματος της προτεινόμενης πράξης που σύμφωνα με την πρόσκληση θα πραγματοποιηθεί με επιλογή απλοποιημένου κόστους, το εύλογο του προϋπολογισμού θεωρείται ότι εξασφαλίζεται και δεν πραγματοποιείται αξιολόγηση από την ΔΑ. Αξιολογείται όμως σε σχέση με τον αριθμό των προβλεπόμενων στελεχών, ο οποίος επηρεάζει την τελική διαμόρφωση του ύψους του προϋπολογισμού.</w:t>
            </w:r>
          </w:p>
          <w:p w14:paraId="01F76CEA" w14:textId="7DBA3FAC" w:rsidR="00654CCA" w:rsidRPr="00D625A0" w:rsidRDefault="00FE0AD5" w:rsidP="00FE0AD5">
            <w:pPr>
              <w:spacing w:before="60" w:afterLines="60" w:after="144"/>
              <w:ind w:leftChars="0" w:left="0" w:firstLineChars="0" w:firstLine="0"/>
              <w:rPr>
                <w:rFonts w:ascii="Arial Narrow" w:hAnsi="Arial Narrow" w:cstheme="minorHAnsi"/>
                <w:sz w:val="16"/>
                <w:szCs w:val="16"/>
              </w:rPr>
            </w:pPr>
            <w:r w:rsidRPr="00FE0AD5">
              <w:rPr>
                <w:rFonts w:ascii="Arial Narrow" w:hAnsi="Arial Narrow" w:cstheme="minorHAnsi"/>
                <w:sz w:val="16"/>
                <w:szCs w:val="16"/>
              </w:rPr>
              <w:t>Γ) η ορθή κατανομή του Π/Υ στις επιμέρους εργασίες/είδη δαπανών και το εύλογο του Π/Υ στις εργασίες /είδη δαπανών σε σχέση με το προτεινόμενο φυσικό αντικείμενο/παραδοτέα.</w:t>
            </w:r>
          </w:p>
        </w:tc>
        <w:tc>
          <w:tcPr>
            <w:tcW w:w="2128" w:type="dxa"/>
            <w:tcBorders>
              <w:top w:val="single" w:sz="4" w:space="0" w:color="auto"/>
              <w:left w:val="single" w:sz="4" w:space="0" w:color="auto"/>
              <w:bottom w:val="single" w:sz="4" w:space="0" w:color="auto"/>
              <w:right w:val="single" w:sz="4" w:space="0" w:color="auto"/>
            </w:tcBorders>
            <w:vAlign w:val="center"/>
          </w:tcPr>
          <w:p w14:paraId="0C19EB5B"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lastRenderedPageBreak/>
              <w:t>Εκπλήρωση του κριτηρίου</w:t>
            </w:r>
          </w:p>
        </w:tc>
        <w:tc>
          <w:tcPr>
            <w:tcW w:w="854" w:type="dxa"/>
            <w:tcBorders>
              <w:top w:val="single" w:sz="4" w:space="0" w:color="auto"/>
              <w:left w:val="single" w:sz="4" w:space="0" w:color="auto"/>
              <w:right w:val="single" w:sz="4" w:space="0" w:color="auto"/>
            </w:tcBorders>
            <w:vAlign w:val="center"/>
          </w:tcPr>
          <w:p w14:paraId="5966CB31" w14:textId="77777777" w:rsidR="00654CCA" w:rsidRPr="00D625A0" w:rsidRDefault="00654CCA" w:rsidP="00FE0AD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578DEC0F"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center"/>
          </w:tcPr>
          <w:p w14:paraId="7AA5E12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4FBDF328" w14:textId="77777777" w:rsidTr="00082681">
        <w:trPr>
          <w:trHeight w:val="4958"/>
        </w:trPr>
        <w:tc>
          <w:tcPr>
            <w:tcW w:w="550" w:type="dxa"/>
            <w:vMerge/>
            <w:tcBorders>
              <w:left w:val="single" w:sz="8" w:space="0" w:color="auto"/>
              <w:bottom w:val="single" w:sz="8" w:space="0" w:color="auto"/>
              <w:right w:val="single" w:sz="4" w:space="0" w:color="auto"/>
            </w:tcBorders>
            <w:noWrap/>
            <w:vAlign w:val="center"/>
          </w:tcPr>
          <w:p w14:paraId="342C00B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6" w:type="dxa"/>
            <w:vMerge/>
            <w:tcBorders>
              <w:left w:val="single" w:sz="4" w:space="0" w:color="auto"/>
              <w:right w:val="single" w:sz="4" w:space="0" w:color="auto"/>
            </w:tcBorders>
            <w:vAlign w:val="center"/>
          </w:tcPr>
          <w:p w14:paraId="1723B616"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500D226A"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4965" w:type="dxa"/>
            <w:gridSpan w:val="2"/>
            <w:vMerge/>
            <w:tcBorders>
              <w:left w:val="nil"/>
              <w:bottom w:val="single" w:sz="8" w:space="0" w:color="auto"/>
              <w:right w:val="single" w:sz="4" w:space="0" w:color="auto"/>
            </w:tcBorders>
            <w:vAlign w:val="center"/>
          </w:tcPr>
          <w:p w14:paraId="22EE0DBB"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2128" w:type="dxa"/>
            <w:tcBorders>
              <w:top w:val="single" w:sz="4" w:space="0" w:color="auto"/>
              <w:left w:val="single" w:sz="4" w:space="0" w:color="auto"/>
              <w:bottom w:val="single" w:sz="4" w:space="0" w:color="auto"/>
              <w:right w:val="single" w:sz="4" w:space="0" w:color="auto"/>
            </w:tcBorders>
            <w:vAlign w:val="center"/>
          </w:tcPr>
          <w:p w14:paraId="219194E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Σε αντίθετη περίπτωση</w:t>
            </w:r>
          </w:p>
        </w:tc>
        <w:tc>
          <w:tcPr>
            <w:tcW w:w="854" w:type="dxa"/>
            <w:tcBorders>
              <w:left w:val="single" w:sz="4" w:space="0" w:color="auto"/>
              <w:bottom w:val="single" w:sz="4" w:space="0" w:color="auto"/>
              <w:right w:val="single" w:sz="4" w:space="0" w:color="auto"/>
            </w:tcBorders>
            <w:vAlign w:val="center"/>
          </w:tcPr>
          <w:p w14:paraId="69093C53" w14:textId="77777777" w:rsidR="00654CCA" w:rsidRPr="00D625A0" w:rsidRDefault="00654CCA" w:rsidP="00FE0AD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vAlign w:val="center"/>
          </w:tcPr>
          <w:p w14:paraId="225C2C0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center"/>
          </w:tcPr>
          <w:p w14:paraId="45119CEC"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1E63483B" w14:textId="77777777" w:rsidTr="00082681">
        <w:trPr>
          <w:trHeight w:val="489"/>
        </w:trPr>
        <w:tc>
          <w:tcPr>
            <w:tcW w:w="550" w:type="dxa"/>
            <w:vMerge w:val="restart"/>
            <w:tcBorders>
              <w:top w:val="single" w:sz="8" w:space="0" w:color="auto"/>
              <w:left w:val="single" w:sz="8" w:space="0" w:color="auto"/>
              <w:right w:val="single" w:sz="4" w:space="0" w:color="auto"/>
            </w:tcBorders>
            <w:noWrap/>
            <w:vAlign w:val="center"/>
          </w:tcPr>
          <w:p w14:paraId="4526352D"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1.5</w:t>
            </w:r>
          </w:p>
        </w:tc>
        <w:tc>
          <w:tcPr>
            <w:tcW w:w="1416" w:type="dxa"/>
            <w:vMerge/>
            <w:tcBorders>
              <w:left w:val="single" w:sz="4" w:space="0" w:color="auto"/>
              <w:right w:val="single" w:sz="4" w:space="0" w:color="auto"/>
            </w:tcBorders>
            <w:vAlign w:val="center"/>
          </w:tcPr>
          <w:p w14:paraId="65D2CB8C"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62D7AFA5"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Ρεαλιστικότητα του χρονοδιαγράμματος </w:t>
            </w:r>
          </w:p>
        </w:tc>
        <w:tc>
          <w:tcPr>
            <w:tcW w:w="4965" w:type="dxa"/>
            <w:gridSpan w:val="2"/>
            <w:vMerge w:val="restart"/>
            <w:tcBorders>
              <w:top w:val="single" w:sz="8" w:space="0" w:color="auto"/>
              <w:left w:val="nil"/>
              <w:right w:val="single" w:sz="4" w:space="0" w:color="auto"/>
            </w:tcBorders>
            <w:vAlign w:val="center"/>
          </w:tcPr>
          <w:p w14:paraId="077A3B77" w14:textId="77777777" w:rsidR="00654CCA" w:rsidRPr="00D625A0" w:rsidRDefault="00654CCA" w:rsidP="00A0283A">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Εξετάζεται η ρεαλιστικότητα του χρονοδιαγράμματος υλοποίησης της πράξης σε σχέση με τα προβλεπόμενα στην Πρόσκληση.    </w:t>
            </w:r>
          </w:p>
        </w:tc>
        <w:tc>
          <w:tcPr>
            <w:tcW w:w="2128" w:type="dxa"/>
            <w:tcBorders>
              <w:top w:val="single" w:sz="4" w:space="0" w:color="auto"/>
              <w:left w:val="single" w:sz="4" w:space="0" w:color="auto"/>
              <w:bottom w:val="single" w:sz="4" w:space="0" w:color="auto"/>
              <w:right w:val="single" w:sz="4" w:space="0" w:color="auto"/>
            </w:tcBorders>
            <w:vAlign w:val="center"/>
          </w:tcPr>
          <w:p w14:paraId="7747F4A2"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Εκπλήρωση του κριτηρίου</w:t>
            </w:r>
          </w:p>
        </w:tc>
        <w:tc>
          <w:tcPr>
            <w:tcW w:w="854" w:type="dxa"/>
            <w:tcBorders>
              <w:top w:val="single" w:sz="4" w:space="0" w:color="auto"/>
              <w:left w:val="single" w:sz="4" w:space="0" w:color="auto"/>
              <w:bottom w:val="single" w:sz="4" w:space="0" w:color="auto"/>
              <w:right w:val="single" w:sz="4" w:space="0" w:color="auto"/>
            </w:tcBorders>
            <w:vAlign w:val="center"/>
          </w:tcPr>
          <w:p w14:paraId="1E80D1BB"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4EFAB58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center"/>
          </w:tcPr>
          <w:p w14:paraId="031381B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C8CD3BF" w14:textId="77777777" w:rsidTr="00082681">
        <w:trPr>
          <w:trHeight w:val="636"/>
        </w:trPr>
        <w:tc>
          <w:tcPr>
            <w:tcW w:w="550" w:type="dxa"/>
            <w:vMerge/>
            <w:tcBorders>
              <w:left w:val="single" w:sz="8" w:space="0" w:color="auto"/>
              <w:bottom w:val="single" w:sz="8" w:space="0" w:color="auto"/>
              <w:right w:val="single" w:sz="4" w:space="0" w:color="auto"/>
            </w:tcBorders>
            <w:noWrap/>
            <w:vAlign w:val="center"/>
          </w:tcPr>
          <w:p w14:paraId="61D6CC9C"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6" w:type="dxa"/>
            <w:vMerge/>
            <w:tcBorders>
              <w:left w:val="single" w:sz="4" w:space="0" w:color="auto"/>
              <w:bottom w:val="single" w:sz="8" w:space="0" w:color="auto"/>
              <w:right w:val="single" w:sz="4" w:space="0" w:color="auto"/>
            </w:tcBorders>
            <w:vAlign w:val="center"/>
          </w:tcPr>
          <w:p w14:paraId="087470F7"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761E639B"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4965" w:type="dxa"/>
            <w:gridSpan w:val="2"/>
            <w:vMerge/>
            <w:tcBorders>
              <w:left w:val="nil"/>
              <w:bottom w:val="single" w:sz="8" w:space="0" w:color="auto"/>
              <w:right w:val="single" w:sz="4" w:space="0" w:color="auto"/>
            </w:tcBorders>
            <w:vAlign w:val="center"/>
          </w:tcPr>
          <w:p w14:paraId="06E03423" w14:textId="77777777" w:rsidR="00654CCA" w:rsidRPr="00D625A0" w:rsidRDefault="00654CCA" w:rsidP="00A0283A">
            <w:pPr>
              <w:spacing w:before="60" w:afterLines="60" w:after="144"/>
              <w:ind w:leftChars="0" w:left="58" w:hanging="58"/>
              <w:rPr>
                <w:rFonts w:ascii="Arial Narrow" w:hAnsi="Arial Narrow" w:cstheme="minorHAnsi"/>
                <w:sz w:val="16"/>
                <w:szCs w:val="16"/>
              </w:rPr>
            </w:pPr>
          </w:p>
        </w:tc>
        <w:tc>
          <w:tcPr>
            <w:tcW w:w="2128" w:type="dxa"/>
            <w:tcBorders>
              <w:top w:val="single" w:sz="4" w:space="0" w:color="auto"/>
              <w:left w:val="single" w:sz="4" w:space="0" w:color="auto"/>
              <w:bottom w:val="single" w:sz="4" w:space="0" w:color="auto"/>
              <w:right w:val="single" w:sz="4" w:space="0" w:color="auto"/>
            </w:tcBorders>
            <w:vAlign w:val="center"/>
          </w:tcPr>
          <w:p w14:paraId="623CDBE2"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854" w:type="dxa"/>
            <w:tcBorders>
              <w:top w:val="single" w:sz="4" w:space="0" w:color="auto"/>
              <w:left w:val="single" w:sz="4" w:space="0" w:color="auto"/>
              <w:bottom w:val="single" w:sz="4" w:space="0" w:color="auto"/>
              <w:right w:val="single" w:sz="4" w:space="0" w:color="auto"/>
            </w:tcBorders>
            <w:vAlign w:val="center"/>
          </w:tcPr>
          <w:p w14:paraId="53CC5DA5"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ΌΧΙ</w:t>
            </w:r>
          </w:p>
        </w:tc>
        <w:tc>
          <w:tcPr>
            <w:tcW w:w="1276" w:type="dxa"/>
            <w:vMerge/>
            <w:tcBorders>
              <w:left w:val="single" w:sz="4" w:space="0" w:color="auto"/>
              <w:bottom w:val="single" w:sz="4" w:space="0" w:color="auto"/>
              <w:right w:val="single" w:sz="4" w:space="0" w:color="auto"/>
            </w:tcBorders>
            <w:vAlign w:val="center"/>
          </w:tcPr>
          <w:p w14:paraId="62315609"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center"/>
          </w:tcPr>
          <w:p w14:paraId="19BE81F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5D78028D" w14:textId="77777777" w:rsidTr="00082681">
        <w:trPr>
          <w:trHeight w:val="353"/>
        </w:trPr>
        <w:tc>
          <w:tcPr>
            <w:tcW w:w="8915" w:type="dxa"/>
            <w:gridSpan w:val="6"/>
            <w:vMerge w:val="restart"/>
            <w:tcBorders>
              <w:top w:val="single" w:sz="8" w:space="0" w:color="auto"/>
              <w:left w:val="single" w:sz="8" w:space="0" w:color="auto"/>
              <w:right w:val="single" w:sz="4" w:space="0" w:color="auto"/>
            </w:tcBorders>
            <w:noWrap/>
            <w:vAlign w:val="center"/>
          </w:tcPr>
          <w:p w14:paraId="01A41943" w14:textId="180AE08D" w:rsidR="00654CCA" w:rsidRPr="00D625A0" w:rsidRDefault="00654CCA" w:rsidP="00A0283A">
            <w:pPr>
              <w:spacing w:before="60" w:afterLines="60" w:after="144"/>
              <w:ind w:leftChars="0" w:left="58" w:hanging="58"/>
              <w:rPr>
                <w:rFonts w:ascii="Arial Narrow" w:hAnsi="Arial Narrow" w:cstheme="minorHAnsi"/>
                <w:b/>
                <w:sz w:val="16"/>
                <w:szCs w:val="16"/>
              </w:rPr>
            </w:pPr>
            <w:r w:rsidRPr="00D625A0">
              <w:rPr>
                <w:rFonts w:ascii="Arial Narrow" w:hAnsi="Arial Narrow" w:cstheme="minorHAnsi"/>
                <w:b/>
                <w:color w:val="000000"/>
                <w:sz w:val="16"/>
                <w:szCs w:val="16"/>
              </w:rPr>
              <w:t xml:space="preserve">ΠΡΟΫΠΟΘΕΣΗ ΘΕΤΙΚΗΣ ΑΞΙΟΛΟΓΗΣΗΣ: </w:t>
            </w:r>
            <w:r w:rsidR="007D0B3D" w:rsidRPr="007D0B3D">
              <w:rPr>
                <w:rFonts w:ascii="Arial Narrow" w:hAnsi="Arial Narrow" w:cstheme="minorHAnsi"/>
                <w:color w:val="000000"/>
                <w:sz w:val="16"/>
                <w:szCs w:val="16"/>
              </w:rPr>
              <w:t>Η Πράξη θα πρέπει να λαμβάνει θετική τιμή "ΝΑΙ" σε όλα τα κριτήρια εκτός από το κριτήριο 1.2 στο οποίο είναι αποδεκτή η απάντηση "Δεν εφαρμόζεται". Κάθε κριτήριο, για να λάβει θετική τιμή "ΝΑΙ", θα πρέπει να πληροί όλες τις επιμέρους προϋποθέσεις.</w:t>
            </w:r>
          </w:p>
        </w:tc>
        <w:tc>
          <w:tcPr>
            <w:tcW w:w="2128" w:type="dxa"/>
            <w:vMerge w:val="restart"/>
            <w:tcBorders>
              <w:top w:val="single" w:sz="4" w:space="0" w:color="auto"/>
              <w:left w:val="single" w:sz="4" w:space="0" w:color="auto"/>
              <w:right w:val="single" w:sz="4" w:space="0" w:color="auto"/>
            </w:tcBorders>
            <w:vAlign w:val="center"/>
          </w:tcPr>
          <w:p w14:paraId="0F69CEC6"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ΕΚΠΛΗΡΩΣΗ ΚΡΙΤΗΡΙΩΝ ΟΜΑΔΑΣ 1</w:t>
            </w:r>
          </w:p>
        </w:tc>
        <w:tc>
          <w:tcPr>
            <w:tcW w:w="854" w:type="dxa"/>
            <w:tcBorders>
              <w:top w:val="single" w:sz="4" w:space="0" w:color="auto"/>
              <w:left w:val="single" w:sz="4" w:space="0" w:color="auto"/>
              <w:bottom w:val="single" w:sz="4" w:space="0" w:color="auto"/>
              <w:right w:val="single" w:sz="4" w:space="0" w:color="auto"/>
            </w:tcBorders>
            <w:vAlign w:val="center"/>
          </w:tcPr>
          <w:p w14:paraId="692E3495"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2CA4156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center"/>
          </w:tcPr>
          <w:p w14:paraId="2DD4F2EC"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4E32D370" w14:textId="77777777" w:rsidTr="00082681">
        <w:trPr>
          <w:trHeight w:val="353"/>
        </w:trPr>
        <w:tc>
          <w:tcPr>
            <w:tcW w:w="8915" w:type="dxa"/>
            <w:gridSpan w:val="6"/>
            <w:vMerge/>
            <w:tcBorders>
              <w:left w:val="single" w:sz="8" w:space="0" w:color="auto"/>
              <w:bottom w:val="single" w:sz="8" w:space="0" w:color="auto"/>
              <w:right w:val="single" w:sz="4" w:space="0" w:color="auto"/>
            </w:tcBorders>
            <w:noWrap/>
            <w:vAlign w:val="center"/>
          </w:tcPr>
          <w:p w14:paraId="6006CB9D" w14:textId="77777777" w:rsidR="00654CCA" w:rsidRPr="00D625A0" w:rsidRDefault="00654CCA" w:rsidP="00A0283A">
            <w:pPr>
              <w:spacing w:before="60" w:afterLines="60" w:after="144"/>
              <w:ind w:leftChars="0" w:left="58" w:hanging="58"/>
              <w:rPr>
                <w:rFonts w:ascii="Arial Narrow" w:hAnsi="Arial Narrow" w:cstheme="minorHAnsi"/>
                <w:b/>
                <w:color w:val="000000"/>
                <w:sz w:val="16"/>
                <w:szCs w:val="16"/>
              </w:rPr>
            </w:pPr>
          </w:p>
        </w:tc>
        <w:tc>
          <w:tcPr>
            <w:tcW w:w="2128" w:type="dxa"/>
            <w:vMerge/>
            <w:tcBorders>
              <w:left w:val="single" w:sz="4" w:space="0" w:color="auto"/>
              <w:bottom w:val="single" w:sz="4" w:space="0" w:color="auto"/>
              <w:right w:val="single" w:sz="4" w:space="0" w:color="auto"/>
            </w:tcBorders>
            <w:vAlign w:val="center"/>
          </w:tcPr>
          <w:p w14:paraId="7FBE318E"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p>
        </w:tc>
        <w:tc>
          <w:tcPr>
            <w:tcW w:w="854" w:type="dxa"/>
            <w:tcBorders>
              <w:top w:val="single" w:sz="4" w:space="0" w:color="auto"/>
              <w:left w:val="single" w:sz="4" w:space="0" w:color="auto"/>
              <w:bottom w:val="single" w:sz="4" w:space="0" w:color="auto"/>
              <w:right w:val="single" w:sz="4" w:space="0" w:color="auto"/>
            </w:tcBorders>
            <w:vAlign w:val="center"/>
          </w:tcPr>
          <w:p w14:paraId="3E800787"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ΟΧΙ</w:t>
            </w:r>
          </w:p>
        </w:tc>
        <w:tc>
          <w:tcPr>
            <w:tcW w:w="1276" w:type="dxa"/>
            <w:vMerge/>
            <w:tcBorders>
              <w:left w:val="single" w:sz="4" w:space="0" w:color="auto"/>
              <w:bottom w:val="single" w:sz="4" w:space="0" w:color="auto"/>
              <w:right w:val="single" w:sz="4" w:space="0" w:color="auto"/>
            </w:tcBorders>
            <w:vAlign w:val="center"/>
          </w:tcPr>
          <w:p w14:paraId="50AD921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center"/>
          </w:tcPr>
          <w:p w14:paraId="2DCA8A9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46A665E2" w14:textId="77777777" w:rsidTr="00082681">
        <w:trPr>
          <w:trHeight w:val="822"/>
        </w:trPr>
        <w:tc>
          <w:tcPr>
            <w:tcW w:w="550" w:type="dxa"/>
            <w:vMerge w:val="restart"/>
            <w:tcBorders>
              <w:top w:val="single" w:sz="8" w:space="0" w:color="auto"/>
              <w:left w:val="single" w:sz="8" w:space="0" w:color="auto"/>
              <w:right w:val="single" w:sz="4" w:space="0" w:color="auto"/>
            </w:tcBorders>
            <w:noWrap/>
            <w:vAlign w:val="center"/>
          </w:tcPr>
          <w:p w14:paraId="0EE645B5"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2.1</w:t>
            </w:r>
          </w:p>
        </w:tc>
        <w:tc>
          <w:tcPr>
            <w:tcW w:w="1416" w:type="dxa"/>
            <w:vMerge w:val="restart"/>
            <w:tcBorders>
              <w:top w:val="single" w:sz="8" w:space="0" w:color="auto"/>
              <w:left w:val="single" w:sz="4" w:space="0" w:color="auto"/>
              <w:right w:val="single" w:sz="4" w:space="0" w:color="auto"/>
            </w:tcBorders>
            <w:vAlign w:val="center"/>
          </w:tcPr>
          <w:p w14:paraId="330CF850"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139EDA73" w14:textId="77777777" w:rsidR="00654CCA" w:rsidRPr="00D625A0" w:rsidRDefault="00654CCA" w:rsidP="00A0283A">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Τήρηση θεσμικού πλαισίου και ενσωμάτωση οριζόντιων πολιτικών </w:t>
            </w:r>
          </w:p>
          <w:p w14:paraId="502F28E5"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3C40BF18" w14:textId="77777777" w:rsidR="00654CCA" w:rsidRPr="00E57128" w:rsidRDefault="00654CCA" w:rsidP="00A0283A">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t>Τήρηση θεσμικού πλαισίου ως προς τις δημόσιες συμβάσεις έργων, μελετών, προμηθειών και υπηρεσιών</w:t>
            </w:r>
          </w:p>
        </w:tc>
        <w:tc>
          <w:tcPr>
            <w:tcW w:w="4965" w:type="dxa"/>
            <w:gridSpan w:val="2"/>
            <w:vMerge w:val="restart"/>
            <w:tcBorders>
              <w:top w:val="single" w:sz="8" w:space="0" w:color="auto"/>
              <w:left w:val="single" w:sz="4" w:space="0" w:color="auto"/>
              <w:right w:val="single" w:sz="4" w:space="0" w:color="auto"/>
            </w:tcBorders>
            <w:vAlign w:val="center"/>
          </w:tcPr>
          <w:p w14:paraId="23803C09" w14:textId="77777777" w:rsidR="007D0B3D" w:rsidRPr="007D0B3D" w:rsidRDefault="007D0B3D" w:rsidP="007D0B3D">
            <w:pPr>
              <w:spacing w:before="60" w:afterLines="60" w:after="144"/>
              <w:ind w:leftChars="0" w:left="58" w:hanging="58"/>
              <w:rPr>
                <w:rFonts w:ascii="Arial Narrow" w:hAnsi="Arial Narrow" w:cstheme="minorHAnsi"/>
                <w:sz w:val="16"/>
                <w:szCs w:val="16"/>
              </w:rPr>
            </w:pPr>
            <w:r w:rsidRPr="007D0B3D">
              <w:rPr>
                <w:rFonts w:ascii="Arial Narrow" w:hAnsi="Arial Narrow" w:cstheme="minorHAnsi"/>
                <w:sz w:val="16"/>
                <w:szCs w:val="16"/>
              </w:rPr>
              <w:t>Εξετάζεται εάν το προτεινόμενο στο ΤΔΠ θεσμικό πλαίσιο υλοποίησης της πράξης (υποέργο/α)  συνάδει με το εθνικό και ενωσιακό δίκαιο.</w:t>
            </w:r>
          </w:p>
          <w:p w14:paraId="7E0E9E8C" w14:textId="098BE94F" w:rsidR="00654CCA" w:rsidRPr="00D625A0" w:rsidRDefault="007D0B3D" w:rsidP="007D0B3D">
            <w:pPr>
              <w:spacing w:before="60" w:afterLines="60" w:after="144"/>
              <w:ind w:leftChars="0" w:left="58" w:hanging="58"/>
              <w:rPr>
                <w:rFonts w:ascii="Arial Narrow" w:hAnsi="Arial Narrow" w:cstheme="minorHAnsi"/>
                <w:sz w:val="16"/>
                <w:szCs w:val="16"/>
              </w:rPr>
            </w:pPr>
            <w:r w:rsidRPr="007D0B3D">
              <w:rPr>
                <w:rFonts w:ascii="Arial Narrow" w:hAnsi="Arial Narrow" w:cstheme="minorHAnsi"/>
                <w:sz w:val="16"/>
                <w:szCs w:val="16"/>
              </w:rPr>
              <w:t>Πιο συγκεκριμένα εξετάζεται η τήρηση του πλαισίου προμηθειών και υπηρεσιών που τυχόν απαιτούνται για την πράξη</w:t>
            </w:r>
          </w:p>
        </w:tc>
        <w:tc>
          <w:tcPr>
            <w:tcW w:w="2128" w:type="dxa"/>
            <w:tcBorders>
              <w:top w:val="single" w:sz="8" w:space="0" w:color="auto"/>
              <w:left w:val="single" w:sz="4" w:space="0" w:color="auto"/>
              <w:bottom w:val="single" w:sz="8" w:space="0" w:color="auto"/>
              <w:right w:val="single" w:sz="4" w:space="0" w:color="auto"/>
            </w:tcBorders>
            <w:vAlign w:val="center"/>
          </w:tcPr>
          <w:p w14:paraId="11E56B68"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Τηρείται το θεσμικό πλαίσιο δημοσίων συμβάσεων έργων, μελετών, προμηθειών και υπηρεσιών - συνάδει με το εθνικό και ενωσιακό δίκαιο</w:t>
            </w:r>
          </w:p>
        </w:tc>
        <w:tc>
          <w:tcPr>
            <w:tcW w:w="854" w:type="dxa"/>
            <w:tcBorders>
              <w:top w:val="single" w:sz="4" w:space="0" w:color="auto"/>
              <w:left w:val="nil"/>
              <w:bottom w:val="single" w:sz="4" w:space="0" w:color="auto"/>
              <w:right w:val="single" w:sz="4" w:space="0" w:color="auto"/>
            </w:tcBorders>
            <w:vAlign w:val="center"/>
          </w:tcPr>
          <w:p w14:paraId="295622B7"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687E8737"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center"/>
          </w:tcPr>
          <w:p w14:paraId="591646C9"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4BBCBEB" w14:textId="77777777" w:rsidTr="00082681">
        <w:trPr>
          <w:trHeight w:val="822"/>
        </w:trPr>
        <w:tc>
          <w:tcPr>
            <w:tcW w:w="550" w:type="dxa"/>
            <w:vMerge/>
            <w:tcBorders>
              <w:left w:val="single" w:sz="8" w:space="0" w:color="auto"/>
              <w:bottom w:val="single" w:sz="8" w:space="0" w:color="auto"/>
              <w:right w:val="single" w:sz="4" w:space="0" w:color="auto"/>
            </w:tcBorders>
            <w:noWrap/>
            <w:vAlign w:val="center"/>
          </w:tcPr>
          <w:p w14:paraId="789F794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6" w:type="dxa"/>
            <w:vMerge/>
            <w:tcBorders>
              <w:left w:val="single" w:sz="4" w:space="0" w:color="auto"/>
              <w:right w:val="single" w:sz="4" w:space="0" w:color="auto"/>
            </w:tcBorders>
            <w:vAlign w:val="center"/>
          </w:tcPr>
          <w:p w14:paraId="18FC5B08"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243D0B43" w14:textId="77777777" w:rsidR="00654CCA" w:rsidRPr="00E57128" w:rsidRDefault="00654CCA" w:rsidP="00A0283A">
            <w:pPr>
              <w:spacing w:before="60" w:after="60"/>
              <w:ind w:leftChars="0" w:left="58" w:hanging="58"/>
              <w:rPr>
                <w:rFonts w:ascii="Arial Narrow" w:hAnsi="Arial Narrow" w:cstheme="minorHAnsi"/>
                <w:color w:val="000000"/>
                <w:sz w:val="16"/>
                <w:szCs w:val="16"/>
              </w:rPr>
            </w:pPr>
          </w:p>
        </w:tc>
        <w:tc>
          <w:tcPr>
            <w:tcW w:w="4965" w:type="dxa"/>
            <w:gridSpan w:val="2"/>
            <w:vMerge/>
            <w:tcBorders>
              <w:left w:val="single" w:sz="4" w:space="0" w:color="auto"/>
              <w:bottom w:val="single" w:sz="8" w:space="0" w:color="auto"/>
              <w:right w:val="single" w:sz="4" w:space="0" w:color="auto"/>
            </w:tcBorders>
            <w:vAlign w:val="center"/>
          </w:tcPr>
          <w:p w14:paraId="54E5DC82" w14:textId="77777777" w:rsidR="00654CCA" w:rsidRPr="00D625A0" w:rsidRDefault="00654CCA" w:rsidP="00A0283A">
            <w:pPr>
              <w:spacing w:before="60" w:afterLines="60" w:after="144"/>
              <w:ind w:leftChars="0" w:left="58" w:hanging="58"/>
              <w:rPr>
                <w:rFonts w:ascii="Arial Narrow" w:hAnsi="Arial Narrow" w:cstheme="minorHAnsi"/>
                <w:sz w:val="16"/>
                <w:szCs w:val="16"/>
              </w:rPr>
            </w:pPr>
          </w:p>
        </w:tc>
        <w:tc>
          <w:tcPr>
            <w:tcW w:w="2128" w:type="dxa"/>
            <w:tcBorders>
              <w:top w:val="single" w:sz="8" w:space="0" w:color="auto"/>
              <w:left w:val="single" w:sz="4" w:space="0" w:color="auto"/>
              <w:bottom w:val="single" w:sz="8" w:space="0" w:color="auto"/>
              <w:right w:val="single" w:sz="4" w:space="0" w:color="auto"/>
            </w:tcBorders>
            <w:vAlign w:val="center"/>
          </w:tcPr>
          <w:p w14:paraId="114958E5"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ΔΕΝ τηρείται το θεσμικό πλαίσιο δημοσίων συμβάσεων έργων, μελετών, προμηθειών και υπηρεσιών - ΔΕΝ  συνάδει </w:t>
            </w:r>
            <w:r w:rsidRPr="00D625A0">
              <w:rPr>
                <w:rFonts w:ascii="Arial Narrow" w:hAnsi="Arial Narrow" w:cstheme="minorHAnsi"/>
                <w:sz w:val="16"/>
                <w:szCs w:val="16"/>
              </w:rPr>
              <w:lastRenderedPageBreak/>
              <w:t>με το εθνικό και ενωσιακό δίκαιο</w:t>
            </w:r>
          </w:p>
        </w:tc>
        <w:tc>
          <w:tcPr>
            <w:tcW w:w="854" w:type="dxa"/>
            <w:tcBorders>
              <w:top w:val="single" w:sz="4" w:space="0" w:color="auto"/>
              <w:left w:val="nil"/>
              <w:bottom w:val="single" w:sz="4" w:space="0" w:color="auto"/>
              <w:right w:val="single" w:sz="4" w:space="0" w:color="auto"/>
            </w:tcBorders>
            <w:vAlign w:val="center"/>
          </w:tcPr>
          <w:p w14:paraId="45E411B9"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lastRenderedPageBreak/>
              <w:t>ΟΧΙ</w:t>
            </w:r>
          </w:p>
        </w:tc>
        <w:tc>
          <w:tcPr>
            <w:tcW w:w="1276" w:type="dxa"/>
            <w:vMerge/>
            <w:tcBorders>
              <w:top w:val="single" w:sz="4" w:space="0" w:color="auto"/>
              <w:left w:val="single" w:sz="4" w:space="0" w:color="auto"/>
              <w:bottom w:val="single" w:sz="4" w:space="0" w:color="auto"/>
              <w:right w:val="single" w:sz="4" w:space="0" w:color="auto"/>
            </w:tcBorders>
            <w:vAlign w:val="center"/>
          </w:tcPr>
          <w:p w14:paraId="5988B973"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center"/>
          </w:tcPr>
          <w:p w14:paraId="6D3F6969"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202E75" w:rsidRPr="00D625A0" w14:paraId="18F09010" w14:textId="77777777" w:rsidTr="00082681">
        <w:trPr>
          <w:trHeight w:val="958"/>
        </w:trPr>
        <w:tc>
          <w:tcPr>
            <w:tcW w:w="550" w:type="dxa"/>
            <w:vMerge w:val="restart"/>
            <w:tcBorders>
              <w:top w:val="single" w:sz="8" w:space="0" w:color="auto"/>
              <w:left w:val="single" w:sz="8" w:space="0" w:color="auto"/>
              <w:right w:val="single" w:sz="4" w:space="0" w:color="auto"/>
            </w:tcBorders>
            <w:noWrap/>
            <w:vAlign w:val="center"/>
          </w:tcPr>
          <w:p w14:paraId="238ACA11" w14:textId="77777777" w:rsidR="00202E75" w:rsidRPr="00D625A0" w:rsidRDefault="00202E75" w:rsidP="00202E7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2.2</w:t>
            </w:r>
          </w:p>
        </w:tc>
        <w:tc>
          <w:tcPr>
            <w:tcW w:w="1416" w:type="dxa"/>
            <w:vMerge/>
            <w:tcBorders>
              <w:left w:val="single" w:sz="4" w:space="0" w:color="auto"/>
              <w:right w:val="single" w:sz="4" w:space="0" w:color="auto"/>
            </w:tcBorders>
            <w:vAlign w:val="center"/>
          </w:tcPr>
          <w:p w14:paraId="1E76C3E5" w14:textId="77777777" w:rsidR="00202E75" w:rsidRPr="00D625A0" w:rsidRDefault="00202E75" w:rsidP="00202E75">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4D45FA3D" w14:textId="56382987" w:rsidR="00202E75" w:rsidRPr="00E57128" w:rsidRDefault="00202E75" w:rsidP="00202E75">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t>Τήρηση θεσμικού πλαισίου πλην δημοσίων συμβάσεων, λαμβάνοντας υπόψη τον Χάρτη Θεμελιωδών Δικαιωμάτων της Ευρωπαϊκής Ένωσης</w:t>
            </w:r>
          </w:p>
        </w:tc>
        <w:tc>
          <w:tcPr>
            <w:tcW w:w="4965" w:type="dxa"/>
            <w:gridSpan w:val="2"/>
            <w:vMerge w:val="restart"/>
            <w:tcBorders>
              <w:top w:val="single" w:sz="8" w:space="0" w:color="auto"/>
              <w:left w:val="single" w:sz="4" w:space="0" w:color="auto"/>
              <w:right w:val="single" w:sz="4" w:space="0" w:color="auto"/>
            </w:tcBorders>
            <w:vAlign w:val="center"/>
          </w:tcPr>
          <w:p w14:paraId="10A90888" w14:textId="6D406543" w:rsidR="00202E75" w:rsidRPr="00D625A0" w:rsidRDefault="00202E75" w:rsidP="00202E75">
            <w:pPr>
              <w:spacing w:before="60" w:after="60"/>
              <w:ind w:leftChars="0" w:left="58" w:hanging="58"/>
              <w:rPr>
                <w:rFonts w:ascii="Arial Narrow" w:hAnsi="Arial Narrow" w:cstheme="minorHAnsi"/>
                <w:sz w:val="16"/>
                <w:szCs w:val="16"/>
              </w:rPr>
            </w:pPr>
            <w:r w:rsidRPr="00C60670">
              <w:rPr>
                <w:rFonts w:ascii="Arial Narrow" w:hAnsi="Arial Narrow" w:cstheme="minorHAnsi"/>
                <w:sz w:val="16"/>
                <w:szCs w:val="16"/>
              </w:rPr>
              <w:t>Εξετάζεται εάν το προτεινόμενο στο ΤΔΠ θεσμικό πλαίσιο υλοποίησης της πράξης (υποέργο/α) υποέργων συνάδει με το εθνικό και ενωσιακό δίκαιο</w:t>
            </w:r>
            <w:r>
              <w:rPr>
                <w:rFonts w:ascii="Arial Narrow" w:hAnsi="Arial Narrow" w:cstheme="minorHAnsi"/>
                <w:sz w:val="16"/>
                <w:szCs w:val="16"/>
              </w:rPr>
              <w:t xml:space="preserve"> </w:t>
            </w:r>
            <w:r w:rsidRPr="00C60670">
              <w:rPr>
                <w:rFonts w:ascii="Arial Narrow" w:hAnsi="Arial Narrow" w:cstheme="minorHAnsi"/>
                <w:sz w:val="16"/>
                <w:szCs w:val="16"/>
              </w:rPr>
              <w:t xml:space="preserve">(πχ εξετάζονται τυχόν θέματα συνάφειας με το σχετικό πλαίσιο λειτουργίας των ΣΥΔ) </w:t>
            </w:r>
            <w:r>
              <w:rPr>
                <w:rFonts w:ascii="Arial Narrow" w:hAnsi="Arial Narrow" w:cstheme="minorHAnsi"/>
                <w:sz w:val="16"/>
                <w:szCs w:val="16"/>
              </w:rPr>
              <w:t>και η</w:t>
            </w:r>
            <w:r w:rsidRPr="007D0B3D">
              <w:rPr>
                <w:rFonts w:ascii="Arial Narrow" w:hAnsi="Arial Narrow" w:cstheme="minorHAnsi"/>
                <w:sz w:val="16"/>
                <w:szCs w:val="16"/>
              </w:rPr>
              <w:t xml:space="preserve"> δέσμευση του Δικαιούχου για τήρηση των όρων του Χάρτη Θεμελιωδών Δικαιωμάτων της Ευρωπαϊκής Ένωσης.</w:t>
            </w:r>
          </w:p>
        </w:tc>
        <w:tc>
          <w:tcPr>
            <w:tcW w:w="2128" w:type="dxa"/>
            <w:tcBorders>
              <w:top w:val="single" w:sz="8" w:space="0" w:color="auto"/>
              <w:left w:val="single" w:sz="4" w:space="0" w:color="auto"/>
              <w:bottom w:val="single" w:sz="8" w:space="0" w:color="auto"/>
              <w:right w:val="single" w:sz="4" w:space="0" w:color="auto"/>
            </w:tcBorders>
            <w:vAlign w:val="center"/>
          </w:tcPr>
          <w:p w14:paraId="3FB8F0AB" w14:textId="21F2191C" w:rsidR="00202E75" w:rsidRPr="00D625A0" w:rsidRDefault="00202E75" w:rsidP="00202E75">
            <w:pPr>
              <w:spacing w:before="60" w:after="60"/>
              <w:ind w:leftChars="0" w:left="58" w:hanging="58"/>
              <w:jc w:val="center"/>
              <w:rPr>
                <w:rFonts w:ascii="Arial Narrow" w:hAnsi="Arial Narrow" w:cstheme="minorHAnsi"/>
                <w:sz w:val="16"/>
                <w:szCs w:val="16"/>
              </w:rPr>
            </w:pPr>
            <w:r w:rsidRPr="00A11703">
              <w:rPr>
                <w:rFonts w:ascii="Arial Narrow" w:hAnsi="Arial Narrow" w:cstheme="minorHAnsi"/>
                <w:sz w:val="16"/>
                <w:szCs w:val="16"/>
              </w:rPr>
              <w:t>Τηρείται το θεσμικό πλαίσιο για έργα πλην δημοσίων συμβάσεων και συνάδει με το εθνικό και ενωσιακό δίκαιο, λαμβάνοντας υπόψη τον Χάρτη Θεμελιωδών Δικαιωμάτων της Ευρωπαϊκής Ένωσης</w:t>
            </w:r>
          </w:p>
        </w:tc>
        <w:tc>
          <w:tcPr>
            <w:tcW w:w="854" w:type="dxa"/>
            <w:tcBorders>
              <w:top w:val="single" w:sz="4" w:space="0" w:color="auto"/>
              <w:left w:val="nil"/>
              <w:bottom w:val="single" w:sz="4" w:space="0" w:color="auto"/>
              <w:right w:val="single" w:sz="4" w:space="0" w:color="auto"/>
            </w:tcBorders>
            <w:vAlign w:val="center"/>
          </w:tcPr>
          <w:p w14:paraId="34F5B0DB" w14:textId="77777777" w:rsidR="00202E75" w:rsidRPr="00D625A0" w:rsidRDefault="00202E75" w:rsidP="00202E7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508E8824" w14:textId="77777777" w:rsidR="00202E75" w:rsidRPr="00D625A0" w:rsidRDefault="00202E75" w:rsidP="00202E75">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center"/>
          </w:tcPr>
          <w:p w14:paraId="0709AAF8" w14:textId="77777777" w:rsidR="00202E75" w:rsidRPr="00D625A0" w:rsidRDefault="00202E75" w:rsidP="00202E75">
            <w:pPr>
              <w:spacing w:before="60" w:after="60"/>
              <w:ind w:leftChars="0" w:left="58" w:hanging="58"/>
              <w:jc w:val="right"/>
              <w:rPr>
                <w:rFonts w:ascii="Arial Narrow" w:hAnsi="Arial Narrow" w:cstheme="minorHAnsi"/>
                <w:color w:val="000000"/>
                <w:sz w:val="16"/>
                <w:szCs w:val="16"/>
              </w:rPr>
            </w:pPr>
          </w:p>
        </w:tc>
      </w:tr>
      <w:tr w:rsidR="00202E75" w:rsidRPr="00D625A0" w14:paraId="3AEAC6CE" w14:textId="77777777" w:rsidTr="00082681">
        <w:trPr>
          <w:trHeight w:val="957"/>
        </w:trPr>
        <w:tc>
          <w:tcPr>
            <w:tcW w:w="550" w:type="dxa"/>
            <w:vMerge/>
            <w:tcBorders>
              <w:left w:val="single" w:sz="8" w:space="0" w:color="auto"/>
              <w:bottom w:val="single" w:sz="8" w:space="0" w:color="auto"/>
              <w:right w:val="single" w:sz="4" w:space="0" w:color="auto"/>
            </w:tcBorders>
            <w:noWrap/>
            <w:vAlign w:val="center"/>
          </w:tcPr>
          <w:p w14:paraId="5FD3707B" w14:textId="77777777" w:rsidR="00202E75" w:rsidRPr="00D625A0" w:rsidRDefault="00202E75" w:rsidP="00202E75">
            <w:pPr>
              <w:spacing w:before="60" w:after="60"/>
              <w:ind w:leftChars="0" w:left="58" w:hanging="58"/>
              <w:jc w:val="right"/>
              <w:rPr>
                <w:rFonts w:ascii="Arial Narrow" w:hAnsi="Arial Narrow" w:cstheme="minorHAnsi"/>
                <w:color w:val="000000"/>
                <w:sz w:val="16"/>
                <w:szCs w:val="16"/>
              </w:rPr>
            </w:pPr>
          </w:p>
        </w:tc>
        <w:tc>
          <w:tcPr>
            <w:tcW w:w="1416" w:type="dxa"/>
            <w:vMerge/>
            <w:tcBorders>
              <w:left w:val="single" w:sz="4" w:space="0" w:color="auto"/>
              <w:right w:val="single" w:sz="4" w:space="0" w:color="auto"/>
            </w:tcBorders>
            <w:vAlign w:val="center"/>
          </w:tcPr>
          <w:p w14:paraId="4D8F0124" w14:textId="77777777" w:rsidR="00202E75" w:rsidRPr="00D625A0" w:rsidRDefault="00202E75" w:rsidP="00202E75">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022B8F7C" w14:textId="77777777" w:rsidR="00202E75" w:rsidRPr="00E57128" w:rsidRDefault="00202E75" w:rsidP="00202E75">
            <w:pPr>
              <w:spacing w:before="60" w:after="60"/>
              <w:ind w:leftChars="0" w:left="58" w:hanging="58"/>
              <w:rPr>
                <w:rFonts w:ascii="Arial Narrow" w:hAnsi="Arial Narrow" w:cstheme="minorHAnsi"/>
                <w:color w:val="000000"/>
                <w:sz w:val="16"/>
                <w:szCs w:val="16"/>
              </w:rPr>
            </w:pPr>
          </w:p>
        </w:tc>
        <w:tc>
          <w:tcPr>
            <w:tcW w:w="4965" w:type="dxa"/>
            <w:gridSpan w:val="2"/>
            <w:vMerge/>
            <w:tcBorders>
              <w:left w:val="single" w:sz="4" w:space="0" w:color="auto"/>
              <w:bottom w:val="single" w:sz="8" w:space="0" w:color="auto"/>
              <w:right w:val="single" w:sz="4" w:space="0" w:color="auto"/>
            </w:tcBorders>
            <w:vAlign w:val="center"/>
          </w:tcPr>
          <w:p w14:paraId="5C2C2D82" w14:textId="77777777" w:rsidR="00202E75" w:rsidRPr="00D625A0" w:rsidRDefault="00202E75" w:rsidP="00202E75">
            <w:pPr>
              <w:spacing w:before="60" w:after="60"/>
              <w:ind w:leftChars="0" w:left="58" w:hanging="58"/>
              <w:rPr>
                <w:rFonts w:ascii="Arial Narrow" w:hAnsi="Arial Narrow" w:cstheme="minorHAnsi"/>
                <w:sz w:val="16"/>
                <w:szCs w:val="16"/>
              </w:rPr>
            </w:pPr>
          </w:p>
        </w:tc>
        <w:tc>
          <w:tcPr>
            <w:tcW w:w="2128" w:type="dxa"/>
            <w:tcBorders>
              <w:top w:val="single" w:sz="8" w:space="0" w:color="auto"/>
              <w:left w:val="single" w:sz="4" w:space="0" w:color="auto"/>
              <w:bottom w:val="single" w:sz="4" w:space="0" w:color="auto"/>
              <w:right w:val="single" w:sz="4" w:space="0" w:color="auto"/>
            </w:tcBorders>
            <w:vAlign w:val="center"/>
          </w:tcPr>
          <w:p w14:paraId="25DACD8A" w14:textId="014F5040" w:rsidR="00202E75" w:rsidRPr="00D625A0" w:rsidRDefault="00202E75" w:rsidP="00202E75">
            <w:pPr>
              <w:spacing w:before="60" w:after="60"/>
              <w:ind w:leftChars="0" w:left="58" w:hanging="58"/>
              <w:jc w:val="center"/>
              <w:rPr>
                <w:rFonts w:ascii="Arial Narrow" w:hAnsi="Arial Narrow" w:cstheme="minorHAnsi"/>
                <w:sz w:val="16"/>
                <w:szCs w:val="16"/>
              </w:rPr>
            </w:pPr>
            <w:r w:rsidRPr="00A11703">
              <w:rPr>
                <w:rFonts w:ascii="Arial Narrow" w:hAnsi="Arial Narrow" w:cstheme="minorHAnsi"/>
                <w:sz w:val="16"/>
                <w:szCs w:val="16"/>
              </w:rPr>
              <w:t>ΔΕΝ τηρείται το θεσμικό πλαίσιο για έργα πλην δημοσίων συμβάσεων και ΔΕΝ συνάδει με το εθνικό και ενωσιακό δίκαιο και δεν λαμβάνει υπόψη τον Χάρτη Θεμελιωδών Δικαιωμάτων της Ευρωπαϊκής Ένωσης</w:t>
            </w:r>
          </w:p>
        </w:tc>
        <w:tc>
          <w:tcPr>
            <w:tcW w:w="854" w:type="dxa"/>
            <w:tcBorders>
              <w:top w:val="single" w:sz="4" w:space="0" w:color="auto"/>
              <w:left w:val="nil"/>
              <w:bottom w:val="single" w:sz="4" w:space="0" w:color="auto"/>
              <w:right w:val="single" w:sz="4" w:space="0" w:color="auto"/>
            </w:tcBorders>
            <w:vAlign w:val="center"/>
          </w:tcPr>
          <w:p w14:paraId="560BF488" w14:textId="77777777" w:rsidR="00202E75" w:rsidRPr="00D625A0" w:rsidRDefault="00202E75" w:rsidP="00202E7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top w:val="single" w:sz="4" w:space="0" w:color="auto"/>
              <w:left w:val="single" w:sz="4" w:space="0" w:color="auto"/>
              <w:bottom w:val="single" w:sz="4" w:space="0" w:color="auto"/>
              <w:right w:val="single" w:sz="4" w:space="0" w:color="auto"/>
            </w:tcBorders>
            <w:vAlign w:val="center"/>
          </w:tcPr>
          <w:p w14:paraId="23B0F799" w14:textId="77777777" w:rsidR="00202E75" w:rsidRPr="00D625A0" w:rsidRDefault="00202E75" w:rsidP="00202E75">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center"/>
          </w:tcPr>
          <w:p w14:paraId="57177B87" w14:textId="77777777" w:rsidR="00202E75" w:rsidRPr="00D625A0" w:rsidRDefault="00202E75" w:rsidP="00202E75">
            <w:pPr>
              <w:spacing w:before="60" w:after="60"/>
              <w:ind w:leftChars="0" w:left="58" w:hanging="58"/>
              <w:jc w:val="right"/>
              <w:rPr>
                <w:rFonts w:ascii="Arial Narrow" w:hAnsi="Arial Narrow" w:cstheme="minorHAnsi"/>
                <w:color w:val="000000"/>
                <w:sz w:val="16"/>
                <w:szCs w:val="16"/>
              </w:rPr>
            </w:pPr>
          </w:p>
        </w:tc>
      </w:tr>
      <w:tr w:rsidR="00654CCA" w:rsidRPr="00D625A0" w14:paraId="0101FF4F" w14:textId="77777777" w:rsidTr="00082681">
        <w:trPr>
          <w:trHeight w:val="713"/>
        </w:trPr>
        <w:tc>
          <w:tcPr>
            <w:tcW w:w="550" w:type="dxa"/>
            <w:vMerge w:val="restart"/>
            <w:tcBorders>
              <w:top w:val="single" w:sz="8" w:space="0" w:color="auto"/>
              <w:left w:val="single" w:sz="8" w:space="0" w:color="auto"/>
              <w:right w:val="single" w:sz="4" w:space="0" w:color="auto"/>
            </w:tcBorders>
            <w:noWrap/>
            <w:vAlign w:val="center"/>
          </w:tcPr>
          <w:p w14:paraId="5BD9A1BA"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2.3</w:t>
            </w:r>
          </w:p>
        </w:tc>
        <w:tc>
          <w:tcPr>
            <w:tcW w:w="1416" w:type="dxa"/>
            <w:vMerge/>
            <w:tcBorders>
              <w:left w:val="single" w:sz="4" w:space="0" w:color="auto"/>
              <w:right w:val="single" w:sz="4" w:space="0" w:color="auto"/>
            </w:tcBorders>
            <w:vAlign w:val="center"/>
          </w:tcPr>
          <w:p w14:paraId="471E550E"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71B1D6EB" w14:textId="77777777" w:rsidR="00654CCA" w:rsidRPr="00E57128" w:rsidRDefault="00654CCA" w:rsidP="00A0283A">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t>Συμβατότητα της πράξης με τους κανόνες του ανταγωνισμού και των κρατικών ενισχύσεων</w:t>
            </w:r>
          </w:p>
        </w:tc>
        <w:tc>
          <w:tcPr>
            <w:tcW w:w="4965" w:type="dxa"/>
            <w:gridSpan w:val="2"/>
            <w:vMerge w:val="restart"/>
            <w:tcBorders>
              <w:top w:val="single" w:sz="8" w:space="0" w:color="auto"/>
              <w:left w:val="single" w:sz="4" w:space="0" w:color="auto"/>
              <w:right w:val="single" w:sz="4" w:space="0" w:color="auto"/>
            </w:tcBorders>
            <w:vAlign w:val="center"/>
          </w:tcPr>
          <w:p w14:paraId="4E8EF799"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η συμβατότητά της με το κανονιστικό πλαίσιο των κρατικών ενισχύσεων.</w:t>
            </w:r>
          </w:p>
        </w:tc>
        <w:tc>
          <w:tcPr>
            <w:tcW w:w="2128" w:type="dxa"/>
            <w:tcBorders>
              <w:top w:val="single" w:sz="4" w:space="0" w:color="auto"/>
              <w:left w:val="single" w:sz="4" w:space="0" w:color="auto"/>
              <w:bottom w:val="single" w:sz="4" w:space="0" w:color="auto"/>
              <w:right w:val="single" w:sz="4" w:space="0" w:color="auto"/>
            </w:tcBorders>
            <w:vAlign w:val="center"/>
          </w:tcPr>
          <w:p w14:paraId="5DBD76BB"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είναι συμβιβάσιμη με το δίκαιο του ανταγωνισμού περί κρατικών ενισχύσεων (*)</w:t>
            </w:r>
          </w:p>
        </w:tc>
        <w:tc>
          <w:tcPr>
            <w:tcW w:w="854" w:type="dxa"/>
            <w:tcBorders>
              <w:top w:val="single" w:sz="4" w:space="0" w:color="auto"/>
              <w:left w:val="single" w:sz="4" w:space="0" w:color="auto"/>
              <w:bottom w:val="single" w:sz="4" w:space="0" w:color="auto"/>
              <w:right w:val="single" w:sz="4" w:space="0" w:color="auto"/>
            </w:tcBorders>
            <w:vAlign w:val="center"/>
          </w:tcPr>
          <w:p w14:paraId="4880CF15"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109528B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center"/>
          </w:tcPr>
          <w:p w14:paraId="4548481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4F8546BC" w14:textId="77777777" w:rsidTr="00082681">
        <w:trPr>
          <w:trHeight w:val="713"/>
        </w:trPr>
        <w:tc>
          <w:tcPr>
            <w:tcW w:w="550" w:type="dxa"/>
            <w:vMerge/>
            <w:tcBorders>
              <w:left w:val="single" w:sz="8" w:space="0" w:color="auto"/>
              <w:bottom w:val="single" w:sz="8" w:space="0" w:color="auto"/>
              <w:right w:val="single" w:sz="4" w:space="0" w:color="auto"/>
            </w:tcBorders>
            <w:noWrap/>
            <w:vAlign w:val="center"/>
          </w:tcPr>
          <w:p w14:paraId="44AC3D9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6" w:type="dxa"/>
            <w:vMerge/>
            <w:tcBorders>
              <w:left w:val="single" w:sz="4" w:space="0" w:color="auto"/>
              <w:right w:val="single" w:sz="4" w:space="0" w:color="auto"/>
            </w:tcBorders>
            <w:vAlign w:val="center"/>
          </w:tcPr>
          <w:p w14:paraId="1EC36CB3"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4A2DDFBA"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965" w:type="dxa"/>
            <w:gridSpan w:val="2"/>
            <w:vMerge/>
            <w:tcBorders>
              <w:left w:val="single" w:sz="4" w:space="0" w:color="auto"/>
              <w:bottom w:val="single" w:sz="8" w:space="0" w:color="auto"/>
              <w:right w:val="single" w:sz="4" w:space="0" w:color="auto"/>
            </w:tcBorders>
            <w:vAlign w:val="center"/>
          </w:tcPr>
          <w:p w14:paraId="5CECAE19"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2128" w:type="dxa"/>
            <w:tcBorders>
              <w:top w:val="single" w:sz="4" w:space="0" w:color="auto"/>
              <w:left w:val="single" w:sz="4" w:space="0" w:color="auto"/>
              <w:bottom w:val="single" w:sz="8" w:space="0" w:color="auto"/>
              <w:right w:val="single" w:sz="4" w:space="0" w:color="auto"/>
            </w:tcBorders>
            <w:vAlign w:val="center"/>
          </w:tcPr>
          <w:p w14:paraId="7EDFD284"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ΔΕΝ είναι συμβιβάσιμη με το δίκαιο του ανταγωνισμού περί κρατικών ενισχύσεων</w:t>
            </w:r>
          </w:p>
        </w:tc>
        <w:tc>
          <w:tcPr>
            <w:tcW w:w="854" w:type="dxa"/>
            <w:tcBorders>
              <w:top w:val="single" w:sz="4" w:space="0" w:color="auto"/>
              <w:left w:val="nil"/>
              <w:bottom w:val="single" w:sz="4" w:space="0" w:color="auto"/>
              <w:right w:val="single" w:sz="4" w:space="0" w:color="auto"/>
            </w:tcBorders>
            <w:vAlign w:val="center"/>
          </w:tcPr>
          <w:p w14:paraId="6B9BFF32"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276" w:type="dxa"/>
            <w:vMerge/>
            <w:tcBorders>
              <w:top w:val="single" w:sz="4" w:space="0" w:color="auto"/>
              <w:left w:val="single" w:sz="4" w:space="0" w:color="auto"/>
              <w:bottom w:val="single" w:sz="4" w:space="0" w:color="auto"/>
              <w:right w:val="single" w:sz="4" w:space="0" w:color="auto"/>
            </w:tcBorders>
            <w:vAlign w:val="center"/>
          </w:tcPr>
          <w:p w14:paraId="5A9A1B1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center"/>
          </w:tcPr>
          <w:p w14:paraId="650D6FC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C016A4B" w14:textId="77777777" w:rsidTr="00082681">
        <w:trPr>
          <w:trHeight w:val="598"/>
        </w:trPr>
        <w:tc>
          <w:tcPr>
            <w:tcW w:w="550" w:type="dxa"/>
            <w:vMerge w:val="restart"/>
            <w:tcBorders>
              <w:top w:val="single" w:sz="8" w:space="0" w:color="auto"/>
              <w:left w:val="single" w:sz="8" w:space="0" w:color="auto"/>
              <w:right w:val="single" w:sz="4" w:space="0" w:color="auto"/>
            </w:tcBorders>
            <w:noWrap/>
            <w:vAlign w:val="center"/>
          </w:tcPr>
          <w:p w14:paraId="46F76B4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2.4</w:t>
            </w:r>
          </w:p>
        </w:tc>
        <w:tc>
          <w:tcPr>
            <w:tcW w:w="1416" w:type="dxa"/>
            <w:vMerge/>
            <w:tcBorders>
              <w:left w:val="single" w:sz="4" w:space="0" w:color="auto"/>
              <w:right w:val="single" w:sz="4" w:space="0" w:color="auto"/>
            </w:tcBorders>
            <w:vAlign w:val="center"/>
          </w:tcPr>
          <w:p w14:paraId="1CDC03A6"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3F84C442"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4965" w:type="dxa"/>
            <w:gridSpan w:val="2"/>
            <w:vMerge w:val="restart"/>
            <w:tcBorders>
              <w:top w:val="single" w:sz="8" w:space="0" w:color="auto"/>
              <w:left w:val="single" w:sz="4" w:space="0" w:color="auto"/>
              <w:right w:val="single" w:sz="4" w:space="0" w:color="auto"/>
            </w:tcBorders>
            <w:vAlign w:val="center"/>
          </w:tcPr>
          <w:p w14:paraId="6369E05B" w14:textId="5D5240F4" w:rsidR="00654CCA" w:rsidRPr="00D625A0" w:rsidRDefault="007D0B3D" w:rsidP="00A0283A">
            <w:pPr>
              <w:spacing w:before="60" w:after="60"/>
              <w:ind w:leftChars="0" w:left="58" w:hanging="58"/>
              <w:rPr>
                <w:rFonts w:ascii="Arial Narrow" w:hAnsi="Arial Narrow" w:cstheme="minorHAnsi"/>
                <w:sz w:val="16"/>
                <w:szCs w:val="16"/>
              </w:rPr>
            </w:pPr>
            <w:r w:rsidRPr="007D0B3D">
              <w:rPr>
                <w:rFonts w:ascii="Arial Narrow" w:hAnsi="Arial Narrow" w:cstheme="minorHAnsi"/>
                <w:sz w:val="16"/>
                <w:szCs w:val="16"/>
              </w:rPr>
              <w:t xml:space="preserve">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 </w:t>
            </w:r>
            <w:r w:rsidR="00654CCA" w:rsidRPr="00D625A0">
              <w:rPr>
                <w:rFonts w:ascii="Arial Narrow" w:hAnsi="Arial Narrow" w:cstheme="minorHAnsi"/>
                <w:sz w:val="16"/>
                <w:szCs w:val="16"/>
              </w:rPr>
              <w:t>.</w:t>
            </w:r>
          </w:p>
        </w:tc>
        <w:tc>
          <w:tcPr>
            <w:tcW w:w="2128" w:type="dxa"/>
            <w:tcBorders>
              <w:top w:val="single" w:sz="8" w:space="0" w:color="auto"/>
              <w:left w:val="single" w:sz="4" w:space="0" w:color="auto"/>
              <w:bottom w:val="single" w:sz="8" w:space="0" w:color="auto"/>
              <w:right w:val="single" w:sz="4" w:space="0" w:color="auto"/>
            </w:tcBorders>
            <w:vAlign w:val="center"/>
          </w:tcPr>
          <w:p w14:paraId="6FD0EEBA"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σέβεται την αρχή της αειφόρου ανάπτυξης</w:t>
            </w:r>
          </w:p>
        </w:tc>
        <w:tc>
          <w:tcPr>
            <w:tcW w:w="854" w:type="dxa"/>
            <w:tcBorders>
              <w:top w:val="single" w:sz="4" w:space="0" w:color="auto"/>
              <w:left w:val="nil"/>
              <w:bottom w:val="single" w:sz="4" w:space="0" w:color="auto"/>
              <w:right w:val="single" w:sz="4" w:space="0" w:color="auto"/>
            </w:tcBorders>
            <w:vAlign w:val="center"/>
          </w:tcPr>
          <w:p w14:paraId="3D635673"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26F83D7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center"/>
          </w:tcPr>
          <w:p w14:paraId="1C59CC5A"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43C0695C" w14:textId="77777777" w:rsidTr="00082681">
        <w:trPr>
          <w:trHeight w:val="597"/>
        </w:trPr>
        <w:tc>
          <w:tcPr>
            <w:tcW w:w="550" w:type="dxa"/>
            <w:vMerge/>
            <w:tcBorders>
              <w:left w:val="single" w:sz="8" w:space="0" w:color="auto"/>
              <w:bottom w:val="single" w:sz="8" w:space="0" w:color="auto"/>
              <w:right w:val="single" w:sz="4" w:space="0" w:color="auto"/>
            </w:tcBorders>
            <w:noWrap/>
            <w:vAlign w:val="center"/>
          </w:tcPr>
          <w:p w14:paraId="1D5791A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6" w:type="dxa"/>
            <w:vMerge/>
            <w:tcBorders>
              <w:left w:val="single" w:sz="4" w:space="0" w:color="auto"/>
              <w:right w:val="single" w:sz="4" w:space="0" w:color="auto"/>
            </w:tcBorders>
            <w:vAlign w:val="center"/>
          </w:tcPr>
          <w:p w14:paraId="437C1F78"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0BD009FA"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965" w:type="dxa"/>
            <w:gridSpan w:val="2"/>
            <w:vMerge/>
            <w:tcBorders>
              <w:left w:val="single" w:sz="4" w:space="0" w:color="auto"/>
              <w:bottom w:val="single" w:sz="8" w:space="0" w:color="auto"/>
              <w:right w:val="single" w:sz="4" w:space="0" w:color="auto"/>
            </w:tcBorders>
            <w:vAlign w:val="center"/>
          </w:tcPr>
          <w:p w14:paraId="471B64F5"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2128" w:type="dxa"/>
            <w:tcBorders>
              <w:top w:val="single" w:sz="8" w:space="0" w:color="auto"/>
              <w:left w:val="single" w:sz="4" w:space="0" w:color="auto"/>
              <w:bottom w:val="single" w:sz="8" w:space="0" w:color="auto"/>
              <w:right w:val="single" w:sz="4" w:space="0" w:color="auto"/>
            </w:tcBorders>
            <w:vAlign w:val="center"/>
          </w:tcPr>
          <w:p w14:paraId="00FCDA22"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ΔΕΝ σέβεται την αρχή της αειφόρου ανάπτυξης</w:t>
            </w:r>
          </w:p>
        </w:tc>
        <w:tc>
          <w:tcPr>
            <w:tcW w:w="854" w:type="dxa"/>
            <w:tcBorders>
              <w:top w:val="single" w:sz="4" w:space="0" w:color="auto"/>
              <w:left w:val="nil"/>
              <w:bottom w:val="single" w:sz="4" w:space="0" w:color="auto"/>
              <w:right w:val="single" w:sz="4" w:space="0" w:color="auto"/>
            </w:tcBorders>
            <w:vAlign w:val="center"/>
          </w:tcPr>
          <w:p w14:paraId="7F48F6A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top w:val="single" w:sz="4" w:space="0" w:color="auto"/>
              <w:left w:val="single" w:sz="4" w:space="0" w:color="auto"/>
              <w:bottom w:val="single" w:sz="4" w:space="0" w:color="auto"/>
              <w:right w:val="single" w:sz="4" w:space="0" w:color="auto"/>
            </w:tcBorders>
            <w:vAlign w:val="center"/>
          </w:tcPr>
          <w:p w14:paraId="2D2A8C1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center"/>
          </w:tcPr>
          <w:p w14:paraId="544DB25D"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6F639F93" w14:textId="77777777" w:rsidTr="00082681">
        <w:trPr>
          <w:trHeight w:val="598"/>
        </w:trPr>
        <w:tc>
          <w:tcPr>
            <w:tcW w:w="550" w:type="dxa"/>
            <w:vMerge w:val="restart"/>
            <w:tcBorders>
              <w:top w:val="single" w:sz="8" w:space="0" w:color="auto"/>
              <w:left w:val="single" w:sz="8" w:space="0" w:color="auto"/>
              <w:right w:val="single" w:sz="4" w:space="0" w:color="auto"/>
            </w:tcBorders>
            <w:noWrap/>
            <w:vAlign w:val="center"/>
          </w:tcPr>
          <w:p w14:paraId="4796C48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2.5</w:t>
            </w:r>
          </w:p>
        </w:tc>
        <w:tc>
          <w:tcPr>
            <w:tcW w:w="1416" w:type="dxa"/>
            <w:vMerge/>
            <w:tcBorders>
              <w:left w:val="single" w:sz="4" w:space="0" w:color="auto"/>
              <w:right w:val="single" w:sz="4" w:space="0" w:color="auto"/>
            </w:tcBorders>
            <w:vAlign w:val="center"/>
          </w:tcPr>
          <w:p w14:paraId="7DFDCA79"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0C4D91F3"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4965" w:type="dxa"/>
            <w:gridSpan w:val="2"/>
            <w:vMerge w:val="restart"/>
            <w:tcBorders>
              <w:top w:val="single" w:sz="8" w:space="0" w:color="auto"/>
              <w:left w:val="single" w:sz="4" w:space="0" w:color="auto"/>
              <w:right w:val="single" w:sz="4" w:space="0" w:color="auto"/>
            </w:tcBorders>
            <w:vAlign w:val="center"/>
          </w:tcPr>
          <w:p w14:paraId="16E4D2D9" w14:textId="07061801" w:rsidR="00654CCA" w:rsidRPr="00D625A0" w:rsidRDefault="007D0B3D" w:rsidP="00A0283A">
            <w:pPr>
              <w:pStyle w:val="a"/>
              <w:tabs>
                <w:tab w:val="clear" w:pos="567"/>
                <w:tab w:val="left" w:pos="426"/>
              </w:tabs>
              <w:spacing w:before="60" w:after="60"/>
              <w:ind w:hanging="72"/>
              <w:rPr>
                <w:rFonts w:cstheme="minorHAnsi"/>
                <w:sz w:val="16"/>
                <w:szCs w:val="16"/>
              </w:rPr>
            </w:pPr>
            <w:r w:rsidRPr="007D0B3D">
              <w:rPr>
                <w:rFonts w:cstheme="minorHAnsi"/>
                <w:sz w:val="16"/>
                <w:szCs w:val="16"/>
              </w:rPr>
              <w:t xml:space="preserve">Εξετάζεται εάν η προτεινόμενη πράξη προασπίζει και προάγει την ισότητα μεταξύ ανδρών και γυναικών και εάν ενσωματώνει τη διάσταση του φύλου. </w:t>
            </w:r>
            <w:r w:rsidR="00654CCA" w:rsidRPr="00D625A0">
              <w:rPr>
                <w:rFonts w:cstheme="minorHAnsi"/>
                <w:sz w:val="16"/>
                <w:szCs w:val="16"/>
              </w:rPr>
              <w:t>.</w:t>
            </w:r>
          </w:p>
        </w:tc>
        <w:tc>
          <w:tcPr>
            <w:tcW w:w="2128" w:type="dxa"/>
            <w:tcBorders>
              <w:top w:val="single" w:sz="8" w:space="0" w:color="auto"/>
              <w:left w:val="single" w:sz="4" w:space="0" w:color="auto"/>
              <w:bottom w:val="single" w:sz="8" w:space="0" w:color="auto"/>
              <w:right w:val="single" w:sz="4" w:space="0" w:color="auto"/>
            </w:tcBorders>
            <w:vAlign w:val="center"/>
          </w:tcPr>
          <w:p w14:paraId="637991D1"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προασπίζει και προάγει την ισότητα μεταξύ ανδρών και γυναικών </w:t>
            </w:r>
          </w:p>
        </w:tc>
        <w:tc>
          <w:tcPr>
            <w:tcW w:w="854" w:type="dxa"/>
            <w:tcBorders>
              <w:top w:val="single" w:sz="4" w:space="0" w:color="auto"/>
              <w:left w:val="nil"/>
              <w:bottom w:val="single" w:sz="4" w:space="0" w:color="auto"/>
              <w:right w:val="single" w:sz="4" w:space="0" w:color="auto"/>
            </w:tcBorders>
            <w:vAlign w:val="center"/>
          </w:tcPr>
          <w:p w14:paraId="49DBE79A"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1450CF45"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center"/>
          </w:tcPr>
          <w:p w14:paraId="7B2C591D"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1D54E4A1" w14:textId="77777777" w:rsidTr="00082681">
        <w:trPr>
          <w:trHeight w:val="597"/>
        </w:trPr>
        <w:tc>
          <w:tcPr>
            <w:tcW w:w="550" w:type="dxa"/>
            <w:vMerge/>
            <w:tcBorders>
              <w:left w:val="single" w:sz="8" w:space="0" w:color="auto"/>
              <w:bottom w:val="single" w:sz="8" w:space="0" w:color="auto"/>
              <w:right w:val="single" w:sz="4" w:space="0" w:color="auto"/>
            </w:tcBorders>
            <w:noWrap/>
            <w:vAlign w:val="center"/>
          </w:tcPr>
          <w:p w14:paraId="5BEDB5EC"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6" w:type="dxa"/>
            <w:vMerge/>
            <w:tcBorders>
              <w:left w:val="single" w:sz="4" w:space="0" w:color="auto"/>
              <w:right w:val="single" w:sz="4" w:space="0" w:color="auto"/>
            </w:tcBorders>
            <w:vAlign w:val="center"/>
          </w:tcPr>
          <w:p w14:paraId="496911C0"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5EDAC59E"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965" w:type="dxa"/>
            <w:gridSpan w:val="2"/>
            <w:vMerge/>
            <w:tcBorders>
              <w:left w:val="single" w:sz="4" w:space="0" w:color="auto"/>
              <w:bottom w:val="single" w:sz="8" w:space="0" w:color="auto"/>
              <w:right w:val="single" w:sz="4" w:space="0" w:color="auto"/>
            </w:tcBorders>
            <w:vAlign w:val="center"/>
          </w:tcPr>
          <w:p w14:paraId="09DC3A8F" w14:textId="77777777" w:rsidR="00654CCA" w:rsidRPr="00D625A0" w:rsidRDefault="00654CCA" w:rsidP="00A0283A">
            <w:pPr>
              <w:pStyle w:val="a"/>
              <w:tabs>
                <w:tab w:val="clear" w:pos="567"/>
                <w:tab w:val="left" w:pos="426"/>
              </w:tabs>
              <w:spacing w:before="60" w:after="60"/>
              <w:ind w:hanging="72"/>
              <w:rPr>
                <w:rFonts w:cstheme="minorHAnsi"/>
                <w:sz w:val="16"/>
                <w:szCs w:val="16"/>
              </w:rPr>
            </w:pPr>
          </w:p>
        </w:tc>
        <w:tc>
          <w:tcPr>
            <w:tcW w:w="2128" w:type="dxa"/>
            <w:tcBorders>
              <w:top w:val="single" w:sz="8" w:space="0" w:color="auto"/>
              <w:left w:val="single" w:sz="4" w:space="0" w:color="auto"/>
              <w:bottom w:val="single" w:sz="8" w:space="0" w:color="auto"/>
              <w:right w:val="single" w:sz="4" w:space="0" w:color="auto"/>
            </w:tcBorders>
            <w:vAlign w:val="center"/>
          </w:tcPr>
          <w:p w14:paraId="60BF3299"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ΔΕΝ προασπίζει και ΔΕΝ προάγει την ισότητα μεταξύ ανδρών και γυναικών  </w:t>
            </w:r>
          </w:p>
        </w:tc>
        <w:tc>
          <w:tcPr>
            <w:tcW w:w="854" w:type="dxa"/>
            <w:tcBorders>
              <w:top w:val="single" w:sz="4" w:space="0" w:color="auto"/>
              <w:left w:val="nil"/>
              <w:bottom w:val="single" w:sz="4" w:space="0" w:color="auto"/>
              <w:right w:val="single" w:sz="4" w:space="0" w:color="auto"/>
            </w:tcBorders>
            <w:vAlign w:val="center"/>
          </w:tcPr>
          <w:p w14:paraId="22050FB2"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top w:val="single" w:sz="4" w:space="0" w:color="auto"/>
              <w:left w:val="single" w:sz="4" w:space="0" w:color="auto"/>
              <w:bottom w:val="single" w:sz="4" w:space="0" w:color="auto"/>
              <w:right w:val="single" w:sz="4" w:space="0" w:color="auto"/>
            </w:tcBorders>
            <w:vAlign w:val="center"/>
          </w:tcPr>
          <w:p w14:paraId="3737D9A9"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center"/>
          </w:tcPr>
          <w:p w14:paraId="74A5F27F"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4E6FA17" w14:textId="77777777" w:rsidTr="00082681">
        <w:trPr>
          <w:trHeight w:val="544"/>
        </w:trPr>
        <w:tc>
          <w:tcPr>
            <w:tcW w:w="550" w:type="dxa"/>
            <w:vMerge w:val="restart"/>
            <w:tcBorders>
              <w:top w:val="single" w:sz="8" w:space="0" w:color="auto"/>
              <w:left w:val="single" w:sz="8" w:space="0" w:color="auto"/>
              <w:right w:val="single" w:sz="4" w:space="0" w:color="auto"/>
            </w:tcBorders>
            <w:noWrap/>
            <w:vAlign w:val="center"/>
          </w:tcPr>
          <w:p w14:paraId="5CD3BCF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2.6</w:t>
            </w:r>
          </w:p>
        </w:tc>
        <w:tc>
          <w:tcPr>
            <w:tcW w:w="1416" w:type="dxa"/>
            <w:vMerge/>
            <w:tcBorders>
              <w:left w:val="single" w:sz="4" w:space="0" w:color="auto"/>
              <w:right w:val="single" w:sz="4" w:space="0" w:color="auto"/>
            </w:tcBorders>
            <w:vAlign w:val="center"/>
          </w:tcPr>
          <w:p w14:paraId="42045C31"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3C519A32"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Αποτροπή κάθε διάκρισης λόγω φύλου, φυλετικής ή εθνοτικής καταγωγής, θρησκείας ή πεποιθήσεων, αναπηρίας, ηλικίας ή γενετήσιου προσανατολισμού</w:t>
            </w:r>
          </w:p>
        </w:tc>
        <w:tc>
          <w:tcPr>
            <w:tcW w:w="4965" w:type="dxa"/>
            <w:gridSpan w:val="2"/>
            <w:vMerge w:val="restart"/>
            <w:tcBorders>
              <w:top w:val="single" w:sz="8" w:space="0" w:color="auto"/>
              <w:left w:val="single" w:sz="4" w:space="0" w:color="auto"/>
              <w:right w:val="single" w:sz="4" w:space="0" w:color="auto"/>
            </w:tcBorders>
            <w:vAlign w:val="center"/>
          </w:tcPr>
          <w:p w14:paraId="21953433" w14:textId="5A6D2147" w:rsidR="00654CCA" w:rsidRPr="00D625A0" w:rsidRDefault="007D0B3D" w:rsidP="00A0283A">
            <w:pPr>
              <w:spacing w:before="60" w:after="60"/>
              <w:ind w:leftChars="0" w:left="58" w:hanging="58"/>
              <w:rPr>
                <w:rFonts w:ascii="Arial Narrow" w:hAnsi="Arial Narrow" w:cstheme="minorHAnsi"/>
                <w:sz w:val="16"/>
                <w:szCs w:val="16"/>
              </w:rPr>
            </w:pPr>
            <w:r w:rsidRPr="007D0B3D">
              <w:rPr>
                <w:rFonts w:ascii="Arial Narrow" w:hAnsi="Arial Narrow" w:cstheme="minorHAnsi"/>
                <w:sz w:val="16"/>
                <w:szCs w:val="16"/>
              </w:rPr>
              <w:t>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Εξετάζεται ιδιαίτερα η διασφάλιση της ισότιμης επιλογής των ωφελουμένων ατόμων για την παροχή των υπηρεσιών της πράξης, ανεξαρτήτως  φυλής, φυλετικής ή εθνοτικής καταγωγής, θρησκείας ή πεποιθήσεων, αναπηρίας, ηλικίας ή γενετήσιου προσανατολισμού.</w:t>
            </w:r>
          </w:p>
        </w:tc>
        <w:tc>
          <w:tcPr>
            <w:tcW w:w="2128" w:type="dxa"/>
            <w:tcBorders>
              <w:top w:val="single" w:sz="8" w:space="0" w:color="auto"/>
              <w:left w:val="single" w:sz="4" w:space="0" w:color="auto"/>
              <w:bottom w:val="single" w:sz="8" w:space="0" w:color="auto"/>
              <w:right w:val="single" w:sz="4" w:space="0" w:color="auto"/>
            </w:tcBorders>
            <w:vAlign w:val="center"/>
          </w:tcPr>
          <w:p w14:paraId="74005FAB"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w:t>
            </w:r>
          </w:p>
        </w:tc>
        <w:tc>
          <w:tcPr>
            <w:tcW w:w="854" w:type="dxa"/>
            <w:tcBorders>
              <w:top w:val="single" w:sz="4" w:space="0" w:color="auto"/>
              <w:left w:val="nil"/>
              <w:bottom w:val="single" w:sz="4" w:space="0" w:color="auto"/>
              <w:right w:val="single" w:sz="4" w:space="0" w:color="auto"/>
            </w:tcBorders>
            <w:vAlign w:val="center"/>
          </w:tcPr>
          <w:p w14:paraId="4D63067A"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6AFC4AC3"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center"/>
          </w:tcPr>
          <w:p w14:paraId="6BCD0FE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078EC72B" w14:textId="77777777" w:rsidTr="00082681">
        <w:trPr>
          <w:trHeight w:val="1148"/>
        </w:trPr>
        <w:tc>
          <w:tcPr>
            <w:tcW w:w="550" w:type="dxa"/>
            <w:vMerge/>
            <w:tcBorders>
              <w:left w:val="single" w:sz="8" w:space="0" w:color="auto"/>
              <w:bottom w:val="single" w:sz="8" w:space="0" w:color="auto"/>
              <w:right w:val="single" w:sz="4" w:space="0" w:color="auto"/>
            </w:tcBorders>
            <w:noWrap/>
            <w:vAlign w:val="center"/>
          </w:tcPr>
          <w:p w14:paraId="1C15059F"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6" w:type="dxa"/>
            <w:vMerge/>
            <w:tcBorders>
              <w:left w:val="single" w:sz="4" w:space="0" w:color="auto"/>
              <w:right w:val="single" w:sz="4" w:space="0" w:color="auto"/>
            </w:tcBorders>
            <w:vAlign w:val="center"/>
          </w:tcPr>
          <w:p w14:paraId="6D856041"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30CA7FFF"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965" w:type="dxa"/>
            <w:gridSpan w:val="2"/>
            <w:vMerge/>
            <w:tcBorders>
              <w:left w:val="single" w:sz="4" w:space="0" w:color="auto"/>
              <w:bottom w:val="single" w:sz="8" w:space="0" w:color="auto"/>
              <w:right w:val="single" w:sz="4" w:space="0" w:color="auto"/>
            </w:tcBorders>
            <w:vAlign w:val="center"/>
          </w:tcPr>
          <w:p w14:paraId="639D2024"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2128" w:type="dxa"/>
            <w:tcBorders>
              <w:top w:val="single" w:sz="8" w:space="0" w:color="auto"/>
              <w:left w:val="single" w:sz="4" w:space="0" w:color="auto"/>
              <w:bottom w:val="single" w:sz="8" w:space="0" w:color="auto"/>
              <w:right w:val="single" w:sz="4" w:space="0" w:color="auto"/>
            </w:tcBorders>
            <w:vAlign w:val="center"/>
          </w:tcPr>
          <w:p w14:paraId="1DE7025C"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Η προτεινόμενη πράξη ΔΕΝ αποτρέπει κάθε διάκριση λόγω φύλου, φυλετικής ή εθνοτικής καταγωγής, θρησκείας ή πεποιθήσεων, αναπηρίας, ηλικίας ή γενετήσιου προσανατολισμού </w:t>
            </w:r>
          </w:p>
        </w:tc>
        <w:tc>
          <w:tcPr>
            <w:tcW w:w="854" w:type="dxa"/>
            <w:tcBorders>
              <w:top w:val="single" w:sz="4" w:space="0" w:color="auto"/>
              <w:left w:val="nil"/>
              <w:bottom w:val="single" w:sz="4" w:space="0" w:color="auto"/>
              <w:right w:val="single" w:sz="4" w:space="0" w:color="auto"/>
            </w:tcBorders>
            <w:vAlign w:val="center"/>
          </w:tcPr>
          <w:p w14:paraId="425251DF"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276" w:type="dxa"/>
            <w:vMerge/>
            <w:tcBorders>
              <w:top w:val="single" w:sz="4" w:space="0" w:color="auto"/>
              <w:left w:val="single" w:sz="4" w:space="0" w:color="auto"/>
              <w:bottom w:val="single" w:sz="4" w:space="0" w:color="auto"/>
              <w:right w:val="single" w:sz="4" w:space="0" w:color="auto"/>
            </w:tcBorders>
            <w:vAlign w:val="center"/>
          </w:tcPr>
          <w:p w14:paraId="6B1BB8A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center"/>
          </w:tcPr>
          <w:p w14:paraId="21885E1A"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794677BA" w14:textId="77777777" w:rsidTr="00082681">
        <w:trPr>
          <w:trHeight w:val="1239"/>
        </w:trPr>
        <w:tc>
          <w:tcPr>
            <w:tcW w:w="550" w:type="dxa"/>
            <w:vMerge w:val="restart"/>
            <w:tcBorders>
              <w:top w:val="single" w:sz="8" w:space="0" w:color="auto"/>
              <w:left w:val="single" w:sz="8" w:space="0" w:color="auto"/>
              <w:right w:val="single" w:sz="4" w:space="0" w:color="auto"/>
            </w:tcBorders>
            <w:noWrap/>
            <w:vAlign w:val="center"/>
          </w:tcPr>
          <w:p w14:paraId="0B7B672F"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2.7</w:t>
            </w:r>
          </w:p>
        </w:tc>
        <w:tc>
          <w:tcPr>
            <w:tcW w:w="1416" w:type="dxa"/>
            <w:vMerge/>
            <w:tcBorders>
              <w:left w:val="single" w:sz="4" w:space="0" w:color="auto"/>
              <w:right w:val="single" w:sz="4" w:space="0" w:color="auto"/>
            </w:tcBorders>
            <w:vAlign w:val="center"/>
          </w:tcPr>
          <w:p w14:paraId="18323025"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586DCC83"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4965" w:type="dxa"/>
            <w:gridSpan w:val="2"/>
            <w:vMerge w:val="restart"/>
            <w:tcBorders>
              <w:top w:val="single" w:sz="8" w:space="0" w:color="auto"/>
              <w:left w:val="single" w:sz="4" w:space="0" w:color="auto"/>
              <w:right w:val="single" w:sz="4" w:space="0" w:color="auto"/>
            </w:tcBorders>
            <w:vAlign w:val="center"/>
          </w:tcPr>
          <w:p w14:paraId="1B8B8B9C" w14:textId="1D006E02" w:rsidR="00B87BA9" w:rsidRPr="00B87BA9" w:rsidRDefault="00B87BA9" w:rsidP="00B87BA9">
            <w:pPr>
              <w:tabs>
                <w:tab w:val="left" w:pos="567"/>
              </w:tabs>
              <w:spacing w:beforeLines="60" w:before="144" w:after="60"/>
              <w:ind w:leftChars="0" w:left="58" w:hanging="58"/>
              <w:rPr>
                <w:rFonts w:ascii="Arial Narrow" w:hAnsi="Arial Narrow" w:cstheme="minorHAnsi"/>
                <w:sz w:val="16"/>
                <w:szCs w:val="16"/>
              </w:rPr>
            </w:pPr>
            <w:r w:rsidRPr="00B87BA9">
              <w:rPr>
                <w:rFonts w:ascii="Arial Narrow" w:hAnsi="Arial Narrow" w:cstheme="minorHAnsi"/>
                <w:sz w:val="16"/>
                <w:szCs w:val="16"/>
              </w:rPr>
              <w:t>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σχετικό Παράρτημα.</w:t>
            </w:r>
          </w:p>
          <w:p w14:paraId="0769FE49" w14:textId="022C9510" w:rsidR="00654CCA" w:rsidRPr="00D625A0" w:rsidRDefault="00B87BA9" w:rsidP="00B87BA9">
            <w:pPr>
              <w:tabs>
                <w:tab w:val="left" w:pos="567"/>
              </w:tabs>
              <w:spacing w:beforeLines="60" w:before="144" w:after="60"/>
              <w:ind w:leftChars="0" w:left="58" w:hanging="58"/>
              <w:rPr>
                <w:rFonts w:ascii="Arial Narrow" w:hAnsi="Arial Narrow" w:cstheme="minorHAnsi"/>
                <w:sz w:val="16"/>
                <w:szCs w:val="16"/>
              </w:rPr>
            </w:pPr>
            <w:r w:rsidRPr="00B87BA9">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r>
              <w:rPr>
                <w:rFonts w:ascii="Arial Narrow" w:hAnsi="Arial Narrow" w:cstheme="minorHAnsi"/>
                <w:sz w:val="16"/>
                <w:szCs w:val="16"/>
              </w:rPr>
              <w:t xml:space="preserve"> </w:t>
            </w:r>
            <w:r w:rsidRPr="00B87BA9">
              <w:rPr>
                <w:rFonts w:ascii="Arial Narrow" w:hAnsi="Arial Narrow" w:cstheme="minorHAnsi"/>
                <w:sz w:val="16"/>
                <w:szCs w:val="16"/>
              </w:rPr>
              <w:t>1. Στην πράξη περιλαμβάνονται όλες οι απαιτήσεις, σύμφωνα με το ισχύον θεσμικό πλαίσιο, ώστε να εξασφαλίζεται η προσβασιμότητα στα ΑμεΑ. Πιο συγκεκριμένα η πράξη διασφαλίζει την προσβασιμότητα των ατόμων με αναπηρία στον τόπο παροχής των υπηρεσιών. 2. Η πράξη ενσωματώνει  λειτουργίες προσαρμοσμένες στις ανάγκες ΑΜΕΑ, οι οποίες διασφαλίζουν την ενημέρωση και πληροφόρηση</w:t>
            </w:r>
            <w:r>
              <w:rPr>
                <w:rFonts w:ascii="Arial Narrow" w:hAnsi="Arial Narrow" w:cstheme="minorHAnsi"/>
                <w:sz w:val="16"/>
                <w:szCs w:val="16"/>
              </w:rPr>
              <w:t xml:space="preserve"> για τις παρεχόμενες υπηρεσίες.</w:t>
            </w:r>
          </w:p>
        </w:tc>
        <w:tc>
          <w:tcPr>
            <w:tcW w:w="2128" w:type="dxa"/>
            <w:tcBorders>
              <w:top w:val="single" w:sz="8" w:space="0" w:color="auto"/>
              <w:left w:val="single" w:sz="4" w:space="0" w:color="auto"/>
              <w:bottom w:val="single" w:sz="8" w:space="0" w:color="auto"/>
              <w:right w:val="single" w:sz="4" w:space="0" w:color="auto"/>
            </w:tcBorders>
            <w:vAlign w:val="center"/>
          </w:tcPr>
          <w:p w14:paraId="084CF863"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διασφαλίζει την προσβασιμότητα των ατόμων με αναπηρία.</w:t>
            </w:r>
          </w:p>
        </w:tc>
        <w:tc>
          <w:tcPr>
            <w:tcW w:w="854" w:type="dxa"/>
            <w:tcBorders>
              <w:top w:val="single" w:sz="4" w:space="0" w:color="auto"/>
              <w:left w:val="nil"/>
              <w:bottom w:val="single" w:sz="4" w:space="0" w:color="auto"/>
              <w:right w:val="single" w:sz="4" w:space="0" w:color="auto"/>
            </w:tcBorders>
            <w:vAlign w:val="center"/>
          </w:tcPr>
          <w:p w14:paraId="0BE1947B"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6809F41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center"/>
          </w:tcPr>
          <w:p w14:paraId="60E62C83"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143E40E1" w14:textId="77777777" w:rsidTr="00082681">
        <w:trPr>
          <w:trHeight w:val="1969"/>
        </w:trPr>
        <w:tc>
          <w:tcPr>
            <w:tcW w:w="550" w:type="dxa"/>
            <w:vMerge/>
            <w:tcBorders>
              <w:left w:val="single" w:sz="8" w:space="0" w:color="auto"/>
              <w:bottom w:val="single" w:sz="8" w:space="0" w:color="auto"/>
              <w:right w:val="single" w:sz="4" w:space="0" w:color="auto"/>
            </w:tcBorders>
            <w:noWrap/>
            <w:vAlign w:val="center"/>
          </w:tcPr>
          <w:p w14:paraId="1F6C081E"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6" w:type="dxa"/>
            <w:vMerge/>
            <w:tcBorders>
              <w:left w:val="single" w:sz="4" w:space="0" w:color="auto"/>
              <w:bottom w:val="single" w:sz="8" w:space="0" w:color="auto"/>
              <w:right w:val="single" w:sz="4" w:space="0" w:color="auto"/>
            </w:tcBorders>
            <w:vAlign w:val="center"/>
          </w:tcPr>
          <w:p w14:paraId="0E802FF5"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66BC814D"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965" w:type="dxa"/>
            <w:gridSpan w:val="2"/>
            <w:vMerge/>
            <w:tcBorders>
              <w:left w:val="single" w:sz="4" w:space="0" w:color="auto"/>
              <w:bottom w:val="single" w:sz="8" w:space="0" w:color="auto"/>
              <w:right w:val="single" w:sz="4" w:space="0" w:color="auto"/>
            </w:tcBorders>
            <w:vAlign w:val="center"/>
          </w:tcPr>
          <w:p w14:paraId="68B942C2" w14:textId="77777777" w:rsidR="00654CCA" w:rsidRPr="00D625A0" w:rsidRDefault="00654CCA" w:rsidP="00A0283A">
            <w:pPr>
              <w:tabs>
                <w:tab w:val="left" w:pos="567"/>
              </w:tabs>
              <w:spacing w:beforeLines="60" w:before="144" w:after="60"/>
              <w:ind w:leftChars="0" w:left="58" w:hanging="58"/>
              <w:rPr>
                <w:rFonts w:ascii="Arial Narrow" w:hAnsi="Arial Narrow" w:cstheme="minorHAnsi"/>
                <w:sz w:val="16"/>
                <w:szCs w:val="16"/>
              </w:rPr>
            </w:pPr>
          </w:p>
        </w:tc>
        <w:tc>
          <w:tcPr>
            <w:tcW w:w="2128" w:type="dxa"/>
            <w:tcBorders>
              <w:top w:val="single" w:sz="8" w:space="0" w:color="auto"/>
              <w:left w:val="single" w:sz="4" w:space="0" w:color="auto"/>
              <w:bottom w:val="single" w:sz="8" w:space="0" w:color="auto"/>
              <w:right w:val="single" w:sz="4" w:space="0" w:color="auto"/>
            </w:tcBorders>
            <w:vAlign w:val="center"/>
          </w:tcPr>
          <w:p w14:paraId="2642F9E0"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διασφαλίζει την προσβασιμότητα των ατόμων με αναπηρία.</w:t>
            </w:r>
          </w:p>
        </w:tc>
        <w:tc>
          <w:tcPr>
            <w:tcW w:w="854" w:type="dxa"/>
            <w:tcBorders>
              <w:top w:val="single" w:sz="4" w:space="0" w:color="auto"/>
              <w:left w:val="nil"/>
              <w:bottom w:val="single" w:sz="4" w:space="0" w:color="auto"/>
              <w:right w:val="single" w:sz="4" w:space="0" w:color="auto"/>
            </w:tcBorders>
            <w:vAlign w:val="center"/>
          </w:tcPr>
          <w:p w14:paraId="7278C157"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276" w:type="dxa"/>
            <w:vMerge/>
            <w:tcBorders>
              <w:top w:val="single" w:sz="4" w:space="0" w:color="auto"/>
              <w:left w:val="single" w:sz="4" w:space="0" w:color="auto"/>
              <w:bottom w:val="single" w:sz="4" w:space="0" w:color="auto"/>
              <w:right w:val="single" w:sz="4" w:space="0" w:color="auto"/>
            </w:tcBorders>
            <w:vAlign w:val="center"/>
          </w:tcPr>
          <w:p w14:paraId="1D9E24F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center"/>
          </w:tcPr>
          <w:p w14:paraId="56FBC84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18A2766" w14:textId="77777777" w:rsidTr="00082681">
        <w:trPr>
          <w:trHeight w:val="418"/>
        </w:trPr>
        <w:tc>
          <w:tcPr>
            <w:tcW w:w="8915" w:type="dxa"/>
            <w:gridSpan w:val="6"/>
            <w:vMerge w:val="restart"/>
            <w:tcBorders>
              <w:top w:val="single" w:sz="8" w:space="0" w:color="auto"/>
              <w:left w:val="single" w:sz="8" w:space="0" w:color="auto"/>
              <w:right w:val="single" w:sz="4" w:space="0" w:color="auto"/>
            </w:tcBorders>
            <w:shd w:val="clear" w:color="auto" w:fill="auto"/>
            <w:vAlign w:val="center"/>
          </w:tcPr>
          <w:p w14:paraId="334BB45B" w14:textId="3593DEB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w:t>
            </w:r>
            <w:r w:rsidR="007610AC" w:rsidRPr="007610AC">
              <w:rPr>
                <w:rFonts w:ascii="Arial Narrow" w:hAnsi="Arial Narrow" w:cstheme="minorHAnsi"/>
                <w:color w:val="000000"/>
                <w:sz w:val="16"/>
                <w:szCs w:val="16"/>
              </w:rPr>
              <w:t xml:space="preserve">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                                                                                                                 (*) Σε περίπτωση που η πράξη δεν αφορά σε δράση κρατικής ενίσχυσης, η αποδεκτή απάντηση είναι ΝΑΙ. </w:t>
            </w:r>
            <w:r w:rsidRPr="00D625A0">
              <w:rPr>
                <w:rFonts w:ascii="Arial Narrow" w:hAnsi="Arial Narrow" w:cstheme="minorHAnsi"/>
                <w:color w:val="000000"/>
                <w:sz w:val="16"/>
                <w:szCs w:val="16"/>
              </w:rPr>
              <w:t>.</w:t>
            </w:r>
          </w:p>
        </w:tc>
        <w:tc>
          <w:tcPr>
            <w:tcW w:w="2128" w:type="dxa"/>
            <w:vMerge w:val="restart"/>
            <w:tcBorders>
              <w:top w:val="single" w:sz="8" w:space="0" w:color="auto"/>
              <w:left w:val="single" w:sz="8" w:space="0" w:color="auto"/>
              <w:right w:val="single" w:sz="4" w:space="0" w:color="auto"/>
            </w:tcBorders>
            <w:shd w:val="clear" w:color="auto" w:fill="auto"/>
            <w:vAlign w:val="center"/>
          </w:tcPr>
          <w:p w14:paraId="7A52DEDF"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2</w:t>
            </w:r>
          </w:p>
        </w:tc>
        <w:tc>
          <w:tcPr>
            <w:tcW w:w="854" w:type="dxa"/>
            <w:tcBorders>
              <w:top w:val="single" w:sz="4" w:space="0" w:color="auto"/>
              <w:left w:val="single" w:sz="4" w:space="0" w:color="auto"/>
              <w:bottom w:val="single" w:sz="4" w:space="0" w:color="auto"/>
              <w:right w:val="single" w:sz="4" w:space="0" w:color="auto"/>
            </w:tcBorders>
            <w:vAlign w:val="center"/>
          </w:tcPr>
          <w:p w14:paraId="583D0CB8"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276" w:type="dxa"/>
            <w:vMerge w:val="restart"/>
            <w:tcBorders>
              <w:top w:val="single" w:sz="8" w:space="0" w:color="auto"/>
              <w:left w:val="single" w:sz="4" w:space="0" w:color="auto"/>
              <w:right w:val="single" w:sz="4" w:space="0" w:color="auto"/>
            </w:tcBorders>
            <w:shd w:val="clear" w:color="auto" w:fill="auto"/>
            <w:vAlign w:val="center"/>
          </w:tcPr>
          <w:p w14:paraId="391DC47D"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8" w:space="0" w:color="auto"/>
              <w:right w:val="single" w:sz="4" w:space="0" w:color="auto"/>
            </w:tcBorders>
            <w:shd w:val="clear" w:color="auto" w:fill="auto"/>
            <w:vAlign w:val="center"/>
          </w:tcPr>
          <w:p w14:paraId="4607BA7D"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1C9E5DCF" w14:textId="77777777" w:rsidTr="00082681">
        <w:trPr>
          <w:trHeight w:val="170"/>
        </w:trPr>
        <w:tc>
          <w:tcPr>
            <w:tcW w:w="8915" w:type="dxa"/>
            <w:gridSpan w:val="6"/>
            <w:vMerge/>
            <w:tcBorders>
              <w:left w:val="single" w:sz="8" w:space="0" w:color="auto"/>
              <w:bottom w:val="single" w:sz="8" w:space="0" w:color="auto"/>
              <w:right w:val="single" w:sz="4" w:space="0" w:color="auto"/>
            </w:tcBorders>
            <w:shd w:val="clear" w:color="auto" w:fill="auto"/>
            <w:vAlign w:val="center"/>
          </w:tcPr>
          <w:p w14:paraId="1C1653AA" w14:textId="77777777" w:rsidR="00654CCA" w:rsidRPr="00D625A0" w:rsidRDefault="00654CCA" w:rsidP="00A0283A">
            <w:pPr>
              <w:spacing w:before="60" w:after="60"/>
              <w:ind w:leftChars="0" w:left="58" w:hanging="58"/>
              <w:rPr>
                <w:rFonts w:ascii="Arial Narrow" w:hAnsi="Arial Narrow" w:cstheme="minorHAnsi"/>
                <w:b/>
                <w:color w:val="000000"/>
                <w:sz w:val="16"/>
                <w:szCs w:val="16"/>
              </w:rPr>
            </w:pPr>
          </w:p>
        </w:tc>
        <w:tc>
          <w:tcPr>
            <w:tcW w:w="2128" w:type="dxa"/>
            <w:vMerge/>
            <w:tcBorders>
              <w:left w:val="single" w:sz="8" w:space="0" w:color="auto"/>
              <w:bottom w:val="single" w:sz="8" w:space="0" w:color="auto"/>
              <w:right w:val="single" w:sz="4" w:space="0" w:color="auto"/>
            </w:tcBorders>
            <w:shd w:val="clear" w:color="auto" w:fill="auto"/>
            <w:vAlign w:val="center"/>
          </w:tcPr>
          <w:p w14:paraId="1F9471E8"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p>
        </w:tc>
        <w:tc>
          <w:tcPr>
            <w:tcW w:w="854" w:type="dxa"/>
            <w:tcBorders>
              <w:top w:val="single" w:sz="4" w:space="0" w:color="auto"/>
              <w:left w:val="single" w:sz="4" w:space="0" w:color="auto"/>
              <w:bottom w:val="single" w:sz="4" w:space="0" w:color="auto"/>
              <w:right w:val="single" w:sz="4" w:space="0" w:color="auto"/>
            </w:tcBorders>
            <w:vAlign w:val="center"/>
          </w:tcPr>
          <w:p w14:paraId="1CE2A042"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1276" w:type="dxa"/>
            <w:vMerge/>
            <w:tcBorders>
              <w:left w:val="single" w:sz="4" w:space="0" w:color="auto"/>
              <w:bottom w:val="single" w:sz="8" w:space="0" w:color="auto"/>
              <w:right w:val="single" w:sz="4" w:space="0" w:color="auto"/>
            </w:tcBorders>
            <w:shd w:val="clear" w:color="auto" w:fill="auto"/>
            <w:vAlign w:val="center"/>
          </w:tcPr>
          <w:p w14:paraId="3D2AC8B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bottom w:val="single" w:sz="8" w:space="0" w:color="auto"/>
              <w:right w:val="single" w:sz="4" w:space="0" w:color="auto"/>
            </w:tcBorders>
            <w:shd w:val="clear" w:color="auto" w:fill="auto"/>
            <w:vAlign w:val="center"/>
          </w:tcPr>
          <w:p w14:paraId="2D61D11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70DD6CD4" w14:textId="77777777" w:rsidTr="00082681">
        <w:trPr>
          <w:trHeight w:val="1395"/>
        </w:trPr>
        <w:tc>
          <w:tcPr>
            <w:tcW w:w="550" w:type="dxa"/>
            <w:vMerge w:val="restart"/>
            <w:tcBorders>
              <w:top w:val="single" w:sz="4" w:space="0" w:color="auto"/>
              <w:left w:val="single" w:sz="4" w:space="0" w:color="auto"/>
              <w:bottom w:val="single" w:sz="4" w:space="0" w:color="auto"/>
              <w:right w:val="single" w:sz="4" w:space="0" w:color="auto"/>
            </w:tcBorders>
            <w:noWrap/>
            <w:vAlign w:val="center"/>
          </w:tcPr>
          <w:p w14:paraId="02817F82"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3.1</w:t>
            </w:r>
          </w:p>
        </w:tc>
        <w:tc>
          <w:tcPr>
            <w:tcW w:w="1416" w:type="dxa"/>
            <w:vMerge w:val="restart"/>
            <w:tcBorders>
              <w:top w:val="single" w:sz="4" w:space="0" w:color="auto"/>
              <w:left w:val="single" w:sz="4" w:space="0" w:color="auto"/>
              <w:bottom w:val="single" w:sz="4" w:space="0" w:color="auto"/>
              <w:right w:val="single" w:sz="4" w:space="0" w:color="auto"/>
            </w:tcBorders>
            <w:vAlign w:val="center"/>
          </w:tcPr>
          <w:p w14:paraId="3D053F45"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3</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Σκοπιμότητα πράξης </w:t>
            </w:r>
          </w:p>
        </w:tc>
        <w:tc>
          <w:tcPr>
            <w:tcW w:w="1703" w:type="dxa"/>
            <w:vMerge w:val="restart"/>
            <w:tcBorders>
              <w:top w:val="single" w:sz="4" w:space="0" w:color="auto"/>
              <w:left w:val="nil"/>
              <w:bottom w:val="single" w:sz="4" w:space="0" w:color="auto"/>
              <w:right w:val="single" w:sz="4" w:space="0" w:color="auto"/>
            </w:tcBorders>
            <w:vAlign w:val="center"/>
          </w:tcPr>
          <w:p w14:paraId="0D5917E2"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Αναγκαιότητα υλοποίησης της πράξης</w:t>
            </w:r>
          </w:p>
        </w:tc>
        <w:tc>
          <w:tcPr>
            <w:tcW w:w="5246" w:type="dxa"/>
            <w:gridSpan w:val="3"/>
            <w:vMerge w:val="restart"/>
            <w:tcBorders>
              <w:top w:val="single" w:sz="4" w:space="0" w:color="auto"/>
              <w:left w:val="single" w:sz="4" w:space="0" w:color="auto"/>
              <w:bottom w:val="single" w:sz="4" w:space="0" w:color="auto"/>
              <w:right w:val="single" w:sz="4" w:space="0" w:color="auto"/>
            </w:tcBorders>
            <w:vAlign w:val="center"/>
          </w:tcPr>
          <w:p w14:paraId="271BB08A" w14:textId="77777777" w:rsidR="001D017D" w:rsidRPr="001D017D" w:rsidRDefault="001D017D" w:rsidP="001D017D">
            <w:pPr>
              <w:spacing w:before="60" w:after="60"/>
              <w:ind w:leftChars="0" w:left="58" w:hanging="58"/>
              <w:rPr>
                <w:rFonts w:ascii="Arial Narrow" w:hAnsi="Arial Narrow" w:cstheme="minorHAnsi"/>
                <w:color w:val="000000"/>
                <w:sz w:val="16"/>
                <w:szCs w:val="16"/>
              </w:rPr>
            </w:pPr>
            <w:r w:rsidRPr="001D017D">
              <w:rPr>
                <w:rFonts w:ascii="Arial Narrow" w:hAnsi="Arial Narrow" w:cstheme="minorHAnsi"/>
                <w:color w:val="000000"/>
                <w:sz w:val="16"/>
                <w:szCs w:val="16"/>
              </w:rPr>
              <w:t>Εξετάζονται:</w:t>
            </w:r>
          </w:p>
          <w:p w14:paraId="6C506EAE" w14:textId="77777777" w:rsidR="001D017D" w:rsidRPr="001D017D" w:rsidRDefault="001D017D" w:rsidP="001D017D">
            <w:pPr>
              <w:spacing w:before="60" w:after="60"/>
              <w:ind w:leftChars="0" w:left="58" w:hanging="58"/>
              <w:rPr>
                <w:rFonts w:ascii="Arial Narrow" w:hAnsi="Arial Narrow" w:cstheme="minorHAnsi"/>
                <w:color w:val="000000"/>
                <w:sz w:val="16"/>
                <w:szCs w:val="16"/>
              </w:rPr>
            </w:pPr>
            <w:r w:rsidRPr="001D017D">
              <w:rPr>
                <w:rFonts w:ascii="Arial Narrow" w:hAnsi="Arial Narrow" w:cstheme="minorHAnsi"/>
                <w:color w:val="000000"/>
                <w:sz w:val="16"/>
                <w:szCs w:val="16"/>
              </w:rPr>
              <w:t>α) η παρεχόμενη στο ΤΔΠ τεκμηρίωση για την αναγκαιότητα υλοποίησης της πράξης</w:t>
            </w:r>
          </w:p>
          <w:p w14:paraId="64B2ED2A" w14:textId="77777777" w:rsidR="001D017D" w:rsidRPr="001D017D" w:rsidRDefault="001D017D" w:rsidP="001D017D">
            <w:pPr>
              <w:spacing w:before="60" w:after="60"/>
              <w:ind w:leftChars="0" w:left="58" w:hanging="58"/>
              <w:rPr>
                <w:rFonts w:ascii="Arial Narrow" w:hAnsi="Arial Narrow" w:cstheme="minorHAnsi"/>
                <w:color w:val="000000"/>
                <w:sz w:val="16"/>
                <w:szCs w:val="16"/>
              </w:rPr>
            </w:pPr>
            <w:r w:rsidRPr="001D017D">
              <w:rPr>
                <w:rFonts w:ascii="Arial Narrow" w:hAnsi="Arial Narrow" w:cstheme="minorHAnsi"/>
                <w:color w:val="000000"/>
                <w:sz w:val="16"/>
                <w:szCs w:val="16"/>
              </w:rPr>
              <w:t xml:space="preserve">β) ο τρόπος με τον οποίο η προτεινόμενη πράξη συμβάλλει στην αντιμετώπιση της ανάγκης ή προβλήματος που έχει εντοπιστεί ή/και συνεχίζει να υφίσταται ή/και αναμένεται να ενταθεί. Πιο συγκεκριμένα εξετάζονται τα εξής:  1.  Ο προσδιορισμός και ανάλυση αναγκών και ειδικών χαρακτηριστικών των ωφελουμένων. 2. Η </w:t>
            </w:r>
            <w:r w:rsidRPr="001D017D">
              <w:rPr>
                <w:rFonts w:ascii="Arial Narrow" w:hAnsi="Arial Narrow" w:cstheme="minorHAnsi"/>
                <w:color w:val="000000"/>
                <w:sz w:val="16"/>
                <w:szCs w:val="16"/>
              </w:rPr>
              <w:lastRenderedPageBreak/>
              <w:t>ανταπόκριση της προτεινόμενης πράξης ως προς την αντιμετώπιση των αναγκών και ειδικών χαρακτηριστικών των ωφελουμένων της περιοχής παρέμβασης. 3. Η συμβολή της πράξης στη μείωση του κοινωνικού αποκλεισμού των ωφελουμένων ατόμων και στην προώθηση της διαβίωσης σε επίπεδο τοπικής κοινότητας . 4.Η αναμενόμενη συμβολή της πράξης ως προς τη διευκόλυνση της μετάβασης από υπηρεσίες φροντίδας παρεχόμενες από ιδρύματα κλειστής περίθαλψης στη διαβίωση σε επίπεδο τοπικής κοινότητας  ή/και ως προς την αποφυγή μετάβασης των ωφελουμένων ατόμων σε κλειστού τύπου ιδρύματα. 5.  Άλλα αναμενόμενα οφέλη για τα ωφελούμενα άτομα και τον ευρύτερο πληθυσμό</w:t>
            </w:r>
          </w:p>
          <w:p w14:paraId="032FE31D" w14:textId="3F414A16" w:rsidR="00654CCA" w:rsidRPr="00D625A0" w:rsidRDefault="001D017D" w:rsidP="001D017D">
            <w:pPr>
              <w:spacing w:before="60" w:after="60"/>
              <w:ind w:leftChars="0" w:left="58" w:hanging="58"/>
              <w:rPr>
                <w:rFonts w:ascii="Arial Narrow" w:hAnsi="Arial Narrow" w:cstheme="minorHAnsi"/>
                <w:color w:val="000000"/>
                <w:sz w:val="16"/>
                <w:szCs w:val="16"/>
              </w:rPr>
            </w:pPr>
            <w:r w:rsidRPr="001D017D">
              <w:rPr>
                <w:rFonts w:ascii="Arial Narrow" w:hAnsi="Arial Narrow" w:cstheme="minorHAnsi"/>
                <w:color w:val="000000"/>
                <w:sz w:val="16"/>
                <w:szCs w:val="16"/>
              </w:rPr>
              <w:t xml:space="preserve">γ)  ο αναμενόμενος βαθμός κάλυψης και αντιμετώπισης των αναγκών, προβλημάτων, κλπ (όπως έχουν εντοπιστεί και προσδιοριστεί και στη βάση της εμπειρίας από την λειτουργία έως τώρα) σε επίπεδο ωφελουμένων και κοινότητας/κοινωνικού συνόλου στο πλαίσιο του Ειδικού Στόχου στον οποίο εντάσσεται, σύμφωνα με την Πρόσκληση  </w:t>
            </w:r>
          </w:p>
        </w:tc>
        <w:tc>
          <w:tcPr>
            <w:tcW w:w="2128" w:type="dxa"/>
            <w:tcBorders>
              <w:top w:val="single" w:sz="4" w:space="0" w:color="auto"/>
              <w:left w:val="single" w:sz="4" w:space="0" w:color="auto"/>
              <w:bottom w:val="single" w:sz="4" w:space="0" w:color="auto"/>
              <w:right w:val="single" w:sz="4" w:space="0" w:color="auto"/>
            </w:tcBorders>
            <w:vAlign w:val="center"/>
          </w:tcPr>
          <w:p w14:paraId="5F287E5D"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lastRenderedPageBreak/>
              <w:t xml:space="preserve">Τεκμηριώνεται επαρκώς η αναγκαιότητα υλοποίησης της πράξης </w:t>
            </w:r>
          </w:p>
        </w:tc>
        <w:tc>
          <w:tcPr>
            <w:tcW w:w="854" w:type="dxa"/>
            <w:tcBorders>
              <w:top w:val="single" w:sz="4" w:space="0" w:color="auto"/>
              <w:left w:val="nil"/>
              <w:bottom w:val="single" w:sz="4" w:space="0" w:color="auto"/>
              <w:right w:val="single" w:sz="4" w:space="0" w:color="auto"/>
            </w:tcBorders>
            <w:vAlign w:val="center"/>
          </w:tcPr>
          <w:p w14:paraId="2F84A3C9" w14:textId="77777777" w:rsidR="00654CCA" w:rsidRPr="00D625A0" w:rsidRDefault="00654CCA" w:rsidP="00A0283A">
            <w:pPr>
              <w:ind w:leftChars="0" w:left="58" w:hanging="58"/>
              <w:rPr>
                <w:rFonts w:ascii="Arial Narrow" w:hAnsi="Arial Narrow" w:cstheme="minorHAnsi"/>
                <w:sz w:val="16"/>
                <w:szCs w:val="16"/>
              </w:rPr>
            </w:pPr>
          </w:p>
          <w:p w14:paraId="0E8C1304" w14:textId="77777777" w:rsidR="00654CCA" w:rsidRPr="00D625A0" w:rsidRDefault="00654CCA" w:rsidP="00A0283A">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2EC22E63" w14:textId="77777777" w:rsidR="00654CCA" w:rsidRPr="00D625A0" w:rsidRDefault="00654CCA" w:rsidP="00A0283A">
            <w:pPr>
              <w:ind w:leftChars="0" w:left="58" w:hanging="58"/>
              <w:rPr>
                <w:rFonts w:ascii="Arial Narrow" w:hAnsi="Arial Narrow" w:cstheme="minorHAnsi"/>
                <w:color w:val="000000"/>
                <w:sz w:val="16"/>
                <w:szCs w:val="16"/>
              </w:rPr>
            </w:pPr>
          </w:p>
        </w:tc>
        <w:tc>
          <w:tcPr>
            <w:tcW w:w="1418" w:type="dxa"/>
            <w:vMerge w:val="restart"/>
            <w:tcBorders>
              <w:top w:val="single" w:sz="4" w:space="0" w:color="auto"/>
              <w:left w:val="single" w:sz="4" w:space="0" w:color="auto"/>
              <w:bottom w:val="single" w:sz="4" w:space="0" w:color="auto"/>
              <w:right w:val="single" w:sz="4" w:space="0" w:color="auto"/>
            </w:tcBorders>
            <w:noWrap/>
            <w:vAlign w:val="center"/>
          </w:tcPr>
          <w:p w14:paraId="6A7A4CB3" w14:textId="77777777" w:rsidR="00654CCA" w:rsidRPr="00D625A0" w:rsidRDefault="00654CCA" w:rsidP="00A0283A">
            <w:pPr>
              <w:ind w:leftChars="0" w:left="58" w:hanging="58"/>
              <w:rPr>
                <w:rFonts w:ascii="Arial Narrow" w:hAnsi="Arial Narrow" w:cstheme="minorHAnsi"/>
                <w:color w:val="000000"/>
                <w:sz w:val="16"/>
                <w:szCs w:val="16"/>
              </w:rPr>
            </w:pPr>
          </w:p>
        </w:tc>
      </w:tr>
      <w:tr w:rsidR="00654CCA" w:rsidRPr="00D625A0" w14:paraId="225EF15E" w14:textId="77777777" w:rsidTr="00082681">
        <w:trPr>
          <w:trHeight w:val="3120"/>
        </w:trPr>
        <w:tc>
          <w:tcPr>
            <w:tcW w:w="550" w:type="dxa"/>
            <w:vMerge/>
            <w:tcBorders>
              <w:top w:val="single" w:sz="4" w:space="0" w:color="auto"/>
              <w:left w:val="single" w:sz="8" w:space="0" w:color="auto"/>
              <w:bottom w:val="single" w:sz="8" w:space="0" w:color="auto"/>
              <w:right w:val="single" w:sz="4" w:space="0" w:color="auto"/>
            </w:tcBorders>
            <w:noWrap/>
            <w:vAlign w:val="center"/>
          </w:tcPr>
          <w:p w14:paraId="79A5003E"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6" w:type="dxa"/>
            <w:vMerge/>
            <w:tcBorders>
              <w:top w:val="single" w:sz="4" w:space="0" w:color="auto"/>
              <w:left w:val="single" w:sz="4" w:space="0" w:color="auto"/>
              <w:right w:val="single" w:sz="4" w:space="0" w:color="auto"/>
            </w:tcBorders>
            <w:vAlign w:val="center"/>
          </w:tcPr>
          <w:p w14:paraId="4A0734D9"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703" w:type="dxa"/>
            <w:vMerge/>
            <w:tcBorders>
              <w:top w:val="single" w:sz="4" w:space="0" w:color="auto"/>
              <w:left w:val="nil"/>
              <w:bottom w:val="single" w:sz="8" w:space="0" w:color="auto"/>
              <w:right w:val="single" w:sz="4" w:space="0" w:color="auto"/>
            </w:tcBorders>
            <w:vAlign w:val="center"/>
          </w:tcPr>
          <w:p w14:paraId="11833915"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5246" w:type="dxa"/>
            <w:gridSpan w:val="3"/>
            <w:vMerge/>
            <w:tcBorders>
              <w:top w:val="single" w:sz="4" w:space="0" w:color="auto"/>
              <w:left w:val="single" w:sz="4" w:space="0" w:color="auto"/>
              <w:bottom w:val="single" w:sz="8" w:space="0" w:color="auto"/>
              <w:right w:val="single" w:sz="4" w:space="0" w:color="auto"/>
            </w:tcBorders>
            <w:vAlign w:val="center"/>
          </w:tcPr>
          <w:p w14:paraId="7231A2B5"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2128" w:type="dxa"/>
            <w:tcBorders>
              <w:top w:val="single" w:sz="4" w:space="0" w:color="auto"/>
              <w:left w:val="single" w:sz="4" w:space="0" w:color="auto"/>
              <w:bottom w:val="single" w:sz="8" w:space="0" w:color="auto"/>
              <w:right w:val="single" w:sz="4" w:space="0" w:color="auto"/>
            </w:tcBorders>
            <w:vAlign w:val="center"/>
          </w:tcPr>
          <w:p w14:paraId="753BEFEA"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η αναγκαιότητα υλοποίησης της πράξης</w:t>
            </w:r>
          </w:p>
        </w:tc>
        <w:tc>
          <w:tcPr>
            <w:tcW w:w="854" w:type="dxa"/>
            <w:tcBorders>
              <w:top w:val="single" w:sz="4" w:space="0" w:color="auto"/>
              <w:left w:val="nil"/>
              <w:bottom w:val="single" w:sz="4" w:space="0" w:color="auto"/>
              <w:right w:val="single" w:sz="4" w:space="0" w:color="auto"/>
            </w:tcBorders>
            <w:vAlign w:val="center"/>
          </w:tcPr>
          <w:p w14:paraId="176FCF15" w14:textId="77777777" w:rsidR="00654CCA" w:rsidRPr="00D625A0" w:rsidRDefault="00654CCA" w:rsidP="00A0283A">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top w:val="single" w:sz="4" w:space="0" w:color="auto"/>
              <w:left w:val="single" w:sz="4" w:space="0" w:color="auto"/>
              <w:bottom w:val="single" w:sz="4" w:space="0" w:color="auto"/>
              <w:right w:val="single" w:sz="4" w:space="0" w:color="auto"/>
            </w:tcBorders>
            <w:vAlign w:val="center"/>
          </w:tcPr>
          <w:p w14:paraId="376821D6" w14:textId="77777777" w:rsidR="00654CCA" w:rsidRPr="00D625A0" w:rsidRDefault="00654CCA" w:rsidP="00A0283A">
            <w:pPr>
              <w:ind w:leftChars="0" w:left="58" w:hanging="58"/>
              <w:rPr>
                <w:rFonts w:ascii="Arial Narrow" w:hAnsi="Arial Narrow" w:cstheme="minorHAnsi"/>
                <w:color w:val="000000"/>
                <w:sz w:val="16"/>
                <w:szCs w:val="16"/>
              </w:rPr>
            </w:pPr>
          </w:p>
        </w:tc>
        <w:tc>
          <w:tcPr>
            <w:tcW w:w="1418" w:type="dxa"/>
            <w:vMerge/>
            <w:tcBorders>
              <w:top w:val="single" w:sz="4" w:space="0" w:color="auto"/>
              <w:left w:val="single" w:sz="4" w:space="0" w:color="auto"/>
              <w:right w:val="single" w:sz="4" w:space="0" w:color="auto"/>
            </w:tcBorders>
            <w:noWrap/>
            <w:vAlign w:val="center"/>
          </w:tcPr>
          <w:p w14:paraId="30E6D3FA" w14:textId="77777777" w:rsidR="00654CCA" w:rsidRPr="00D625A0" w:rsidRDefault="00654CCA" w:rsidP="00A0283A">
            <w:pPr>
              <w:ind w:leftChars="0" w:left="58" w:hanging="58"/>
              <w:rPr>
                <w:rFonts w:ascii="Arial Narrow" w:hAnsi="Arial Narrow" w:cstheme="minorHAnsi"/>
                <w:color w:val="000000"/>
                <w:sz w:val="16"/>
                <w:szCs w:val="16"/>
              </w:rPr>
            </w:pPr>
          </w:p>
        </w:tc>
      </w:tr>
      <w:tr w:rsidR="00654CCA" w:rsidRPr="00D625A0" w14:paraId="196D8243" w14:textId="77777777" w:rsidTr="00082681">
        <w:trPr>
          <w:trHeight w:val="674"/>
        </w:trPr>
        <w:tc>
          <w:tcPr>
            <w:tcW w:w="550" w:type="dxa"/>
            <w:vMerge w:val="restart"/>
            <w:tcBorders>
              <w:top w:val="single" w:sz="8" w:space="0" w:color="auto"/>
              <w:left w:val="single" w:sz="8" w:space="0" w:color="auto"/>
              <w:right w:val="single" w:sz="4" w:space="0" w:color="auto"/>
            </w:tcBorders>
            <w:noWrap/>
            <w:vAlign w:val="center"/>
          </w:tcPr>
          <w:p w14:paraId="2F5E6AEE"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3.2</w:t>
            </w:r>
          </w:p>
        </w:tc>
        <w:tc>
          <w:tcPr>
            <w:tcW w:w="1416" w:type="dxa"/>
            <w:vMerge/>
            <w:tcBorders>
              <w:left w:val="single" w:sz="4" w:space="0" w:color="auto"/>
              <w:right w:val="single" w:sz="4" w:space="0" w:color="auto"/>
            </w:tcBorders>
            <w:vAlign w:val="center"/>
          </w:tcPr>
          <w:p w14:paraId="543906C0"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vAlign w:val="center"/>
          </w:tcPr>
          <w:p w14:paraId="2AC4C8DF"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Αποτελεσματικότητα</w:t>
            </w:r>
          </w:p>
        </w:tc>
        <w:tc>
          <w:tcPr>
            <w:tcW w:w="5246" w:type="dxa"/>
            <w:gridSpan w:val="3"/>
            <w:vMerge w:val="restart"/>
            <w:tcBorders>
              <w:top w:val="single" w:sz="8" w:space="0" w:color="auto"/>
              <w:left w:val="single" w:sz="4" w:space="0" w:color="auto"/>
              <w:right w:val="single" w:sz="4" w:space="0" w:color="auto"/>
            </w:tcBorders>
            <w:vAlign w:val="center"/>
          </w:tcPr>
          <w:p w14:paraId="401EDE71" w14:textId="77777777" w:rsidR="00654CCA" w:rsidRDefault="0052349C" w:rsidP="00A0283A">
            <w:pPr>
              <w:pStyle w:val="a"/>
              <w:tabs>
                <w:tab w:val="clear" w:pos="567"/>
                <w:tab w:val="left" w:pos="455"/>
              </w:tabs>
              <w:spacing w:beforeLines="60" w:before="144" w:after="60"/>
              <w:ind w:hanging="72"/>
              <w:contextualSpacing/>
              <w:rPr>
                <w:rFonts w:cstheme="minorHAnsi"/>
                <w:sz w:val="16"/>
                <w:szCs w:val="16"/>
              </w:rPr>
            </w:pPr>
            <w:r w:rsidRPr="0052349C">
              <w:rPr>
                <w:rFonts w:cstheme="minorHAnsi"/>
                <w:sz w:val="16"/>
                <w:szCs w:val="16"/>
              </w:rPr>
              <w:t>Εξετάζεται η συμβολή της προτεινόμενης πράξης στην επίτευξη των στόχων που έχουν τεθεί σε επίπεδο δεικτών  όπως προσδιορίζονται στην Πρόσκληση. Ο βαθμός συμβολής εκφράζεται ως το πηλίκο των τιμών ενός δείκτη εκροών για την πράξη και την πρόσκληση:Πν= (δείκτης εκροών πράξης) / (δείκτη εκροών στην Πρόσκληση)</w:t>
            </w:r>
          </w:p>
          <w:p w14:paraId="5A5AD3AC" w14:textId="7FA8CC73" w:rsidR="003C14B6" w:rsidRPr="00D625A0" w:rsidRDefault="003C14B6" w:rsidP="003C14B6">
            <w:pPr>
              <w:pStyle w:val="a"/>
              <w:tabs>
                <w:tab w:val="clear" w:pos="567"/>
                <w:tab w:val="left" w:pos="455"/>
              </w:tabs>
              <w:spacing w:beforeLines="60" w:before="144" w:after="60"/>
              <w:ind w:hanging="72"/>
              <w:contextualSpacing/>
              <w:rPr>
                <w:rFonts w:cstheme="minorHAnsi"/>
                <w:sz w:val="16"/>
                <w:szCs w:val="16"/>
              </w:rPr>
            </w:pPr>
            <w:r w:rsidRPr="0052349C">
              <w:rPr>
                <w:rFonts w:cstheme="minorHAnsi"/>
                <w:sz w:val="16"/>
                <w:szCs w:val="16"/>
              </w:rPr>
              <w:t xml:space="preserve">Εξετάζεται </w:t>
            </w:r>
            <w:r>
              <w:rPr>
                <w:rFonts w:cstheme="minorHAnsi"/>
                <w:sz w:val="16"/>
                <w:szCs w:val="16"/>
              </w:rPr>
              <w:t xml:space="preserve">ως προς τον δείκτη </w:t>
            </w:r>
            <w:r w:rsidRPr="003C14B6">
              <w:rPr>
                <w:rFonts w:cstheme="minorHAnsi"/>
                <w:sz w:val="16"/>
                <w:szCs w:val="16"/>
              </w:rPr>
              <w:t>PSO796 - Αριθμός συνεχιζόμενων κοινωνικών δομών που υποστηρίζονται</w:t>
            </w:r>
          </w:p>
        </w:tc>
        <w:tc>
          <w:tcPr>
            <w:tcW w:w="2128" w:type="dxa"/>
            <w:tcBorders>
              <w:top w:val="single" w:sz="8" w:space="0" w:color="auto"/>
              <w:left w:val="single" w:sz="4" w:space="0" w:color="auto"/>
              <w:bottom w:val="single" w:sz="4" w:space="0" w:color="auto"/>
              <w:right w:val="single" w:sz="4" w:space="0" w:color="auto"/>
            </w:tcBorders>
            <w:vAlign w:val="center"/>
          </w:tcPr>
          <w:p w14:paraId="69776452"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κρίνεται ικανοποιητικά αποτελεσματική</w:t>
            </w:r>
          </w:p>
        </w:tc>
        <w:tc>
          <w:tcPr>
            <w:tcW w:w="854" w:type="dxa"/>
            <w:tcBorders>
              <w:top w:val="single" w:sz="4" w:space="0" w:color="auto"/>
              <w:left w:val="nil"/>
              <w:right w:val="single" w:sz="4" w:space="0" w:color="auto"/>
            </w:tcBorders>
            <w:vAlign w:val="center"/>
          </w:tcPr>
          <w:p w14:paraId="24507AC7"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tcBorders>
              <w:top w:val="single" w:sz="4" w:space="0" w:color="auto"/>
              <w:left w:val="single" w:sz="4" w:space="0" w:color="auto"/>
              <w:bottom w:val="single" w:sz="4" w:space="0" w:color="auto"/>
              <w:right w:val="single" w:sz="4" w:space="0" w:color="auto"/>
            </w:tcBorders>
            <w:vAlign w:val="center"/>
          </w:tcPr>
          <w:p w14:paraId="3E82E7BB"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Πν&gt;0</w:t>
            </w:r>
          </w:p>
        </w:tc>
        <w:tc>
          <w:tcPr>
            <w:tcW w:w="1418" w:type="dxa"/>
            <w:vMerge/>
            <w:tcBorders>
              <w:left w:val="single" w:sz="4" w:space="0" w:color="auto"/>
              <w:right w:val="single" w:sz="4" w:space="0" w:color="auto"/>
            </w:tcBorders>
            <w:noWrap/>
            <w:vAlign w:val="center"/>
          </w:tcPr>
          <w:p w14:paraId="3F00B6B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5A3F3A66" w14:textId="77777777" w:rsidTr="00082681">
        <w:trPr>
          <w:trHeight w:val="566"/>
        </w:trPr>
        <w:tc>
          <w:tcPr>
            <w:tcW w:w="550" w:type="dxa"/>
            <w:vMerge/>
            <w:tcBorders>
              <w:left w:val="single" w:sz="8" w:space="0" w:color="auto"/>
              <w:bottom w:val="single" w:sz="8" w:space="0" w:color="auto"/>
              <w:right w:val="single" w:sz="4" w:space="0" w:color="auto"/>
            </w:tcBorders>
            <w:noWrap/>
            <w:vAlign w:val="center"/>
          </w:tcPr>
          <w:p w14:paraId="192B15A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6" w:type="dxa"/>
            <w:vMerge/>
            <w:tcBorders>
              <w:left w:val="single" w:sz="4" w:space="0" w:color="auto"/>
              <w:right w:val="single" w:sz="4" w:space="0" w:color="auto"/>
            </w:tcBorders>
            <w:vAlign w:val="center"/>
          </w:tcPr>
          <w:p w14:paraId="24E9EB21"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vAlign w:val="center"/>
          </w:tcPr>
          <w:p w14:paraId="3CEE0D75"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5246" w:type="dxa"/>
            <w:gridSpan w:val="3"/>
            <w:vMerge/>
            <w:tcBorders>
              <w:left w:val="single" w:sz="4" w:space="0" w:color="auto"/>
              <w:bottom w:val="single" w:sz="8" w:space="0" w:color="auto"/>
              <w:right w:val="single" w:sz="4" w:space="0" w:color="auto"/>
            </w:tcBorders>
            <w:vAlign w:val="center"/>
          </w:tcPr>
          <w:p w14:paraId="13870B63" w14:textId="77777777" w:rsidR="00654CCA" w:rsidRPr="00D625A0" w:rsidRDefault="00654CCA" w:rsidP="00A0283A">
            <w:pPr>
              <w:pStyle w:val="a"/>
              <w:tabs>
                <w:tab w:val="clear" w:pos="567"/>
                <w:tab w:val="left" w:pos="455"/>
              </w:tabs>
              <w:spacing w:beforeLines="60" w:before="144" w:after="60"/>
              <w:ind w:hanging="72"/>
              <w:contextualSpacing/>
              <w:rPr>
                <w:rFonts w:cstheme="minorHAnsi"/>
                <w:sz w:val="16"/>
                <w:szCs w:val="16"/>
              </w:rPr>
            </w:pPr>
          </w:p>
        </w:tc>
        <w:tc>
          <w:tcPr>
            <w:tcW w:w="2128" w:type="dxa"/>
            <w:tcBorders>
              <w:top w:val="single" w:sz="4" w:space="0" w:color="auto"/>
              <w:left w:val="single" w:sz="4" w:space="0" w:color="auto"/>
              <w:bottom w:val="single" w:sz="8" w:space="0" w:color="auto"/>
              <w:right w:val="single" w:sz="4" w:space="0" w:color="auto"/>
            </w:tcBorders>
            <w:vAlign w:val="center"/>
          </w:tcPr>
          <w:p w14:paraId="3ECC8C30"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κρίνεται ικανοποιητικά αποτελεσματική</w:t>
            </w:r>
          </w:p>
        </w:tc>
        <w:tc>
          <w:tcPr>
            <w:tcW w:w="854" w:type="dxa"/>
            <w:tcBorders>
              <w:top w:val="single" w:sz="4" w:space="0" w:color="auto"/>
              <w:left w:val="nil"/>
              <w:bottom w:val="single" w:sz="4" w:space="0" w:color="auto"/>
              <w:right w:val="single" w:sz="4" w:space="0" w:color="auto"/>
            </w:tcBorders>
            <w:vAlign w:val="center"/>
          </w:tcPr>
          <w:p w14:paraId="482AE242"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tcBorders>
              <w:top w:val="single" w:sz="4" w:space="0" w:color="auto"/>
              <w:left w:val="single" w:sz="4" w:space="0" w:color="auto"/>
              <w:bottom w:val="single" w:sz="4" w:space="0" w:color="auto"/>
              <w:right w:val="single" w:sz="4" w:space="0" w:color="auto"/>
            </w:tcBorders>
            <w:vAlign w:val="center"/>
          </w:tcPr>
          <w:p w14:paraId="3036C922"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Πν=0</w:t>
            </w:r>
          </w:p>
        </w:tc>
        <w:tc>
          <w:tcPr>
            <w:tcW w:w="1418" w:type="dxa"/>
            <w:vMerge/>
            <w:tcBorders>
              <w:left w:val="single" w:sz="4" w:space="0" w:color="auto"/>
              <w:right w:val="single" w:sz="4" w:space="0" w:color="auto"/>
            </w:tcBorders>
            <w:noWrap/>
            <w:vAlign w:val="center"/>
          </w:tcPr>
          <w:p w14:paraId="40CED7F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686ABB2F" w14:textId="77777777" w:rsidTr="00082681">
        <w:trPr>
          <w:trHeight w:val="438"/>
        </w:trPr>
        <w:tc>
          <w:tcPr>
            <w:tcW w:w="550" w:type="dxa"/>
            <w:vMerge w:val="restart"/>
            <w:tcBorders>
              <w:top w:val="single" w:sz="8" w:space="0" w:color="auto"/>
              <w:left w:val="single" w:sz="8" w:space="0" w:color="auto"/>
              <w:right w:val="single" w:sz="4" w:space="0" w:color="auto"/>
            </w:tcBorders>
            <w:noWrap/>
            <w:vAlign w:val="center"/>
          </w:tcPr>
          <w:p w14:paraId="46B052F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3.3</w:t>
            </w:r>
          </w:p>
        </w:tc>
        <w:tc>
          <w:tcPr>
            <w:tcW w:w="1416" w:type="dxa"/>
            <w:vMerge/>
            <w:tcBorders>
              <w:left w:val="single" w:sz="4" w:space="0" w:color="auto"/>
              <w:right w:val="single" w:sz="4" w:space="0" w:color="auto"/>
            </w:tcBorders>
            <w:vAlign w:val="center"/>
          </w:tcPr>
          <w:p w14:paraId="756AB300"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noWrap/>
            <w:vAlign w:val="center"/>
          </w:tcPr>
          <w:p w14:paraId="196203D5"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Αποδοτικότητα</w:t>
            </w:r>
          </w:p>
        </w:tc>
        <w:tc>
          <w:tcPr>
            <w:tcW w:w="5246" w:type="dxa"/>
            <w:gridSpan w:val="3"/>
            <w:vMerge w:val="restart"/>
            <w:tcBorders>
              <w:top w:val="single" w:sz="8" w:space="0" w:color="auto"/>
              <w:left w:val="single" w:sz="4" w:space="0" w:color="auto"/>
              <w:right w:val="single" w:sz="4" w:space="0" w:color="auto"/>
            </w:tcBorders>
            <w:vAlign w:val="center"/>
          </w:tcPr>
          <w:p w14:paraId="7227FC1A" w14:textId="77777777" w:rsidR="00654CCA" w:rsidRDefault="0052349C" w:rsidP="00A0283A">
            <w:pPr>
              <w:pStyle w:val="a"/>
              <w:tabs>
                <w:tab w:val="clear" w:pos="567"/>
                <w:tab w:val="left" w:pos="360"/>
              </w:tabs>
              <w:spacing w:before="60" w:after="60"/>
              <w:ind w:hanging="72"/>
              <w:contextualSpacing/>
              <w:rPr>
                <w:rFonts w:cstheme="minorHAnsi"/>
                <w:sz w:val="16"/>
                <w:szCs w:val="16"/>
              </w:rPr>
            </w:pPr>
            <w:r w:rsidRPr="0052349C">
              <w:rPr>
                <w:rFonts w:cstheme="minorHAnsi"/>
                <w:sz w:val="16"/>
                <w:szCs w:val="16"/>
              </w:rPr>
              <w:t>Εξετάζεται η βέλτιστη σχέση μεταξύ του ποσού της στήριξης (προτεινόμενος προϋπολογισμός πράξης) και της επίτευξης στόχων (αναμενόμενες εκροές της προτεινόμενης πράξης). Η αποδοτικότητα εκφράζεται ως το πηλίκο Πν= (δείκτης εκροών πράξης / δείκτη εκροών της Πρόσκλησης) προς (προϋπολογισμός πράξης / προϋπολογισμό της Πρόσκλησης)</w:t>
            </w:r>
          </w:p>
          <w:p w14:paraId="6039CD88" w14:textId="4B0A8B9D" w:rsidR="003C14B6" w:rsidRPr="00D625A0" w:rsidRDefault="003C14B6" w:rsidP="00A0283A">
            <w:pPr>
              <w:pStyle w:val="a"/>
              <w:tabs>
                <w:tab w:val="clear" w:pos="567"/>
                <w:tab w:val="left" w:pos="360"/>
              </w:tabs>
              <w:spacing w:before="60" w:after="60"/>
              <w:ind w:hanging="72"/>
              <w:contextualSpacing/>
              <w:rPr>
                <w:rFonts w:cstheme="minorHAnsi"/>
                <w:sz w:val="16"/>
                <w:szCs w:val="16"/>
              </w:rPr>
            </w:pPr>
            <w:r w:rsidRPr="0052349C">
              <w:rPr>
                <w:rFonts w:cstheme="minorHAnsi"/>
                <w:sz w:val="16"/>
                <w:szCs w:val="16"/>
              </w:rPr>
              <w:t xml:space="preserve">Εξετάζεται </w:t>
            </w:r>
            <w:r>
              <w:rPr>
                <w:rFonts w:cstheme="minorHAnsi"/>
                <w:sz w:val="16"/>
                <w:szCs w:val="16"/>
              </w:rPr>
              <w:t xml:space="preserve">ως προς τον δείκτη </w:t>
            </w:r>
            <w:r w:rsidRPr="003C14B6">
              <w:rPr>
                <w:rFonts w:cstheme="minorHAnsi"/>
                <w:sz w:val="16"/>
                <w:szCs w:val="16"/>
              </w:rPr>
              <w:t>PSO796 - Αριθμός συνεχιζόμενων κοινωνικών δομών που υποστηρίζονται</w:t>
            </w:r>
          </w:p>
        </w:tc>
        <w:tc>
          <w:tcPr>
            <w:tcW w:w="2128" w:type="dxa"/>
            <w:tcBorders>
              <w:top w:val="single" w:sz="8" w:space="0" w:color="auto"/>
              <w:left w:val="single" w:sz="4" w:space="0" w:color="auto"/>
              <w:bottom w:val="single" w:sz="8" w:space="0" w:color="auto"/>
              <w:right w:val="single" w:sz="4" w:space="0" w:color="auto"/>
            </w:tcBorders>
            <w:vAlign w:val="center"/>
          </w:tcPr>
          <w:p w14:paraId="248EBB5E"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κρίνεται ικανοποιητικά αποδοτική</w:t>
            </w:r>
          </w:p>
        </w:tc>
        <w:tc>
          <w:tcPr>
            <w:tcW w:w="854" w:type="dxa"/>
            <w:tcBorders>
              <w:top w:val="single" w:sz="4" w:space="0" w:color="auto"/>
              <w:left w:val="nil"/>
              <w:bottom w:val="single" w:sz="4" w:space="0" w:color="auto"/>
              <w:right w:val="single" w:sz="4" w:space="0" w:color="auto"/>
            </w:tcBorders>
            <w:vAlign w:val="center"/>
          </w:tcPr>
          <w:p w14:paraId="12B6BA47"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tcBorders>
              <w:top w:val="single" w:sz="4" w:space="0" w:color="auto"/>
              <w:left w:val="single" w:sz="4" w:space="0" w:color="auto"/>
              <w:right w:val="single" w:sz="4" w:space="0" w:color="auto"/>
            </w:tcBorders>
            <w:vAlign w:val="center"/>
          </w:tcPr>
          <w:p w14:paraId="0714E0F5"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Π</w:t>
            </w:r>
            <w:r w:rsidRPr="00D625A0">
              <w:rPr>
                <w:rFonts w:ascii="Arial Narrow" w:hAnsi="Arial Narrow" w:cstheme="minorHAnsi"/>
                <w:color w:val="000000"/>
                <w:sz w:val="16"/>
                <w:szCs w:val="16"/>
                <w:lang w:val="en-US"/>
              </w:rPr>
              <w:t>i</w:t>
            </w:r>
            <w:r w:rsidRPr="00D625A0">
              <w:rPr>
                <w:rFonts w:ascii="Arial Narrow" w:hAnsi="Arial Narrow" w:cstheme="minorHAnsi"/>
                <w:color w:val="000000"/>
                <w:sz w:val="16"/>
                <w:szCs w:val="16"/>
              </w:rPr>
              <w:t>&gt;0</w:t>
            </w:r>
          </w:p>
        </w:tc>
        <w:tc>
          <w:tcPr>
            <w:tcW w:w="1418" w:type="dxa"/>
            <w:vMerge/>
            <w:tcBorders>
              <w:left w:val="single" w:sz="4" w:space="0" w:color="auto"/>
              <w:right w:val="single" w:sz="4" w:space="0" w:color="auto"/>
            </w:tcBorders>
            <w:noWrap/>
            <w:vAlign w:val="center"/>
          </w:tcPr>
          <w:p w14:paraId="4706BC1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D6605D8" w14:textId="77777777" w:rsidTr="00082681">
        <w:trPr>
          <w:trHeight w:val="502"/>
        </w:trPr>
        <w:tc>
          <w:tcPr>
            <w:tcW w:w="550" w:type="dxa"/>
            <w:vMerge/>
            <w:tcBorders>
              <w:left w:val="single" w:sz="8" w:space="0" w:color="auto"/>
              <w:bottom w:val="single" w:sz="8" w:space="0" w:color="auto"/>
              <w:right w:val="single" w:sz="4" w:space="0" w:color="auto"/>
            </w:tcBorders>
            <w:noWrap/>
            <w:vAlign w:val="center"/>
          </w:tcPr>
          <w:p w14:paraId="619BEB7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6" w:type="dxa"/>
            <w:vMerge/>
            <w:tcBorders>
              <w:left w:val="single" w:sz="4" w:space="0" w:color="auto"/>
              <w:right w:val="single" w:sz="4" w:space="0" w:color="auto"/>
            </w:tcBorders>
            <w:vAlign w:val="center"/>
          </w:tcPr>
          <w:p w14:paraId="35A42113"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noWrap/>
            <w:vAlign w:val="center"/>
          </w:tcPr>
          <w:p w14:paraId="74959344"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5246" w:type="dxa"/>
            <w:gridSpan w:val="3"/>
            <w:vMerge/>
            <w:tcBorders>
              <w:left w:val="single" w:sz="4" w:space="0" w:color="auto"/>
              <w:bottom w:val="single" w:sz="8" w:space="0" w:color="auto"/>
              <w:right w:val="single" w:sz="4" w:space="0" w:color="auto"/>
            </w:tcBorders>
            <w:vAlign w:val="center"/>
          </w:tcPr>
          <w:p w14:paraId="293F8ED7" w14:textId="77777777" w:rsidR="00654CCA" w:rsidRPr="00D625A0" w:rsidRDefault="00654CCA" w:rsidP="00A0283A">
            <w:pPr>
              <w:pStyle w:val="a"/>
              <w:tabs>
                <w:tab w:val="clear" w:pos="567"/>
                <w:tab w:val="left" w:pos="360"/>
              </w:tabs>
              <w:spacing w:before="60" w:after="60"/>
              <w:ind w:hanging="72"/>
              <w:contextualSpacing/>
              <w:rPr>
                <w:rFonts w:cstheme="minorHAnsi"/>
                <w:sz w:val="16"/>
                <w:szCs w:val="16"/>
              </w:rPr>
            </w:pPr>
          </w:p>
        </w:tc>
        <w:tc>
          <w:tcPr>
            <w:tcW w:w="2128" w:type="dxa"/>
            <w:tcBorders>
              <w:top w:val="single" w:sz="8" w:space="0" w:color="auto"/>
              <w:left w:val="single" w:sz="4" w:space="0" w:color="auto"/>
              <w:bottom w:val="single" w:sz="8" w:space="0" w:color="auto"/>
              <w:right w:val="single" w:sz="4" w:space="0" w:color="auto"/>
            </w:tcBorders>
            <w:vAlign w:val="center"/>
          </w:tcPr>
          <w:p w14:paraId="0657A0C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κρίνεται ικανοποιητικά αποδοτική</w:t>
            </w:r>
          </w:p>
        </w:tc>
        <w:tc>
          <w:tcPr>
            <w:tcW w:w="854" w:type="dxa"/>
            <w:tcBorders>
              <w:top w:val="single" w:sz="4" w:space="0" w:color="auto"/>
              <w:left w:val="nil"/>
              <w:bottom w:val="single" w:sz="4" w:space="0" w:color="auto"/>
              <w:right w:val="single" w:sz="4" w:space="0" w:color="auto"/>
            </w:tcBorders>
            <w:vAlign w:val="center"/>
          </w:tcPr>
          <w:p w14:paraId="6ABECD00"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tcBorders>
              <w:left w:val="single" w:sz="4" w:space="0" w:color="auto"/>
              <w:bottom w:val="single" w:sz="4" w:space="0" w:color="auto"/>
              <w:right w:val="single" w:sz="4" w:space="0" w:color="auto"/>
            </w:tcBorders>
            <w:vAlign w:val="center"/>
          </w:tcPr>
          <w:p w14:paraId="34CB5E6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 </w:t>
            </w:r>
            <w:r w:rsidRPr="00D625A0">
              <w:rPr>
                <w:rFonts w:ascii="Arial Narrow" w:hAnsi="Arial Narrow" w:cstheme="minorHAnsi"/>
                <w:color w:val="000000"/>
                <w:sz w:val="16"/>
                <w:szCs w:val="16"/>
              </w:rPr>
              <w:t>Π</w:t>
            </w:r>
            <w:r w:rsidRPr="00D625A0">
              <w:rPr>
                <w:rFonts w:ascii="Arial Narrow" w:hAnsi="Arial Narrow" w:cstheme="minorHAnsi"/>
                <w:color w:val="000000"/>
                <w:sz w:val="16"/>
                <w:szCs w:val="16"/>
                <w:lang w:val="en-US"/>
              </w:rPr>
              <w:t>i</w:t>
            </w:r>
            <w:r w:rsidRPr="00D625A0">
              <w:rPr>
                <w:rFonts w:ascii="Arial Narrow" w:hAnsi="Arial Narrow" w:cstheme="minorHAnsi"/>
                <w:color w:val="000000"/>
                <w:sz w:val="16"/>
                <w:szCs w:val="16"/>
              </w:rPr>
              <w:t>=0</w:t>
            </w:r>
          </w:p>
        </w:tc>
        <w:tc>
          <w:tcPr>
            <w:tcW w:w="1418" w:type="dxa"/>
            <w:vMerge/>
            <w:tcBorders>
              <w:left w:val="single" w:sz="4" w:space="0" w:color="auto"/>
              <w:right w:val="single" w:sz="4" w:space="0" w:color="auto"/>
            </w:tcBorders>
            <w:noWrap/>
            <w:vAlign w:val="center"/>
          </w:tcPr>
          <w:p w14:paraId="78F07FDC"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7C947673" w14:textId="77777777" w:rsidTr="00082681">
        <w:trPr>
          <w:trHeight w:val="651"/>
        </w:trPr>
        <w:tc>
          <w:tcPr>
            <w:tcW w:w="550" w:type="dxa"/>
            <w:vMerge w:val="restart"/>
            <w:tcBorders>
              <w:top w:val="single" w:sz="8" w:space="0" w:color="auto"/>
              <w:left w:val="single" w:sz="8" w:space="0" w:color="auto"/>
              <w:right w:val="single" w:sz="4" w:space="0" w:color="auto"/>
            </w:tcBorders>
            <w:noWrap/>
            <w:vAlign w:val="center"/>
          </w:tcPr>
          <w:p w14:paraId="0DFB111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3.4</w:t>
            </w:r>
          </w:p>
        </w:tc>
        <w:tc>
          <w:tcPr>
            <w:tcW w:w="1416" w:type="dxa"/>
            <w:vMerge/>
            <w:tcBorders>
              <w:left w:val="single" w:sz="4" w:space="0" w:color="auto"/>
              <w:right w:val="single" w:sz="4" w:space="0" w:color="auto"/>
            </w:tcBorders>
            <w:vAlign w:val="center"/>
          </w:tcPr>
          <w:p w14:paraId="73CBDFEB"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noWrap/>
            <w:vAlign w:val="center"/>
          </w:tcPr>
          <w:p w14:paraId="6F5A3387"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Βιωσιμότητα, λειτουργικότητα, αξιοποίηση </w:t>
            </w:r>
          </w:p>
        </w:tc>
        <w:tc>
          <w:tcPr>
            <w:tcW w:w="5246" w:type="dxa"/>
            <w:gridSpan w:val="3"/>
            <w:vMerge w:val="restart"/>
            <w:tcBorders>
              <w:top w:val="single" w:sz="8" w:space="0" w:color="auto"/>
              <w:left w:val="single" w:sz="4" w:space="0" w:color="auto"/>
              <w:right w:val="single" w:sz="4" w:space="0" w:color="auto"/>
            </w:tcBorders>
            <w:vAlign w:val="center"/>
          </w:tcPr>
          <w:p w14:paraId="7277B74E" w14:textId="42632390" w:rsidR="00654CCA" w:rsidRPr="00D625A0" w:rsidRDefault="00082681" w:rsidP="00082681">
            <w:pPr>
              <w:spacing w:beforeLines="60" w:before="144" w:after="60"/>
              <w:ind w:leftChars="0" w:left="58" w:hanging="58"/>
              <w:rPr>
                <w:rFonts w:ascii="Arial Narrow" w:hAnsi="Arial Narrow" w:cstheme="minorHAnsi"/>
                <w:sz w:val="16"/>
                <w:szCs w:val="16"/>
              </w:rPr>
            </w:pPr>
            <w:r w:rsidRPr="00082681">
              <w:rPr>
                <w:rFonts w:ascii="Arial Narrow" w:hAnsi="Arial Narrow" w:cstheme="minorHAnsi"/>
                <w:sz w:val="16"/>
                <w:szCs w:val="16"/>
              </w:rPr>
              <w:t>Εξετάζονται τα αναμενόμενα οφέλη της πράξης και ο ωφελούμενος πληθυσμός από την υλοποίησή της.</w:t>
            </w:r>
          </w:p>
        </w:tc>
        <w:tc>
          <w:tcPr>
            <w:tcW w:w="2128" w:type="dxa"/>
            <w:tcBorders>
              <w:top w:val="single" w:sz="8" w:space="0" w:color="auto"/>
              <w:left w:val="single" w:sz="4" w:space="0" w:color="auto"/>
              <w:bottom w:val="single" w:sz="8" w:space="0" w:color="auto"/>
              <w:right w:val="single" w:sz="4" w:space="0" w:color="auto"/>
            </w:tcBorders>
            <w:vAlign w:val="center"/>
          </w:tcPr>
          <w:p w14:paraId="75C00F83"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Σημαντικά αναμενόμενα οφέλη και ωφελούμενος πληθυσμός από την υλοποίηση της πράξης.</w:t>
            </w:r>
          </w:p>
        </w:tc>
        <w:tc>
          <w:tcPr>
            <w:tcW w:w="854" w:type="dxa"/>
            <w:tcBorders>
              <w:top w:val="single" w:sz="4" w:space="0" w:color="auto"/>
              <w:left w:val="nil"/>
              <w:bottom w:val="single" w:sz="4" w:space="0" w:color="auto"/>
              <w:right w:val="single" w:sz="4" w:space="0" w:color="auto"/>
            </w:tcBorders>
            <w:vAlign w:val="center"/>
          </w:tcPr>
          <w:p w14:paraId="64200F3F"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3CF5CB1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noWrap/>
            <w:vAlign w:val="center"/>
          </w:tcPr>
          <w:p w14:paraId="3C7C0339"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5FBAD18D" w14:textId="77777777" w:rsidTr="00082681">
        <w:trPr>
          <w:trHeight w:val="380"/>
        </w:trPr>
        <w:tc>
          <w:tcPr>
            <w:tcW w:w="550" w:type="dxa"/>
            <w:vMerge/>
            <w:tcBorders>
              <w:left w:val="single" w:sz="8" w:space="0" w:color="auto"/>
              <w:bottom w:val="single" w:sz="8" w:space="0" w:color="auto"/>
              <w:right w:val="single" w:sz="4" w:space="0" w:color="auto"/>
            </w:tcBorders>
            <w:noWrap/>
            <w:vAlign w:val="center"/>
          </w:tcPr>
          <w:p w14:paraId="66910453"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6" w:type="dxa"/>
            <w:vMerge/>
            <w:tcBorders>
              <w:left w:val="single" w:sz="4" w:space="0" w:color="auto"/>
              <w:bottom w:val="single" w:sz="8" w:space="0" w:color="auto"/>
              <w:right w:val="single" w:sz="4" w:space="0" w:color="auto"/>
            </w:tcBorders>
            <w:vAlign w:val="center"/>
          </w:tcPr>
          <w:p w14:paraId="645FC961"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noWrap/>
            <w:vAlign w:val="center"/>
          </w:tcPr>
          <w:p w14:paraId="49BD774A"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5246" w:type="dxa"/>
            <w:gridSpan w:val="3"/>
            <w:vMerge/>
            <w:tcBorders>
              <w:left w:val="single" w:sz="4" w:space="0" w:color="auto"/>
              <w:bottom w:val="single" w:sz="8" w:space="0" w:color="auto"/>
              <w:right w:val="single" w:sz="4" w:space="0" w:color="auto"/>
            </w:tcBorders>
            <w:vAlign w:val="center"/>
          </w:tcPr>
          <w:p w14:paraId="04961EB0" w14:textId="77777777" w:rsidR="00654CCA" w:rsidRPr="00D625A0" w:rsidRDefault="00654CCA" w:rsidP="00A0283A">
            <w:pPr>
              <w:spacing w:beforeLines="60" w:before="144" w:after="60"/>
              <w:ind w:leftChars="0" w:left="58" w:hanging="58"/>
              <w:rPr>
                <w:rFonts w:ascii="Arial Narrow" w:hAnsi="Arial Narrow" w:cstheme="minorHAnsi"/>
                <w:sz w:val="16"/>
                <w:szCs w:val="16"/>
                <w:highlight w:val="cyan"/>
              </w:rPr>
            </w:pPr>
          </w:p>
        </w:tc>
        <w:tc>
          <w:tcPr>
            <w:tcW w:w="2128" w:type="dxa"/>
            <w:tcBorders>
              <w:top w:val="single" w:sz="8" w:space="0" w:color="auto"/>
              <w:left w:val="single" w:sz="4" w:space="0" w:color="auto"/>
              <w:bottom w:val="single" w:sz="8" w:space="0" w:color="auto"/>
              <w:right w:val="single" w:sz="4" w:space="0" w:color="auto"/>
            </w:tcBorders>
            <w:vAlign w:val="center"/>
          </w:tcPr>
          <w:p w14:paraId="0E240063"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υπάρχουν σημαντικά αναμενόμενα οφέλη και ωφελούμενος πληθυσμός από την υλοποίηση της πράξης.</w:t>
            </w:r>
          </w:p>
        </w:tc>
        <w:tc>
          <w:tcPr>
            <w:tcW w:w="854" w:type="dxa"/>
            <w:tcBorders>
              <w:top w:val="single" w:sz="4" w:space="0" w:color="auto"/>
              <w:left w:val="nil"/>
              <w:bottom w:val="single" w:sz="4" w:space="0" w:color="auto"/>
              <w:right w:val="single" w:sz="4" w:space="0" w:color="auto"/>
            </w:tcBorders>
            <w:vAlign w:val="center"/>
          </w:tcPr>
          <w:p w14:paraId="162F7D28"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vAlign w:val="center"/>
          </w:tcPr>
          <w:p w14:paraId="36E11AEF"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4" w:space="0" w:color="auto"/>
              <w:right w:val="single" w:sz="4" w:space="0" w:color="auto"/>
            </w:tcBorders>
            <w:noWrap/>
            <w:vAlign w:val="center"/>
          </w:tcPr>
          <w:p w14:paraId="74D30D8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5ACBE82D" w14:textId="77777777" w:rsidTr="00082681">
        <w:trPr>
          <w:trHeight w:val="267"/>
        </w:trPr>
        <w:tc>
          <w:tcPr>
            <w:tcW w:w="8915" w:type="dxa"/>
            <w:gridSpan w:val="6"/>
            <w:vMerge w:val="restart"/>
            <w:tcBorders>
              <w:top w:val="single" w:sz="8" w:space="0" w:color="auto"/>
              <w:left w:val="single" w:sz="8" w:space="0" w:color="auto"/>
              <w:right w:val="single" w:sz="4" w:space="0" w:color="auto"/>
            </w:tcBorders>
            <w:noWrap/>
            <w:vAlign w:val="center"/>
          </w:tcPr>
          <w:p w14:paraId="1D060270" w14:textId="7573F5CB" w:rsidR="00654CCA" w:rsidRPr="00D625A0" w:rsidRDefault="00654CCA" w:rsidP="00A0283A">
            <w:pPr>
              <w:spacing w:beforeLines="60" w:before="144" w:after="60"/>
              <w:ind w:leftChars="0" w:left="58" w:hanging="58"/>
              <w:rPr>
                <w:rFonts w:ascii="Arial Narrow" w:hAnsi="Arial Narrow" w:cstheme="minorHAnsi"/>
                <w:sz w:val="16"/>
                <w:szCs w:val="16"/>
                <w:highlight w:val="cyan"/>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w:t>
            </w:r>
            <w:r w:rsidR="007610AC" w:rsidRPr="007610AC">
              <w:rPr>
                <w:rFonts w:ascii="Arial Narrow" w:hAnsi="Arial Narrow" w:cstheme="minorHAnsi"/>
                <w:color w:val="000000"/>
                <w:sz w:val="16"/>
                <w:szCs w:val="16"/>
              </w:rPr>
              <w:t>Η Πράξη θα πρέπει να λαμβάνει θετική τιμή "ΝΑΙ"  σε όλα τα κριτήρια. Κάθε κριτήριο, για να λάβει θετική τιμή "ΝΑΙ", θα πρέπει να πληροί ό</w:t>
            </w:r>
            <w:r w:rsidR="00F7118D">
              <w:rPr>
                <w:rFonts w:ascii="Arial Narrow" w:hAnsi="Arial Narrow" w:cstheme="minorHAnsi"/>
                <w:color w:val="000000"/>
                <w:sz w:val="16"/>
                <w:szCs w:val="16"/>
              </w:rPr>
              <w:t>λες τις επιμέρους προϋποθέσεις.</w:t>
            </w:r>
          </w:p>
        </w:tc>
        <w:tc>
          <w:tcPr>
            <w:tcW w:w="2128" w:type="dxa"/>
            <w:vMerge w:val="restart"/>
            <w:tcBorders>
              <w:top w:val="single" w:sz="8" w:space="0" w:color="auto"/>
              <w:left w:val="single" w:sz="4" w:space="0" w:color="auto"/>
              <w:right w:val="single" w:sz="4" w:space="0" w:color="auto"/>
            </w:tcBorders>
            <w:vAlign w:val="center"/>
          </w:tcPr>
          <w:p w14:paraId="0A9851F7" w14:textId="77777777" w:rsidR="00654CCA" w:rsidRPr="00D625A0" w:rsidRDefault="00654CCA" w:rsidP="00A0283A">
            <w:pPr>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3</w:t>
            </w:r>
          </w:p>
        </w:tc>
        <w:tc>
          <w:tcPr>
            <w:tcW w:w="854" w:type="dxa"/>
            <w:tcBorders>
              <w:top w:val="single" w:sz="4" w:space="0" w:color="auto"/>
              <w:left w:val="nil"/>
              <w:bottom w:val="single" w:sz="4" w:space="0" w:color="auto"/>
              <w:right w:val="single" w:sz="4" w:space="0" w:color="auto"/>
            </w:tcBorders>
            <w:vAlign w:val="center"/>
          </w:tcPr>
          <w:p w14:paraId="108D2AF4"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12B58B4A"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4" w:space="0" w:color="auto"/>
              <w:left w:val="single" w:sz="4" w:space="0" w:color="auto"/>
              <w:right w:val="single" w:sz="4" w:space="0" w:color="auto"/>
            </w:tcBorders>
            <w:noWrap/>
            <w:vAlign w:val="center"/>
          </w:tcPr>
          <w:p w14:paraId="59AD55A5"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 xml:space="preserve"> </w:t>
            </w:r>
          </w:p>
          <w:p w14:paraId="69BB8AE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lang w:val="en-US"/>
              </w:rPr>
            </w:pPr>
          </w:p>
        </w:tc>
      </w:tr>
      <w:tr w:rsidR="00654CCA" w:rsidRPr="00D625A0" w14:paraId="4A6ABE21" w14:textId="77777777" w:rsidTr="00F7118D">
        <w:trPr>
          <w:trHeight w:val="266"/>
        </w:trPr>
        <w:tc>
          <w:tcPr>
            <w:tcW w:w="8915" w:type="dxa"/>
            <w:gridSpan w:val="6"/>
            <w:vMerge/>
            <w:tcBorders>
              <w:left w:val="single" w:sz="8" w:space="0" w:color="auto"/>
              <w:bottom w:val="single" w:sz="4" w:space="0" w:color="auto"/>
              <w:right w:val="single" w:sz="4" w:space="0" w:color="auto"/>
            </w:tcBorders>
            <w:noWrap/>
            <w:vAlign w:val="center"/>
          </w:tcPr>
          <w:p w14:paraId="5B96EBA6" w14:textId="77777777" w:rsidR="00654CCA" w:rsidRPr="00D625A0" w:rsidRDefault="00654CCA" w:rsidP="00A0283A">
            <w:pPr>
              <w:spacing w:beforeLines="60" w:before="144" w:after="60"/>
              <w:ind w:leftChars="0" w:left="58" w:hanging="58"/>
              <w:rPr>
                <w:rFonts w:ascii="Arial Narrow" w:hAnsi="Arial Narrow" w:cstheme="minorHAnsi"/>
                <w:b/>
                <w:color w:val="000000"/>
                <w:sz w:val="16"/>
                <w:szCs w:val="16"/>
              </w:rPr>
            </w:pPr>
          </w:p>
        </w:tc>
        <w:tc>
          <w:tcPr>
            <w:tcW w:w="2128" w:type="dxa"/>
            <w:vMerge/>
            <w:tcBorders>
              <w:left w:val="single" w:sz="4" w:space="0" w:color="auto"/>
              <w:bottom w:val="single" w:sz="4" w:space="0" w:color="auto"/>
              <w:right w:val="single" w:sz="4" w:space="0" w:color="auto"/>
            </w:tcBorders>
            <w:vAlign w:val="center"/>
          </w:tcPr>
          <w:p w14:paraId="47DB2F53" w14:textId="77777777" w:rsidR="00654CCA" w:rsidRPr="00D625A0" w:rsidRDefault="00654CCA" w:rsidP="00A0283A">
            <w:pPr>
              <w:ind w:leftChars="0" w:left="58" w:hanging="58"/>
              <w:jc w:val="center"/>
              <w:rPr>
                <w:rFonts w:ascii="Arial Narrow" w:hAnsi="Arial Narrow" w:cstheme="minorHAnsi"/>
                <w:b/>
                <w:color w:val="000000"/>
                <w:sz w:val="16"/>
                <w:szCs w:val="16"/>
              </w:rPr>
            </w:pPr>
          </w:p>
        </w:tc>
        <w:tc>
          <w:tcPr>
            <w:tcW w:w="854" w:type="dxa"/>
            <w:tcBorders>
              <w:top w:val="single" w:sz="4" w:space="0" w:color="auto"/>
              <w:left w:val="nil"/>
              <w:bottom w:val="single" w:sz="4" w:space="0" w:color="auto"/>
              <w:right w:val="single" w:sz="4" w:space="0" w:color="auto"/>
            </w:tcBorders>
            <w:vAlign w:val="center"/>
          </w:tcPr>
          <w:p w14:paraId="3EB34BD5" w14:textId="77777777" w:rsidR="00654CCA" w:rsidRPr="00D625A0" w:rsidRDefault="00654CCA" w:rsidP="00A0283A">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 ΟΧΙ</w:t>
            </w:r>
          </w:p>
        </w:tc>
        <w:tc>
          <w:tcPr>
            <w:tcW w:w="1276" w:type="dxa"/>
            <w:vMerge/>
            <w:tcBorders>
              <w:left w:val="single" w:sz="4" w:space="0" w:color="auto"/>
              <w:bottom w:val="single" w:sz="4" w:space="0" w:color="auto"/>
              <w:right w:val="single" w:sz="4" w:space="0" w:color="auto"/>
            </w:tcBorders>
            <w:vAlign w:val="center"/>
          </w:tcPr>
          <w:p w14:paraId="7F710B8F"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4" w:space="0" w:color="auto"/>
              <w:right w:val="single" w:sz="4" w:space="0" w:color="auto"/>
            </w:tcBorders>
            <w:noWrap/>
            <w:vAlign w:val="center"/>
          </w:tcPr>
          <w:p w14:paraId="2ED55D5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141BBE47" w14:textId="77777777" w:rsidTr="00F7118D">
        <w:trPr>
          <w:trHeight w:val="545"/>
        </w:trPr>
        <w:tc>
          <w:tcPr>
            <w:tcW w:w="550" w:type="dxa"/>
            <w:vMerge w:val="restart"/>
            <w:tcBorders>
              <w:top w:val="single" w:sz="8" w:space="0" w:color="auto"/>
              <w:left w:val="single" w:sz="8" w:space="0" w:color="auto"/>
              <w:right w:val="single" w:sz="8" w:space="0" w:color="auto"/>
            </w:tcBorders>
            <w:noWrap/>
            <w:vAlign w:val="center"/>
          </w:tcPr>
          <w:p w14:paraId="6CC96A5A"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4.1</w:t>
            </w:r>
          </w:p>
        </w:tc>
        <w:tc>
          <w:tcPr>
            <w:tcW w:w="1416" w:type="dxa"/>
            <w:vMerge w:val="restart"/>
            <w:tcBorders>
              <w:top w:val="single" w:sz="8" w:space="0" w:color="auto"/>
              <w:left w:val="single" w:sz="8" w:space="0" w:color="auto"/>
              <w:right w:val="single" w:sz="4" w:space="0" w:color="auto"/>
            </w:tcBorders>
            <w:noWrap/>
            <w:vAlign w:val="center"/>
          </w:tcPr>
          <w:p w14:paraId="0601F409"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4</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w:t>
            </w:r>
          </w:p>
          <w:p w14:paraId="13FBC222"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Ωριμότητα πράξης</w:t>
            </w:r>
          </w:p>
        </w:tc>
        <w:tc>
          <w:tcPr>
            <w:tcW w:w="1984" w:type="dxa"/>
            <w:gridSpan w:val="2"/>
            <w:vMerge w:val="restart"/>
            <w:tcBorders>
              <w:top w:val="single" w:sz="8" w:space="0" w:color="auto"/>
              <w:left w:val="nil"/>
              <w:right w:val="single" w:sz="4" w:space="0" w:color="auto"/>
            </w:tcBorders>
            <w:vAlign w:val="center"/>
          </w:tcPr>
          <w:p w14:paraId="3C53430E"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Στάδιο εξέλιξης των απαιτούμενων  ενεργειών ωρίμανσης της πράξης</w:t>
            </w:r>
          </w:p>
        </w:tc>
        <w:tc>
          <w:tcPr>
            <w:tcW w:w="3968" w:type="dxa"/>
            <w:vMerge w:val="restart"/>
            <w:tcBorders>
              <w:top w:val="single" w:sz="8" w:space="0" w:color="auto"/>
              <w:left w:val="nil"/>
              <w:right w:val="single" w:sz="4" w:space="0" w:color="auto"/>
            </w:tcBorders>
            <w:vAlign w:val="center"/>
          </w:tcPr>
          <w:p w14:paraId="61404C79" w14:textId="77777777" w:rsidR="00654CCA" w:rsidRPr="00F7118D" w:rsidRDefault="00654CCA" w:rsidP="00F7118D">
            <w:pPr>
              <w:spacing w:before="60" w:after="60"/>
              <w:ind w:leftChars="0" w:left="58" w:hanging="58"/>
              <w:rPr>
                <w:rFonts w:ascii="Arial Narrow" w:hAnsi="Arial Narrow" w:cstheme="minorHAnsi"/>
                <w:sz w:val="16"/>
                <w:szCs w:val="16"/>
              </w:rPr>
            </w:pPr>
            <w:r w:rsidRPr="00F7118D">
              <w:rPr>
                <w:rFonts w:ascii="Arial Narrow" w:hAnsi="Arial Narrow" w:cstheme="minorHAnsi"/>
                <w:sz w:val="16"/>
                <w:szCs w:val="16"/>
              </w:rPr>
              <w:t>Εξετάζεται ο βαθμός ωριμότητας της πράξης από την άποψη της εξέλιξης των απαιτούμενων ενεργειών</w:t>
            </w:r>
          </w:p>
        </w:tc>
        <w:tc>
          <w:tcPr>
            <w:tcW w:w="3125" w:type="dxa"/>
            <w:gridSpan w:val="2"/>
            <w:tcBorders>
              <w:top w:val="single" w:sz="8" w:space="0" w:color="auto"/>
              <w:left w:val="single" w:sz="4" w:space="0" w:color="auto"/>
              <w:bottom w:val="single" w:sz="8" w:space="0" w:color="auto"/>
              <w:right w:val="single" w:sz="4" w:space="0" w:color="auto"/>
            </w:tcBorders>
            <w:vAlign w:val="center"/>
          </w:tcPr>
          <w:p w14:paraId="7AC2965F"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Μεγάλος βαθμός ωριμότητας της πράξης. </w:t>
            </w:r>
          </w:p>
        </w:tc>
        <w:tc>
          <w:tcPr>
            <w:tcW w:w="854" w:type="dxa"/>
            <w:tcBorders>
              <w:top w:val="single" w:sz="4" w:space="0" w:color="auto"/>
              <w:left w:val="single" w:sz="4" w:space="0" w:color="auto"/>
              <w:bottom w:val="single" w:sz="4" w:space="0" w:color="auto"/>
              <w:right w:val="single" w:sz="4" w:space="0" w:color="auto"/>
            </w:tcBorders>
            <w:vAlign w:val="center"/>
          </w:tcPr>
          <w:p w14:paraId="3712D71F" w14:textId="74BDE251" w:rsidR="00654CCA" w:rsidRDefault="00654CCA" w:rsidP="00F7118D">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33A02BCC" w14:textId="77777777" w:rsidR="00F7118D" w:rsidRDefault="00F7118D" w:rsidP="00F7118D">
            <w:pPr>
              <w:ind w:leftChars="0" w:left="58" w:hanging="58"/>
              <w:jc w:val="center"/>
              <w:rPr>
                <w:rFonts w:ascii="Arial Narrow" w:hAnsi="Arial Narrow" w:cstheme="minorHAnsi"/>
                <w:sz w:val="16"/>
                <w:szCs w:val="16"/>
              </w:rPr>
            </w:pPr>
          </w:p>
          <w:p w14:paraId="160FA13E" w14:textId="5555EDA1" w:rsidR="00F7118D" w:rsidRPr="00D625A0" w:rsidRDefault="00F7118D" w:rsidP="00F7118D">
            <w:pPr>
              <w:ind w:leftChars="0" w:left="58" w:hanging="58"/>
              <w:jc w:val="center"/>
              <w:rPr>
                <w:rFonts w:ascii="Arial Narrow" w:hAnsi="Arial Narrow" w:cstheme="minorHAnsi"/>
                <w:sz w:val="16"/>
                <w:szCs w:val="16"/>
              </w:rPr>
            </w:pPr>
            <w:r>
              <w:rPr>
                <w:rFonts w:ascii="Arial Narrow" w:hAnsi="Arial Narrow" w:cstheme="minorHAnsi"/>
                <w:sz w:val="16"/>
                <w:szCs w:val="16"/>
              </w:rPr>
              <w:t>8-10</w:t>
            </w:r>
          </w:p>
        </w:tc>
        <w:tc>
          <w:tcPr>
            <w:tcW w:w="1276" w:type="dxa"/>
            <w:tcBorders>
              <w:top w:val="single" w:sz="8" w:space="0" w:color="auto"/>
              <w:left w:val="single" w:sz="4" w:space="0" w:color="auto"/>
              <w:bottom w:val="single" w:sz="4" w:space="0" w:color="auto"/>
              <w:right w:val="single" w:sz="4" w:space="0" w:color="auto"/>
            </w:tcBorders>
            <w:vAlign w:val="center"/>
          </w:tcPr>
          <w:p w14:paraId="70A97C32" w14:textId="0E78003C" w:rsidR="00654CCA" w:rsidRPr="00D625A0" w:rsidRDefault="00654CCA" w:rsidP="00A0283A">
            <w:pPr>
              <w:spacing w:before="60" w:after="60"/>
              <w:ind w:leftChars="0" w:left="58" w:hanging="58"/>
              <w:jc w:val="center"/>
              <w:rPr>
                <w:rFonts w:ascii="Arial Narrow" w:hAnsi="Arial Narrow" w:cstheme="minorHAnsi"/>
                <w:color w:val="000000"/>
                <w:sz w:val="16"/>
                <w:szCs w:val="16"/>
                <w:lang w:val="en-US"/>
              </w:rPr>
            </w:pPr>
          </w:p>
        </w:tc>
        <w:tc>
          <w:tcPr>
            <w:tcW w:w="1418" w:type="dxa"/>
            <w:vMerge w:val="restart"/>
            <w:tcBorders>
              <w:top w:val="single" w:sz="8" w:space="0" w:color="auto"/>
              <w:left w:val="single" w:sz="4" w:space="0" w:color="auto"/>
              <w:right w:val="single" w:sz="8" w:space="0" w:color="auto"/>
            </w:tcBorders>
            <w:noWrap/>
            <w:vAlign w:val="center"/>
          </w:tcPr>
          <w:p w14:paraId="310E7E9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5FFB4860" w14:textId="77777777" w:rsidTr="00F7118D">
        <w:trPr>
          <w:trHeight w:val="398"/>
        </w:trPr>
        <w:tc>
          <w:tcPr>
            <w:tcW w:w="550" w:type="dxa"/>
            <w:vMerge/>
            <w:tcBorders>
              <w:left w:val="single" w:sz="8" w:space="0" w:color="auto"/>
              <w:right w:val="single" w:sz="8" w:space="0" w:color="auto"/>
            </w:tcBorders>
            <w:noWrap/>
            <w:vAlign w:val="center"/>
          </w:tcPr>
          <w:p w14:paraId="075F6597"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6" w:type="dxa"/>
            <w:vMerge/>
            <w:tcBorders>
              <w:left w:val="single" w:sz="8" w:space="0" w:color="auto"/>
              <w:right w:val="single" w:sz="4" w:space="0" w:color="auto"/>
            </w:tcBorders>
            <w:noWrap/>
            <w:vAlign w:val="center"/>
          </w:tcPr>
          <w:p w14:paraId="71C90361"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right w:val="single" w:sz="4" w:space="0" w:color="auto"/>
            </w:tcBorders>
            <w:vAlign w:val="center"/>
          </w:tcPr>
          <w:p w14:paraId="4793A2EA"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3968" w:type="dxa"/>
            <w:vMerge/>
            <w:tcBorders>
              <w:left w:val="nil"/>
              <w:right w:val="single" w:sz="4" w:space="0" w:color="auto"/>
            </w:tcBorders>
            <w:vAlign w:val="center"/>
          </w:tcPr>
          <w:p w14:paraId="05DDBC75" w14:textId="77777777" w:rsidR="00654CCA" w:rsidRPr="00D625A0" w:rsidRDefault="00654CCA" w:rsidP="00A0283A">
            <w:pPr>
              <w:pStyle w:val="a"/>
              <w:spacing w:after="120" w:line="280" w:lineRule="exact"/>
              <w:ind w:hanging="72"/>
              <w:rPr>
                <w:rFonts w:cstheme="minorHAnsi"/>
                <w:sz w:val="16"/>
                <w:szCs w:val="16"/>
              </w:rPr>
            </w:pPr>
          </w:p>
        </w:tc>
        <w:tc>
          <w:tcPr>
            <w:tcW w:w="3125" w:type="dxa"/>
            <w:gridSpan w:val="2"/>
            <w:tcBorders>
              <w:top w:val="single" w:sz="8" w:space="0" w:color="auto"/>
              <w:left w:val="single" w:sz="4" w:space="0" w:color="auto"/>
              <w:bottom w:val="single" w:sz="8" w:space="0" w:color="auto"/>
              <w:right w:val="single" w:sz="4" w:space="0" w:color="auto"/>
            </w:tcBorders>
            <w:vAlign w:val="center"/>
          </w:tcPr>
          <w:p w14:paraId="269398FE"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Ικανοποιητικός βαθμός ωριμότητας της πράξης.</w:t>
            </w:r>
          </w:p>
        </w:tc>
        <w:tc>
          <w:tcPr>
            <w:tcW w:w="854" w:type="dxa"/>
            <w:tcBorders>
              <w:top w:val="single" w:sz="4" w:space="0" w:color="auto"/>
              <w:left w:val="single" w:sz="4" w:space="0" w:color="auto"/>
              <w:bottom w:val="single" w:sz="4" w:space="0" w:color="auto"/>
              <w:right w:val="single" w:sz="4" w:space="0" w:color="auto"/>
            </w:tcBorders>
            <w:vAlign w:val="center"/>
          </w:tcPr>
          <w:p w14:paraId="35567C86" w14:textId="77777777" w:rsidR="00F7118D" w:rsidRDefault="00F7118D" w:rsidP="00F7118D">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51F3E2B1" w14:textId="77777777" w:rsidR="00F7118D" w:rsidRDefault="00F7118D" w:rsidP="00F7118D">
            <w:pPr>
              <w:ind w:leftChars="0" w:left="58" w:hanging="58"/>
              <w:jc w:val="center"/>
              <w:rPr>
                <w:rFonts w:ascii="Arial Narrow" w:hAnsi="Arial Narrow" w:cstheme="minorHAnsi"/>
                <w:sz w:val="16"/>
                <w:szCs w:val="16"/>
              </w:rPr>
            </w:pPr>
          </w:p>
          <w:p w14:paraId="0760FC81" w14:textId="2F4A0344" w:rsidR="00654CCA" w:rsidRPr="00D625A0" w:rsidRDefault="00F7118D" w:rsidP="00F7118D">
            <w:pPr>
              <w:ind w:leftChars="0" w:left="58" w:hanging="58"/>
              <w:jc w:val="center"/>
              <w:rPr>
                <w:rFonts w:ascii="Arial Narrow" w:hAnsi="Arial Narrow" w:cstheme="minorHAnsi"/>
                <w:sz w:val="16"/>
                <w:szCs w:val="16"/>
              </w:rPr>
            </w:pPr>
            <w:r>
              <w:rPr>
                <w:rFonts w:ascii="Arial Narrow" w:hAnsi="Arial Narrow" w:cstheme="minorHAnsi"/>
                <w:sz w:val="16"/>
                <w:szCs w:val="16"/>
              </w:rPr>
              <w:t>4</w:t>
            </w:r>
            <w:r>
              <w:rPr>
                <w:rFonts w:ascii="Arial Narrow" w:hAnsi="Arial Narrow" w:cstheme="minorHAnsi"/>
                <w:sz w:val="16"/>
                <w:szCs w:val="16"/>
              </w:rPr>
              <w:t>-</w:t>
            </w:r>
            <w:r>
              <w:rPr>
                <w:rFonts w:ascii="Arial Narrow" w:hAnsi="Arial Narrow" w:cstheme="minorHAnsi"/>
                <w:sz w:val="16"/>
                <w:szCs w:val="16"/>
              </w:rPr>
              <w:t>7</w:t>
            </w:r>
          </w:p>
        </w:tc>
        <w:tc>
          <w:tcPr>
            <w:tcW w:w="1276" w:type="dxa"/>
            <w:tcBorders>
              <w:top w:val="single" w:sz="4" w:space="0" w:color="auto"/>
              <w:left w:val="single" w:sz="4" w:space="0" w:color="auto"/>
              <w:bottom w:val="single" w:sz="4" w:space="0" w:color="auto"/>
              <w:right w:val="single" w:sz="4" w:space="0" w:color="auto"/>
            </w:tcBorders>
            <w:vAlign w:val="center"/>
          </w:tcPr>
          <w:p w14:paraId="2EC38521" w14:textId="2CADC9A0" w:rsidR="00654CCA" w:rsidRPr="00D625A0" w:rsidRDefault="00654CCA" w:rsidP="00A0283A">
            <w:pPr>
              <w:spacing w:before="60" w:after="60"/>
              <w:ind w:leftChars="0" w:left="58" w:hanging="58"/>
              <w:jc w:val="center"/>
              <w:rPr>
                <w:rFonts w:ascii="Arial Narrow" w:hAnsi="Arial Narrow" w:cstheme="minorHAnsi"/>
                <w:color w:val="000000"/>
                <w:sz w:val="16"/>
                <w:szCs w:val="16"/>
                <w:lang w:val="en-US"/>
              </w:rPr>
            </w:pPr>
          </w:p>
        </w:tc>
        <w:tc>
          <w:tcPr>
            <w:tcW w:w="1418" w:type="dxa"/>
            <w:vMerge/>
            <w:tcBorders>
              <w:left w:val="single" w:sz="4" w:space="0" w:color="auto"/>
              <w:right w:val="single" w:sz="8" w:space="0" w:color="auto"/>
            </w:tcBorders>
            <w:noWrap/>
            <w:vAlign w:val="center"/>
          </w:tcPr>
          <w:p w14:paraId="1DD7198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A945DB9" w14:textId="77777777" w:rsidTr="00082681">
        <w:trPr>
          <w:trHeight w:val="398"/>
        </w:trPr>
        <w:tc>
          <w:tcPr>
            <w:tcW w:w="550" w:type="dxa"/>
            <w:vMerge/>
            <w:tcBorders>
              <w:left w:val="single" w:sz="8" w:space="0" w:color="auto"/>
              <w:bottom w:val="single" w:sz="8" w:space="0" w:color="auto"/>
              <w:right w:val="single" w:sz="8" w:space="0" w:color="auto"/>
            </w:tcBorders>
            <w:noWrap/>
            <w:vAlign w:val="center"/>
          </w:tcPr>
          <w:p w14:paraId="46148023"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6" w:type="dxa"/>
            <w:vMerge/>
            <w:tcBorders>
              <w:left w:val="single" w:sz="8" w:space="0" w:color="auto"/>
              <w:right w:val="single" w:sz="4" w:space="0" w:color="auto"/>
            </w:tcBorders>
            <w:noWrap/>
            <w:vAlign w:val="center"/>
          </w:tcPr>
          <w:p w14:paraId="1B84A2D2"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4A671F8A"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3968" w:type="dxa"/>
            <w:vMerge/>
            <w:tcBorders>
              <w:left w:val="nil"/>
              <w:bottom w:val="single" w:sz="8" w:space="0" w:color="auto"/>
              <w:right w:val="single" w:sz="4" w:space="0" w:color="auto"/>
            </w:tcBorders>
            <w:vAlign w:val="center"/>
          </w:tcPr>
          <w:p w14:paraId="7131D562" w14:textId="77777777" w:rsidR="00654CCA" w:rsidRPr="00D625A0" w:rsidRDefault="00654CCA" w:rsidP="00A0283A">
            <w:pPr>
              <w:pStyle w:val="a"/>
              <w:spacing w:after="120" w:line="280" w:lineRule="exact"/>
              <w:ind w:hanging="72"/>
              <w:rPr>
                <w:rFonts w:cstheme="minorHAnsi"/>
                <w:sz w:val="16"/>
                <w:szCs w:val="16"/>
              </w:rPr>
            </w:pPr>
          </w:p>
        </w:tc>
        <w:tc>
          <w:tcPr>
            <w:tcW w:w="3125" w:type="dxa"/>
            <w:gridSpan w:val="2"/>
            <w:tcBorders>
              <w:top w:val="single" w:sz="8" w:space="0" w:color="auto"/>
              <w:left w:val="single" w:sz="4" w:space="0" w:color="auto"/>
              <w:bottom w:val="single" w:sz="8" w:space="0" w:color="auto"/>
              <w:right w:val="single" w:sz="4" w:space="0" w:color="auto"/>
            </w:tcBorders>
            <w:vAlign w:val="center"/>
          </w:tcPr>
          <w:p w14:paraId="1FD41228"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η ωριμότητα της πράξης.</w:t>
            </w:r>
          </w:p>
        </w:tc>
        <w:tc>
          <w:tcPr>
            <w:tcW w:w="854" w:type="dxa"/>
            <w:tcBorders>
              <w:top w:val="single" w:sz="4" w:space="0" w:color="auto"/>
              <w:left w:val="single" w:sz="4" w:space="0" w:color="auto"/>
              <w:bottom w:val="single" w:sz="4" w:space="0" w:color="auto"/>
              <w:right w:val="single" w:sz="4" w:space="0" w:color="auto"/>
            </w:tcBorders>
            <w:vAlign w:val="center"/>
          </w:tcPr>
          <w:p w14:paraId="60C12E0F" w14:textId="0CB72144" w:rsidR="00654CCA" w:rsidRDefault="00F7118D" w:rsidP="00F7118D">
            <w:pPr>
              <w:ind w:leftChars="0" w:left="58" w:hanging="58"/>
              <w:jc w:val="center"/>
              <w:rPr>
                <w:rFonts w:ascii="Arial Narrow" w:hAnsi="Arial Narrow" w:cstheme="minorHAnsi"/>
                <w:sz w:val="16"/>
                <w:szCs w:val="16"/>
              </w:rPr>
            </w:pPr>
            <w:r>
              <w:rPr>
                <w:rFonts w:ascii="Arial Narrow" w:hAnsi="Arial Narrow" w:cstheme="minorHAnsi"/>
                <w:sz w:val="16"/>
                <w:szCs w:val="16"/>
              </w:rPr>
              <w:t>ΟΧΙ</w:t>
            </w:r>
          </w:p>
          <w:p w14:paraId="26AD3006" w14:textId="77777777" w:rsidR="00F7118D" w:rsidRDefault="00F7118D" w:rsidP="00F7118D">
            <w:pPr>
              <w:ind w:leftChars="0" w:left="58" w:hanging="58"/>
              <w:jc w:val="center"/>
              <w:rPr>
                <w:rFonts w:ascii="Arial Narrow" w:hAnsi="Arial Narrow" w:cstheme="minorHAnsi"/>
                <w:sz w:val="16"/>
                <w:szCs w:val="16"/>
              </w:rPr>
            </w:pPr>
          </w:p>
          <w:p w14:paraId="25C93E42" w14:textId="3CAE86D9" w:rsidR="00F7118D" w:rsidRPr="00D625A0" w:rsidRDefault="00F7118D" w:rsidP="00F7118D">
            <w:pPr>
              <w:ind w:leftChars="0" w:left="58" w:hanging="58"/>
              <w:jc w:val="center"/>
              <w:rPr>
                <w:rFonts w:ascii="Arial Narrow" w:hAnsi="Arial Narrow" w:cstheme="minorHAnsi"/>
                <w:sz w:val="16"/>
                <w:szCs w:val="16"/>
              </w:rPr>
            </w:pPr>
            <w:r>
              <w:rPr>
                <w:rFonts w:ascii="Arial Narrow" w:hAnsi="Arial Narrow" w:cstheme="minorHAnsi"/>
                <w:sz w:val="16"/>
                <w:szCs w:val="16"/>
              </w:rPr>
              <w:t>0-3</w:t>
            </w:r>
          </w:p>
        </w:tc>
        <w:tc>
          <w:tcPr>
            <w:tcW w:w="1276" w:type="dxa"/>
            <w:tcBorders>
              <w:top w:val="single" w:sz="4" w:space="0" w:color="auto"/>
              <w:left w:val="single" w:sz="4" w:space="0" w:color="auto"/>
              <w:bottom w:val="single" w:sz="8" w:space="0" w:color="auto"/>
              <w:right w:val="single" w:sz="4" w:space="0" w:color="auto"/>
            </w:tcBorders>
            <w:vAlign w:val="center"/>
          </w:tcPr>
          <w:p w14:paraId="34662685" w14:textId="221CD213" w:rsidR="00654CCA" w:rsidRPr="00D625A0" w:rsidRDefault="00654CCA" w:rsidP="00A0283A">
            <w:pPr>
              <w:spacing w:before="60" w:after="60"/>
              <w:ind w:leftChars="0" w:left="58" w:hanging="58"/>
              <w:jc w:val="center"/>
              <w:rPr>
                <w:rFonts w:ascii="Arial Narrow" w:hAnsi="Arial Narrow" w:cstheme="minorHAnsi"/>
                <w:color w:val="000000"/>
                <w:sz w:val="16"/>
                <w:szCs w:val="16"/>
                <w:lang w:val="en-US"/>
              </w:rPr>
            </w:pPr>
          </w:p>
        </w:tc>
        <w:tc>
          <w:tcPr>
            <w:tcW w:w="1418" w:type="dxa"/>
            <w:vMerge/>
            <w:tcBorders>
              <w:left w:val="single" w:sz="4" w:space="0" w:color="auto"/>
              <w:bottom w:val="single" w:sz="8" w:space="0" w:color="auto"/>
              <w:right w:val="single" w:sz="8" w:space="0" w:color="auto"/>
            </w:tcBorders>
            <w:noWrap/>
            <w:vAlign w:val="center"/>
          </w:tcPr>
          <w:p w14:paraId="4DE08D2A"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F7118D" w:rsidRPr="00D625A0" w14:paraId="5BF72081" w14:textId="77777777" w:rsidTr="00F7118D">
        <w:trPr>
          <w:trHeight w:val="476"/>
        </w:trPr>
        <w:tc>
          <w:tcPr>
            <w:tcW w:w="550" w:type="dxa"/>
            <w:vMerge w:val="restart"/>
            <w:tcBorders>
              <w:top w:val="single" w:sz="8" w:space="0" w:color="auto"/>
              <w:left w:val="single" w:sz="8" w:space="0" w:color="auto"/>
              <w:right w:val="single" w:sz="8" w:space="0" w:color="auto"/>
            </w:tcBorders>
            <w:noWrap/>
            <w:vAlign w:val="center"/>
          </w:tcPr>
          <w:p w14:paraId="68DC5766" w14:textId="77777777" w:rsidR="00F7118D" w:rsidRPr="00D625A0" w:rsidRDefault="00F7118D" w:rsidP="00F7118D">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4.2</w:t>
            </w:r>
          </w:p>
        </w:tc>
        <w:tc>
          <w:tcPr>
            <w:tcW w:w="1416" w:type="dxa"/>
            <w:vMerge/>
            <w:tcBorders>
              <w:left w:val="single" w:sz="8" w:space="0" w:color="auto"/>
              <w:right w:val="single" w:sz="4" w:space="0" w:color="auto"/>
            </w:tcBorders>
            <w:vAlign w:val="center"/>
          </w:tcPr>
          <w:p w14:paraId="6811D20C" w14:textId="77777777" w:rsidR="00F7118D" w:rsidRPr="00D625A0" w:rsidRDefault="00F7118D" w:rsidP="00F7118D">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0EB40914" w14:textId="77777777" w:rsidR="00F7118D" w:rsidRPr="00D625A0" w:rsidRDefault="00F7118D" w:rsidP="00F7118D">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Βαθμός προόδου διοικητικών ή άλλων ενεργειών</w:t>
            </w:r>
          </w:p>
        </w:tc>
        <w:tc>
          <w:tcPr>
            <w:tcW w:w="3968" w:type="dxa"/>
            <w:vMerge w:val="restart"/>
            <w:tcBorders>
              <w:top w:val="single" w:sz="8" w:space="0" w:color="auto"/>
              <w:left w:val="nil"/>
              <w:right w:val="single" w:sz="4" w:space="0" w:color="auto"/>
            </w:tcBorders>
            <w:vAlign w:val="center"/>
          </w:tcPr>
          <w:p w14:paraId="2BCCFB44" w14:textId="3D08F5E4" w:rsidR="00F7118D" w:rsidRPr="00D625A0" w:rsidRDefault="00F7118D" w:rsidP="00F7118D">
            <w:pPr>
              <w:spacing w:before="60" w:after="60"/>
              <w:ind w:leftChars="0" w:left="58" w:hanging="58"/>
              <w:rPr>
                <w:rFonts w:ascii="Arial Narrow" w:hAnsi="Arial Narrow" w:cstheme="minorHAnsi"/>
                <w:color w:val="000000"/>
                <w:sz w:val="16"/>
                <w:szCs w:val="16"/>
              </w:rPr>
            </w:pPr>
            <w:r w:rsidRPr="00F7118D">
              <w:rPr>
                <w:rFonts w:ascii="Arial Narrow" w:hAnsi="Arial Narrow" w:cstheme="minorHAnsi"/>
                <w:sz w:val="16"/>
                <w:szCs w:val="16"/>
              </w:rPr>
              <w:t>Εξετάζεται ο βαθμός προόδου συγκεκριμένων διοικητικών ή άλλων ενεργειών,  οι οποίες είναι απαραίτητες για την υλοποίηση της προτεινόμενης πράξης (π.χ. Αποφάσεις αρμόδιων Οργάνων για την συνέχιση της πράξης και ένταξή της στο πρόγραμμα δράσεων του φορέα, κλπ)</w:t>
            </w:r>
          </w:p>
        </w:tc>
        <w:tc>
          <w:tcPr>
            <w:tcW w:w="3125" w:type="dxa"/>
            <w:gridSpan w:val="2"/>
            <w:tcBorders>
              <w:top w:val="single" w:sz="8" w:space="0" w:color="auto"/>
              <w:left w:val="single" w:sz="4" w:space="0" w:color="auto"/>
              <w:bottom w:val="single" w:sz="8" w:space="0" w:color="auto"/>
              <w:right w:val="single" w:sz="4" w:space="0" w:color="auto"/>
            </w:tcBorders>
            <w:vAlign w:val="center"/>
          </w:tcPr>
          <w:p w14:paraId="71D01F9D" w14:textId="77777777" w:rsidR="00F7118D" w:rsidRPr="00D625A0" w:rsidRDefault="00F7118D" w:rsidP="00F7118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Μεγάλος βαθμός προόδου διοικητικών ή άλλων ενεργειών της πράξης. </w:t>
            </w:r>
          </w:p>
        </w:tc>
        <w:tc>
          <w:tcPr>
            <w:tcW w:w="854" w:type="dxa"/>
            <w:tcBorders>
              <w:top w:val="single" w:sz="4" w:space="0" w:color="auto"/>
              <w:left w:val="single" w:sz="4" w:space="0" w:color="auto"/>
              <w:bottom w:val="single" w:sz="4" w:space="0" w:color="auto"/>
              <w:right w:val="single" w:sz="4" w:space="0" w:color="auto"/>
            </w:tcBorders>
            <w:vAlign w:val="center"/>
          </w:tcPr>
          <w:p w14:paraId="6626EF73" w14:textId="77777777" w:rsidR="00F7118D" w:rsidRDefault="00F7118D" w:rsidP="00F7118D">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7EBCFC65" w14:textId="77777777" w:rsidR="00F7118D" w:rsidRDefault="00F7118D" w:rsidP="00F7118D">
            <w:pPr>
              <w:ind w:leftChars="0" w:left="58" w:hanging="58"/>
              <w:jc w:val="center"/>
              <w:rPr>
                <w:rFonts w:ascii="Arial Narrow" w:hAnsi="Arial Narrow" w:cstheme="minorHAnsi"/>
                <w:sz w:val="16"/>
                <w:szCs w:val="16"/>
              </w:rPr>
            </w:pPr>
          </w:p>
          <w:p w14:paraId="5859C7EA" w14:textId="332BA4EE" w:rsidR="00F7118D" w:rsidRPr="00D625A0" w:rsidRDefault="00F7118D" w:rsidP="00F7118D">
            <w:pPr>
              <w:ind w:leftChars="0" w:left="58" w:hanging="58"/>
              <w:jc w:val="center"/>
              <w:rPr>
                <w:rFonts w:ascii="Arial Narrow" w:hAnsi="Arial Narrow" w:cstheme="minorHAnsi"/>
                <w:sz w:val="16"/>
                <w:szCs w:val="16"/>
              </w:rPr>
            </w:pPr>
            <w:r>
              <w:rPr>
                <w:rFonts w:ascii="Arial Narrow" w:hAnsi="Arial Narrow" w:cstheme="minorHAnsi"/>
                <w:sz w:val="16"/>
                <w:szCs w:val="16"/>
              </w:rPr>
              <w:t>8-10</w:t>
            </w:r>
          </w:p>
        </w:tc>
        <w:tc>
          <w:tcPr>
            <w:tcW w:w="1276" w:type="dxa"/>
            <w:tcBorders>
              <w:top w:val="single" w:sz="8" w:space="0" w:color="auto"/>
              <w:left w:val="single" w:sz="4" w:space="0" w:color="auto"/>
              <w:bottom w:val="single" w:sz="4" w:space="0" w:color="auto"/>
              <w:right w:val="single" w:sz="4" w:space="0" w:color="auto"/>
            </w:tcBorders>
            <w:vAlign w:val="center"/>
          </w:tcPr>
          <w:p w14:paraId="07573BD8" w14:textId="46B3D94D" w:rsidR="00F7118D" w:rsidRPr="00D625A0" w:rsidRDefault="00F7118D" w:rsidP="00F7118D">
            <w:pPr>
              <w:spacing w:before="60" w:after="60"/>
              <w:ind w:leftChars="0" w:left="58" w:hanging="58"/>
              <w:jc w:val="center"/>
              <w:rPr>
                <w:rFonts w:ascii="Arial Narrow" w:hAnsi="Arial Narrow" w:cstheme="minorHAnsi"/>
                <w:color w:val="000000"/>
                <w:sz w:val="16"/>
                <w:szCs w:val="16"/>
                <w:lang w:val="en-US"/>
              </w:rPr>
            </w:pPr>
          </w:p>
        </w:tc>
        <w:tc>
          <w:tcPr>
            <w:tcW w:w="1418" w:type="dxa"/>
            <w:vMerge w:val="restart"/>
            <w:tcBorders>
              <w:top w:val="single" w:sz="8" w:space="0" w:color="auto"/>
              <w:left w:val="single" w:sz="4" w:space="0" w:color="auto"/>
              <w:right w:val="single" w:sz="8" w:space="0" w:color="auto"/>
            </w:tcBorders>
            <w:noWrap/>
            <w:vAlign w:val="center"/>
          </w:tcPr>
          <w:p w14:paraId="389F8D29" w14:textId="77777777" w:rsidR="00F7118D" w:rsidRPr="00D625A0" w:rsidRDefault="00F7118D" w:rsidP="00F7118D">
            <w:pPr>
              <w:spacing w:before="60" w:after="60"/>
              <w:ind w:leftChars="0" w:left="58" w:hanging="58"/>
              <w:jc w:val="right"/>
              <w:rPr>
                <w:rFonts w:ascii="Arial Narrow" w:hAnsi="Arial Narrow" w:cstheme="minorHAnsi"/>
                <w:color w:val="000000"/>
                <w:sz w:val="16"/>
                <w:szCs w:val="16"/>
              </w:rPr>
            </w:pPr>
          </w:p>
        </w:tc>
      </w:tr>
      <w:tr w:rsidR="00F7118D" w:rsidRPr="00D625A0" w14:paraId="02FE7745" w14:textId="77777777" w:rsidTr="00F7118D">
        <w:trPr>
          <w:trHeight w:val="475"/>
        </w:trPr>
        <w:tc>
          <w:tcPr>
            <w:tcW w:w="550" w:type="dxa"/>
            <w:vMerge/>
            <w:tcBorders>
              <w:left w:val="single" w:sz="8" w:space="0" w:color="auto"/>
              <w:right w:val="single" w:sz="8" w:space="0" w:color="auto"/>
            </w:tcBorders>
            <w:noWrap/>
            <w:vAlign w:val="center"/>
          </w:tcPr>
          <w:p w14:paraId="32A6E110" w14:textId="77777777" w:rsidR="00F7118D" w:rsidRPr="00D625A0" w:rsidRDefault="00F7118D" w:rsidP="00F7118D">
            <w:pPr>
              <w:spacing w:before="60" w:after="60"/>
              <w:ind w:leftChars="0" w:left="58" w:hanging="58"/>
              <w:jc w:val="right"/>
              <w:rPr>
                <w:rFonts w:ascii="Arial Narrow" w:hAnsi="Arial Narrow" w:cstheme="minorHAnsi"/>
                <w:color w:val="000000"/>
                <w:sz w:val="16"/>
                <w:szCs w:val="16"/>
              </w:rPr>
            </w:pPr>
          </w:p>
        </w:tc>
        <w:tc>
          <w:tcPr>
            <w:tcW w:w="1416" w:type="dxa"/>
            <w:vMerge/>
            <w:tcBorders>
              <w:left w:val="single" w:sz="8" w:space="0" w:color="auto"/>
              <w:right w:val="single" w:sz="4" w:space="0" w:color="auto"/>
            </w:tcBorders>
            <w:vAlign w:val="center"/>
          </w:tcPr>
          <w:p w14:paraId="4714E161" w14:textId="77777777" w:rsidR="00F7118D" w:rsidRPr="00D625A0" w:rsidRDefault="00F7118D" w:rsidP="00F7118D">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right w:val="single" w:sz="4" w:space="0" w:color="auto"/>
            </w:tcBorders>
            <w:vAlign w:val="center"/>
          </w:tcPr>
          <w:p w14:paraId="0717136B" w14:textId="77777777" w:rsidR="00F7118D" w:rsidRPr="00D625A0" w:rsidRDefault="00F7118D" w:rsidP="00F7118D">
            <w:pPr>
              <w:spacing w:before="60" w:after="60"/>
              <w:ind w:leftChars="0" w:left="58" w:hanging="58"/>
              <w:rPr>
                <w:rFonts w:ascii="Arial Narrow" w:hAnsi="Arial Narrow" w:cstheme="minorHAnsi"/>
                <w:sz w:val="16"/>
                <w:szCs w:val="16"/>
              </w:rPr>
            </w:pPr>
          </w:p>
        </w:tc>
        <w:tc>
          <w:tcPr>
            <w:tcW w:w="3968" w:type="dxa"/>
            <w:vMerge/>
            <w:tcBorders>
              <w:left w:val="nil"/>
              <w:right w:val="single" w:sz="4" w:space="0" w:color="auto"/>
            </w:tcBorders>
            <w:vAlign w:val="center"/>
          </w:tcPr>
          <w:p w14:paraId="1B50A6CC" w14:textId="77777777" w:rsidR="00F7118D" w:rsidRPr="00D625A0" w:rsidRDefault="00F7118D" w:rsidP="00F7118D">
            <w:pPr>
              <w:spacing w:before="60" w:after="60"/>
              <w:ind w:leftChars="0" w:left="58" w:hanging="58"/>
              <w:rPr>
                <w:rFonts w:ascii="Arial Narrow" w:hAnsi="Arial Narrow" w:cstheme="minorHAnsi"/>
                <w:sz w:val="16"/>
                <w:szCs w:val="16"/>
              </w:rPr>
            </w:pPr>
          </w:p>
        </w:tc>
        <w:tc>
          <w:tcPr>
            <w:tcW w:w="3125" w:type="dxa"/>
            <w:gridSpan w:val="2"/>
            <w:tcBorders>
              <w:top w:val="single" w:sz="8" w:space="0" w:color="auto"/>
              <w:left w:val="single" w:sz="4" w:space="0" w:color="auto"/>
              <w:bottom w:val="single" w:sz="8" w:space="0" w:color="auto"/>
              <w:right w:val="single" w:sz="4" w:space="0" w:color="auto"/>
            </w:tcBorders>
            <w:vAlign w:val="center"/>
          </w:tcPr>
          <w:p w14:paraId="001B990F" w14:textId="77777777" w:rsidR="00F7118D" w:rsidRPr="00D625A0" w:rsidRDefault="00F7118D" w:rsidP="00F7118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Ικανοποιητικός βαθμός προόδου διοικητικών ή άλλων ενεργειών της πράξης. </w:t>
            </w:r>
          </w:p>
        </w:tc>
        <w:tc>
          <w:tcPr>
            <w:tcW w:w="854" w:type="dxa"/>
            <w:tcBorders>
              <w:top w:val="single" w:sz="4" w:space="0" w:color="auto"/>
              <w:left w:val="single" w:sz="4" w:space="0" w:color="auto"/>
              <w:bottom w:val="single" w:sz="4" w:space="0" w:color="auto"/>
              <w:right w:val="single" w:sz="4" w:space="0" w:color="auto"/>
            </w:tcBorders>
            <w:vAlign w:val="center"/>
          </w:tcPr>
          <w:p w14:paraId="2C630A37" w14:textId="77777777" w:rsidR="00F7118D" w:rsidRDefault="00F7118D" w:rsidP="00F7118D">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6E8BABF5" w14:textId="77777777" w:rsidR="00F7118D" w:rsidRDefault="00F7118D" w:rsidP="00F7118D">
            <w:pPr>
              <w:ind w:leftChars="0" w:left="58" w:hanging="58"/>
              <w:jc w:val="center"/>
              <w:rPr>
                <w:rFonts w:ascii="Arial Narrow" w:hAnsi="Arial Narrow" w:cstheme="minorHAnsi"/>
                <w:sz w:val="16"/>
                <w:szCs w:val="16"/>
              </w:rPr>
            </w:pPr>
          </w:p>
          <w:p w14:paraId="3DCB89B9" w14:textId="7F50B6E2" w:rsidR="00F7118D" w:rsidRPr="00D625A0" w:rsidRDefault="00F7118D" w:rsidP="00F7118D">
            <w:pPr>
              <w:ind w:leftChars="0" w:left="58" w:hanging="58"/>
              <w:jc w:val="center"/>
              <w:rPr>
                <w:rFonts w:ascii="Arial Narrow" w:hAnsi="Arial Narrow" w:cstheme="minorHAnsi"/>
                <w:sz w:val="16"/>
                <w:szCs w:val="16"/>
              </w:rPr>
            </w:pPr>
            <w:r>
              <w:rPr>
                <w:rFonts w:ascii="Arial Narrow" w:hAnsi="Arial Narrow" w:cstheme="minorHAnsi"/>
                <w:sz w:val="16"/>
                <w:szCs w:val="16"/>
              </w:rPr>
              <w:t>4-7</w:t>
            </w:r>
          </w:p>
        </w:tc>
        <w:tc>
          <w:tcPr>
            <w:tcW w:w="1276" w:type="dxa"/>
            <w:tcBorders>
              <w:top w:val="single" w:sz="4" w:space="0" w:color="auto"/>
              <w:left w:val="single" w:sz="4" w:space="0" w:color="auto"/>
              <w:bottom w:val="single" w:sz="4" w:space="0" w:color="auto"/>
              <w:right w:val="single" w:sz="4" w:space="0" w:color="auto"/>
            </w:tcBorders>
            <w:vAlign w:val="center"/>
          </w:tcPr>
          <w:p w14:paraId="446F5DAB" w14:textId="7CA433DD" w:rsidR="00F7118D" w:rsidRPr="00D625A0" w:rsidRDefault="00F7118D" w:rsidP="00F7118D">
            <w:pPr>
              <w:spacing w:before="60" w:after="60"/>
              <w:ind w:leftChars="0" w:left="58" w:hanging="58"/>
              <w:jc w:val="center"/>
              <w:rPr>
                <w:rFonts w:ascii="Arial Narrow" w:hAnsi="Arial Narrow" w:cstheme="minorHAnsi"/>
                <w:color w:val="000000"/>
                <w:sz w:val="16"/>
                <w:szCs w:val="16"/>
                <w:lang w:val="en-US"/>
              </w:rPr>
            </w:pPr>
          </w:p>
        </w:tc>
        <w:tc>
          <w:tcPr>
            <w:tcW w:w="1418" w:type="dxa"/>
            <w:vMerge/>
            <w:tcBorders>
              <w:left w:val="single" w:sz="4" w:space="0" w:color="auto"/>
              <w:right w:val="single" w:sz="8" w:space="0" w:color="auto"/>
            </w:tcBorders>
            <w:noWrap/>
            <w:vAlign w:val="center"/>
          </w:tcPr>
          <w:p w14:paraId="7F693AB7" w14:textId="77777777" w:rsidR="00F7118D" w:rsidRPr="00D625A0" w:rsidRDefault="00F7118D" w:rsidP="00F7118D">
            <w:pPr>
              <w:spacing w:before="60" w:after="60"/>
              <w:ind w:leftChars="0" w:left="58" w:hanging="58"/>
              <w:jc w:val="right"/>
              <w:rPr>
                <w:rFonts w:ascii="Arial Narrow" w:hAnsi="Arial Narrow" w:cstheme="minorHAnsi"/>
                <w:color w:val="000000"/>
                <w:sz w:val="16"/>
                <w:szCs w:val="16"/>
              </w:rPr>
            </w:pPr>
          </w:p>
        </w:tc>
      </w:tr>
      <w:tr w:rsidR="00F7118D" w:rsidRPr="00D625A0" w14:paraId="65A284E8" w14:textId="77777777" w:rsidTr="00082681">
        <w:trPr>
          <w:trHeight w:val="475"/>
        </w:trPr>
        <w:tc>
          <w:tcPr>
            <w:tcW w:w="550" w:type="dxa"/>
            <w:vMerge/>
            <w:tcBorders>
              <w:left w:val="single" w:sz="8" w:space="0" w:color="auto"/>
              <w:bottom w:val="single" w:sz="4" w:space="0" w:color="auto"/>
              <w:right w:val="single" w:sz="8" w:space="0" w:color="auto"/>
            </w:tcBorders>
            <w:noWrap/>
            <w:vAlign w:val="center"/>
          </w:tcPr>
          <w:p w14:paraId="77323E0C" w14:textId="77777777" w:rsidR="00F7118D" w:rsidRPr="00D625A0" w:rsidRDefault="00F7118D" w:rsidP="00F7118D">
            <w:pPr>
              <w:spacing w:before="60" w:after="60"/>
              <w:ind w:leftChars="0" w:left="58" w:hanging="58"/>
              <w:jc w:val="right"/>
              <w:rPr>
                <w:rFonts w:ascii="Arial Narrow" w:hAnsi="Arial Narrow" w:cstheme="minorHAnsi"/>
                <w:color w:val="000000"/>
                <w:sz w:val="16"/>
                <w:szCs w:val="16"/>
              </w:rPr>
            </w:pPr>
          </w:p>
        </w:tc>
        <w:tc>
          <w:tcPr>
            <w:tcW w:w="1416" w:type="dxa"/>
            <w:vMerge/>
            <w:tcBorders>
              <w:left w:val="single" w:sz="8" w:space="0" w:color="auto"/>
              <w:bottom w:val="single" w:sz="4" w:space="0" w:color="auto"/>
              <w:right w:val="single" w:sz="4" w:space="0" w:color="auto"/>
            </w:tcBorders>
            <w:vAlign w:val="center"/>
          </w:tcPr>
          <w:p w14:paraId="5D83441A" w14:textId="77777777" w:rsidR="00F7118D" w:rsidRPr="00D625A0" w:rsidRDefault="00F7118D" w:rsidP="00F7118D">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4" w:space="0" w:color="auto"/>
              <w:right w:val="single" w:sz="4" w:space="0" w:color="auto"/>
            </w:tcBorders>
            <w:vAlign w:val="center"/>
          </w:tcPr>
          <w:p w14:paraId="0FD88007" w14:textId="77777777" w:rsidR="00F7118D" w:rsidRPr="00D625A0" w:rsidRDefault="00F7118D" w:rsidP="00F7118D">
            <w:pPr>
              <w:spacing w:before="60" w:after="60"/>
              <w:ind w:leftChars="0" w:left="58" w:hanging="58"/>
              <w:rPr>
                <w:rFonts w:ascii="Arial Narrow" w:hAnsi="Arial Narrow" w:cstheme="minorHAnsi"/>
                <w:sz w:val="16"/>
                <w:szCs w:val="16"/>
              </w:rPr>
            </w:pPr>
          </w:p>
        </w:tc>
        <w:tc>
          <w:tcPr>
            <w:tcW w:w="3968" w:type="dxa"/>
            <w:vMerge/>
            <w:tcBorders>
              <w:left w:val="nil"/>
              <w:bottom w:val="single" w:sz="4" w:space="0" w:color="auto"/>
              <w:right w:val="single" w:sz="4" w:space="0" w:color="auto"/>
            </w:tcBorders>
            <w:vAlign w:val="center"/>
          </w:tcPr>
          <w:p w14:paraId="7FB43334" w14:textId="77777777" w:rsidR="00F7118D" w:rsidRPr="00D625A0" w:rsidRDefault="00F7118D" w:rsidP="00F7118D">
            <w:pPr>
              <w:spacing w:before="60" w:after="60"/>
              <w:ind w:leftChars="0" w:left="58" w:hanging="58"/>
              <w:rPr>
                <w:rFonts w:ascii="Arial Narrow" w:hAnsi="Arial Narrow" w:cstheme="minorHAnsi"/>
                <w:sz w:val="16"/>
                <w:szCs w:val="16"/>
              </w:rPr>
            </w:pPr>
          </w:p>
        </w:tc>
        <w:tc>
          <w:tcPr>
            <w:tcW w:w="3125" w:type="dxa"/>
            <w:gridSpan w:val="2"/>
            <w:tcBorders>
              <w:top w:val="single" w:sz="8" w:space="0" w:color="auto"/>
              <w:left w:val="single" w:sz="4" w:space="0" w:color="auto"/>
              <w:bottom w:val="single" w:sz="4" w:space="0" w:color="auto"/>
              <w:right w:val="single" w:sz="4" w:space="0" w:color="auto"/>
            </w:tcBorders>
            <w:vAlign w:val="center"/>
          </w:tcPr>
          <w:p w14:paraId="3F1D479A" w14:textId="77777777" w:rsidR="00F7118D" w:rsidRPr="00D625A0" w:rsidRDefault="00F7118D" w:rsidP="00F7118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ο βαθμός προόδου διοικητικών ή άλλων ενεργειών της πράξης.</w:t>
            </w:r>
          </w:p>
        </w:tc>
        <w:tc>
          <w:tcPr>
            <w:tcW w:w="854" w:type="dxa"/>
            <w:tcBorders>
              <w:top w:val="single" w:sz="4" w:space="0" w:color="auto"/>
              <w:left w:val="single" w:sz="4" w:space="0" w:color="auto"/>
              <w:bottom w:val="single" w:sz="4" w:space="0" w:color="auto"/>
              <w:right w:val="single" w:sz="4" w:space="0" w:color="auto"/>
            </w:tcBorders>
            <w:vAlign w:val="center"/>
          </w:tcPr>
          <w:p w14:paraId="4606D723" w14:textId="77777777" w:rsidR="00F7118D" w:rsidRDefault="00F7118D" w:rsidP="00F7118D">
            <w:pPr>
              <w:ind w:leftChars="0" w:left="58" w:hanging="58"/>
              <w:jc w:val="center"/>
              <w:rPr>
                <w:rFonts w:ascii="Arial Narrow" w:hAnsi="Arial Narrow" w:cstheme="minorHAnsi"/>
                <w:sz w:val="16"/>
                <w:szCs w:val="16"/>
              </w:rPr>
            </w:pPr>
            <w:r>
              <w:rPr>
                <w:rFonts w:ascii="Arial Narrow" w:hAnsi="Arial Narrow" w:cstheme="minorHAnsi"/>
                <w:sz w:val="16"/>
                <w:szCs w:val="16"/>
              </w:rPr>
              <w:t>ΟΧΙ</w:t>
            </w:r>
          </w:p>
          <w:p w14:paraId="0F7827A5" w14:textId="77777777" w:rsidR="00F7118D" w:rsidRDefault="00F7118D" w:rsidP="00F7118D">
            <w:pPr>
              <w:ind w:leftChars="0" w:left="58" w:hanging="58"/>
              <w:jc w:val="center"/>
              <w:rPr>
                <w:rFonts w:ascii="Arial Narrow" w:hAnsi="Arial Narrow" w:cstheme="minorHAnsi"/>
                <w:sz w:val="16"/>
                <w:szCs w:val="16"/>
              </w:rPr>
            </w:pPr>
          </w:p>
          <w:p w14:paraId="6150C692" w14:textId="0F9594D3" w:rsidR="00F7118D" w:rsidRPr="00D625A0" w:rsidRDefault="00F7118D" w:rsidP="00F7118D">
            <w:pPr>
              <w:ind w:leftChars="0" w:left="58" w:hanging="58"/>
              <w:jc w:val="center"/>
              <w:rPr>
                <w:rFonts w:ascii="Arial Narrow" w:hAnsi="Arial Narrow" w:cstheme="minorHAnsi"/>
                <w:sz w:val="16"/>
                <w:szCs w:val="16"/>
              </w:rPr>
            </w:pPr>
            <w:r>
              <w:rPr>
                <w:rFonts w:ascii="Arial Narrow" w:hAnsi="Arial Narrow" w:cstheme="minorHAnsi"/>
                <w:sz w:val="16"/>
                <w:szCs w:val="16"/>
              </w:rPr>
              <w:t>0-3</w:t>
            </w:r>
          </w:p>
        </w:tc>
        <w:tc>
          <w:tcPr>
            <w:tcW w:w="1276" w:type="dxa"/>
            <w:tcBorders>
              <w:top w:val="single" w:sz="4" w:space="0" w:color="auto"/>
              <w:left w:val="single" w:sz="4" w:space="0" w:color="auto"/>
              <w:bottom w:val="single" w:sz="4" w:space="0" w:color="auto"/>
              <w:right w:val="single" w:sz="4" w:space="0" w:color="auto"/>
            </w:tcBorders>
            <w:vAlign w:val="center"/>
          </w:tcPr>
          <w:p w14:paraId="72DEB0E5" w14:textId="42669DC5" w:rsidR="00F7118D" w:rsidRPr="00D625A0" w:rsidRDefault="00F7118D" w:rsidP="00F7118D">
            <w:pPr>
              <w:spacing w:before="60" w:after="60"/>
              <w:ind w:leftChars="0" w:left="58" w:hanging="58"/>
              <w:jc w:val="center"/>
              <w:rPr>
                <w:rFonts w:ascii="Arial Narrow" w:hAnsi="Arial Narrow" w:cstheme="minorHAnsi"/>
                <w:color w:val="000000"/>
                <w:sz w:val="16"/>
                <w:szCs w:val="16"/>
                <w:lang w:val="en-US"/>
              </w:rPr>
            </w:pPr>
          </w:p>
        </w:tc>
        <w:tc>
          <w:tcPr>
            <w:tcW w:w="1418" w:type="dxa"/>
            <w:vMerge/>
            <w:tcBorders>
              <w:left w:val="single" w:sz="4" w:space="0" w:color="auto"/>
              <w:bottom w:val="single" w:sz="4" w:space="0" w:color="auto"/>
              <w:right w:val="single" w:sz="8" w:space="0" w:color="auto"/>
            </w:tcBorders>
            <w:noWrap/>
            <w:vAlign w:val="center"/>
          </w:tcPr>
          <w:p w14:paraId="64352392" w14:textId="77777777" w:rsidR="00F7118D" w:rsidRPr="00D625A0" w:rsidRDefault="00F7118D" w:rsidP="00F7118D">
            <w:pPr>
              <w:spacing w:before="60" w:after="60"/>
              <w:ind w:leftChars="0" w:left="58" w:hanging="58"/>
              <w:jc w:val="right"/>
              <w:rPr>
                <w:rFonts w:ascii="Arial Narrow" w:hAnsi="Arial Narrow" w:cstheme="minorHAnsi"/>
                <w:color w:val="000000"/>
                <w:sz w:val="16"/>
                <w:szCs w:val="16"/>
              </w:rPr>
            </w:pPr>
          </w:p>
        </w:tc>
      </w:tr>
      <w:tr w:rsidR="00654CCA" w:rsidRPr="00D625A0" w14:paraId="29B29E74" w14:textId="77777777" w:rsidTr="00082681">
        <w:trPr>
          <w:trHeight w:val="193"/>
        </w:trPr>
        <w:tc>
          <w:tcPr>
            <w:tcW w:w="7918" w:type="dxa"/>
            <w:gridSpan w:val="5"/>
            <w:vMerge w:val="restart"/>
            <w:tcBorders>
              <w:top w:val="single" w:sz="4" w:space="0" w:color="auto"/>
              <w:left w:val="single" w:sz="4" w:space="0" w:color="auto"/>
              <w:bottom w:val="single" w:sz="4" w:space="0" w:color="auto"/>
              <w:right w:val="single" w:sz="4" w:space="0" w:color="auto"/>
            </w:tcBorders>
            <w:noWrap/>
            <w:vAlign w:val="center"/>
          </w:tcPr>
          <w:p w14:paraId="26D1B590"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Η Πράξη θα πρέπει να λαμβάνει θετική τιμή "ΝΑΙ"  σε όλα τα κριτήρια.</w:t>
            </w:r>
          </w:p>
        </w:tc>
        <w:tc>
          <w:tcPr>
            <w:tcW w:w="3125" w:type="dxa"/>
            <w:gridSpan w:val="2"/>
            <w:vMerge w:val="restart"/>
            <w:tcBorders>
              <w:top w:val="single" w:sz="4" w:space="0" w:color="auto"/>
              <w:left w:val="single" w:sz="4" w:space="0" w:color="auto"/>
              <w:bottom w:val="single" w:sz="4" w:space="0" w:color="auto"/>
              <w:right w:val="single" w:sz="4" w:space="0" w:color="auto"/>
            </w:tcBorders>
            <w:vAlign w:val="center"/>
          </w:tcPr>
          <w:p w14:paraId="562F23C3" w14:textId="77777777" w:rsidR="00654CCA" w:rsidRPr="00D625A0" w:rsidRDefault="00654CCA" w:rsidP="00A0283A">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color w:val="000000"/>
                <w:sz w:val="16"/>
                <w:szCs w:val="16"/>
              </w:rPr>
              <w:t>ΕΚΠΛΗΡΩΣΗ ΚΡΙΤΗΡΙΩΝ ΟΜΑΔΑΣ 4</w:t>
            </w:r>
          </w:p>
        </w:tc>
        <w:tc>
          <w:tcPr>
            <w:tcW w:w="854" w:type="dxa"/>
            <w:tcBorders>
              <w:top w:val="single" w:sz="4" w:space="0" w:color="auto"/>
              <w:left w:val="single" w:sz="4" w:space="0" w:color="auto"/>
              <w:bottom w:val="single" w:sz="4" w:space="0" w:color="auto"/>
              <w:right w:val="single" w:sz="4" w:space="0" w:color="auto"/>
            </w:tcBorders>
            <w:vAlign w:val="center"/>
          </w:tcPr>
          <w:p w14:paraId="697BD07F"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276" w:type="dxa"/>
            <w:tcBorders>
              <w:top w:val="single" w:sz="4" w:space="0" w:color="auto"/>
              <w:left w:val="single" w:sz="4" w:space="0" w:color="auto"/>
              <w:right w:val="single" w:sz="4" w:space="0" w:color="auto"/>
            </w:tcBorders>
            <w:vAlign w:val="center"/>
          </w:tcPr>
          <w:p w14:paraId="4DFA7E1D"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tcBorders>
              <w:top w:val="single" w:sz="4" w:space="0" w:color="auto"/>
              <w:left w:val="single" w:sz="4" w:space="0" w:color="auto"/>
              <w:right w:val="single" w:sz="4" w:space="0" w:color="auto"/>
            </w:tcBorders>
            <w:noWrap/>
            <w:vAlign w:val="center"/>
          </w:tcPr>
          <w:p w14:paraId="1DC5008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196ACDE7" w14:textId="77777777" w:rsidTr="00082681">
        <w:trPr>
          <w:trHeight w:val="193"/>
        </w:trPr>
        <w:tc>
          <w:tcPr>
            <w:tcW w:w="7918" w:type="dxa"/>
            <w:gridSpan w:val="5"/>
            <w:vMerge/>
            <w:tcBorders>
              <w:left w:val="single" w:sz="4" w:space="0" w:color="auto"/>
              <w:bottom w:val="single" w:sz="4" w:space="0" w:color="auto"/>
              <w:right w:val="single" w:sz="4" w:space="0" w:color="auto"/>
            </w:tcBorders>
            <w:noWrap/>
            <w:vAlign w:val="center"/>
          </w:tcPr>
          <w:p w14:paraId="44758655" w14:textId="77777777" w:rsidR="00654CCA" w:rsidRPr="00D625A0" w:rsidRDefault="00654CCA" w:rsidP="00A0283A">
            <w:pPr>
              <w:spacing w:before="60" w:after="60"/>
              <w:ind w:leftChars="0" w:left="58" w:hanging="58"/>
              <w:rPr>
                <w:rFonts w:ascii="Arial Narrow" w:hAnsi="Arial Narrow" w:cstheme="minorHAnsi"/>
                <w:b/>
                <w:color w:val="000000"/>
                <w:sz w:val="16"/>
                <w:szCs w:val="16"/>
              </w:rPr>
            </w:pPr>
          </w:p>
        </w:tc>
        <w:tc>
          <w:tcPr>
            <w:tcW w:w="3125" w:type="dxa"/>
            <w:gridSpan w:val="2"/>
            <w:vMerge/>
            <w:tcBorders>
              <w:left w:val="single" w:sz="4" w:space="0" w:color="auto"/>
              <w:bottom w:val="single" w:sz="4" w:space="0" w:color="auto"/>
              <w:right w:val="single" w:sz="4" w:space="0" w:color="auto"/>
            </w:tcBorders>
            <w:vAlign w:val="center"/>
          </w:tcPr>
          <w:p w14:paraId="6BAF3B93"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p>
        </w:tc>
        <w:tc>
          <w:tcPr>
            <w:tcW w:w="854" w:type="dxa"/>
            <w:tcBorders>
              <w:top w:val="single" w:sz="4" w:space="0" w:color="auto"/>
              <w:left w:val="single" w:sz="4" w:space="0" w:color="auto"/>
              <w:bottom w:val="single" w:sz="4" w:space="0" w:color="auto"/>
              <w:right w:val="single" w:sz="4" w:space="0" w:color="auto"/>
            </w:tcBorders>
            <w:vAlign w:val="center"/>
          </w:tcPr>
          <w:p w14:paraId="3C8D684B"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sz w:val="16"/>
                <w:szCs w:val="16"/>
              </w:rPr>
              <w:t xml:space="preserve"> </w:t>
            </w:r>
            <w:r w:rsidRPr="00D625A0">
              <w:rPr>
                <w:rFonts w:ascii="Arial Narrow" w:hAnsi="Arial Narrow" w:cstheme="minorHAnsi"/>
                <w:b/>
                <w:color w:val="000000"/>
                <w:sz w:val="16"/>
                <w:szCs w:val="16"/>
              </w:rPr>
              <w:t>ΟΧΙ</w:t>
            </w:r>
          </w:p>
        </w:tc>
        <w:tc>
          <w:tcPr>
            <w:tcW w:w="1276" w:type="dxa"/>
            <w:tcBorders>
              <w:left w:val="single" w:sz="4" w:space="0" w:color="auto"/>
              <w:bottom w:val="single" w:sz="4" w:space="0" w:color="auto"/>
              <w:right w:val="single" w:sz="4" w:space="0" w:color="auto"/>
            </w:tcBorders>
            <w:vAlign w:val="center"/>
          </w:tcPr>
          <w:p w14:paraId="17E6E2AF"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tcBorders>
              <w:left w:val="single" w:sz="4" w:space="0" w:color="auto"/>
              <w:bottom w:val="single" w:sz="4" w:space="0" w:color="auto"/>
              <w:right w:val="single" w:sz="4" w:space="0" w:color="auto"/>
            </w:tcBorders>
            <w:noWrap/>
            <w:vAlign w:val="center"/>
          </w:tcPr>
          <w:p w14:paraId="0F931A7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18F2B8D0" w14:textId="77777777" w:rsidTr="00082681">
        <w:trPr>
          <w:trHeight w:val="231"/>
        </w:trPr>
        <w:tc>
          <w:tcPr>
            <w:tcW w:w="7918" w:type="dxa"/>
            <w:gridSpan w:val="5"/>
            <w:tcBorders>
              <w:top w:val="single" w:sz="4" w:space="0" w:color="auto"/>
              <w:left w:val="single" w:sz="4" w:space="0" w:color="auto"/>
              <w:bottom w:val="single" w:sz="4" w:space="0" w:color="auto"/>
              <w:right w:val="single" w:sz="4" w:space="0" w:color="auto"/>
            </w:tcBorders>
            <w:noWrap/>
            <w:vAlign w:val="center"/>
          </w:tcPr>
          <w:p w14:paraId="3169D0C4" w14:textId="77777777" w:rsidR="00654CCA" w:rsidRPr="00D625A0" w:rsidRDefault="00654CCA" w:rsidP="00A0283A">
            <w:pPr>
              <w:spacing w:before="60" w:after="60"/>
              <w:ind w:leftChars="0" w:left="58" w:hanging="58"/>
              <w:rPr>
                <w:rFonts w:ascii="Arial Narrow" w:hAnsi="Arial Narrow" w:cstheme="minorHAnsi"/>
                <w:b/>
                <w:color w:val="000000"/>
                <w:sz w:val="16"/>
                <w:szCs w:val="16"/>
              </w:rPr>
            </w:pPr>
          </w:p>
        </w:tc>
        <w:tc>
          <w:tcPr>
            <w:tcW w:w="5255" w:type="dxa"/>
            <w:gridSpan w:val="4"/>
            <w:tcBorders>
              <w:top w:val="single" w:sz="4" w:space="0" w:color="auto"/>
              <w:left w:val="single" w:sz="4" w:space="0" w:color="auto"/>
              <w:bottom w:val="single" w:sz="4" w:space="0" w:color="auto"/>
              <w:right w:val="single" w:sz="4" w:space="0" w:color="auto"/>
            </w:tcBorders>
            <w:vAlign w:val="center"/>
          </w:tcPr>
          <w:p w14:paraId="437AAB5F"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ΣΥΝΟΛΙΚΗ ΒΑΘΜΟΛΟΓΙΑ ΟΜΑΔΑΣ  4 =</w:t>
            </w:r>
          </w:p>
        </w:tc>
        <w:tc>
          <w:tcPr>
            <w:tcW w:w="1418" w:type="dxa"/>
            <w:tcBorders>
              <w:top w:val="single" w:sz="4" w:space="0" w:color="auto"/>
              <w:left w:val="single" w:sz="4" w:space="0" w:color="auto"/>
              <w:bottom w:val="single" w:sz="4" w:space="0" w:color="auto"/>
              <w:right w:val="single" w:sz="4" w:space="0" w:color="auto"/>
            </w:tcBorders>
            <w:noWrap/>
            <w:vAlign w:val="center"/>
          </w:tcPr>
          <w:p w14:paraId="540D2FE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bl>
    <w:p w14:paraId="32A8B085" w14:textId="77777777" w:rsidR="00654CCA" w:rsidRPr="00D625A0" w:rsidRDefault="00654CCA" w:rsidP="00A0283A">
      <w:pPr>
        <w:spacing w:after="120" w:line="280" w:lineRule="atLeast"/>
        <w:ind w:leftChars="0" w:left="58" w:hanging="58"/>
        <w:rPr>
          <w:rFonts w:ascii="Arial Narrow" w:hAnsi="Arial Narrow" w:cstheme="minorHAnsi"/>
          <w:sz w:val="16"/>
          <w:szCs w:val="16"/>
        </w:rPr>
      </w:pPr>
    </w:p>
    <w:p w14:paraId="58C75D27" w14:textId="77777777" w:rsidR="004324FC" w:rsidRPr="00D625A0" w:rsidRDefault="004324FC" w:rsidP="00A0283A">
      <w:pPr>
        <w:ind w:leftChars="0" w:left="58" w:hanging="58"/>
        <w:rPr>
          <w:rFonts w:ascii="Arial Narrow" w:hAnsi="Arial Narrow" w:cstheme="minorHAnsi"/>
          <w:b/>
          <w:sz w:val="16"/>
          <w:szCs w:val="16"/>
        </w:rPr>
        <w:sectPr w:rsidR="004324FC" w:rsidRPr="00D625A0" w:rsidSect="009C7BA7">
          <w:headerReference w:type="default" r:id="rId23"/>
          <w:pgSz w:w="16838" w:h="11906" w:orient="landscape"/>
          <w:pgMar w:top="1276" w:right="993" w:bottom="1797" w:left="993" w:header="709" w:footer="709" w:gutter="0"/>
          <w:cols w:space="708"/>
          <w:docGrid w:linePitch="360"/>
        </w:sectPr>
      </w:pPr>
    </w:p>
    <w:p w14:paraId="734D92D5" w14:textId="67C5C1D0" w:rsidR="00654CCA" w:rsidRDefault="004324FC" w:rsidP="00650B7B">
      <w:pPr>
        <w:pStyle w:val="20"/>
      </w:pPr>
      <w:bookmarkStart w:id="36" w:name="_Toc148955573"/>
      <w:r w:rsidRPr="00806EDA">
        <w:lastRenderedPageBreak/>
        <w:t xml:space="preserve">Δράση: </w:t>
      </w:r>
      <w:r w:rsidR="003B2117" w:rsidRPr="003B2117">
        <w:t>4Β.ια.7α: Συνέχιση λειτουργίας Υφιστάμενων ΤΟΜΥ</w:t>
      </w:r>
      <w:bookmarkEnd w:id="36"/>
      <w:r w:rsidR="003B2117" w:rsidRPr="003B2117">
        <w:t xml:space="preserve"> </w:t>
      </w:r>
    </w:p>
    <w:tbl>
      <w:tblPr>
        <w:tblW w:w="14506"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331"/>
        <w:gridCol w:w="1417"/>
        <w:gridCol w:w="3260"/>
        <w:gridCol w:w="4253"/>
        <w:gridCol w:w="1701"/>
        <w:gridCol w:w="1134"/>
        <w:gridCol w:w="2386"/>
        <w:gridCol w:w="24"/>
      </w:tblGrid>
      <w:tr w:rsidR="00571A7C" w:rsidRPr="00D625A0" w14:paraId="323BD31F" w14:textId="77777777" w:rsidTr="00310556">
        <w:trPr>
          <w:gridAfter w:val="1"/>
          <w:wAfter w:w="24" w:type="dxa"/>
          <w:trHeight w:val="448"/>
        </w:trPr>
        <w:tc>
          <w:tcPr>
            <w:tcW w:w="14482" w:type="dxa"/>
            <w:gridSpan w:val="7"/>
            <w:shd w:val="clear" w:color="auto" w:fill="548DD4"/>
            <w:noWrap/>
            <w:vAlign w:val="center"/>
          </w:tcPr>
          <w:p w14:paraId="5D7024AC" w14:textId="77777777" w:rsidR="00571A7C" w:rsidRPr="00D625A0" w:rsidRDefault="00571A7C" w:rsidP="00A0283A">
            <w:pPr>
              <w:spacing w:after="120" w:line="280" w:lineRule="atLeast"/>
              <w:ind w:leftChars="0" w:left="58" w:hanging="58"/>
              <w:jc w:val="center"/>
              <w:rPr>
                <w:rFonts w:ascii="Arial Narrow" w:hAnsi="Arial Narrow" w:cstheme="minorHAnsi"/>
                <w:b/>
                <w:color w:val="FFFFFF"/>
                <w:sz w:val="16"/>
                <w:szCs w:val="16"/>
              </w:rPr>
            </w:pPr>
            <w:r w:rsidRPr="00D625A0">
              <w:rPr>
                <w:rFonts w:ascii="Arial Narrow" w:hAnsi="Arial Narrow" w:cstheme="minorHAnsi"/>
                <w:b/>
                <w:bCs/>
                <w:color w:val="FFFFFF"/>
                <w:sz w:val="16"/>
                <w:szCs w:val="16"/>
              </w:rPr>
              <w:t xml:space="preserve">ΣΤΑΔΙΟ Α΄: </w:t>
            </w:r>
            <w:r w:rsidRPr="00D625A0">
              <w:rPr>
                <w:rFonts w:ascii="Arial Narrow" w:hAnsi="Arial Narrow" w:cstheme="minorHAnsi"/>
                <w:b/>
                <w:color w:val="FFFFFF"/>
                <w:sz w:val="16"/>
                <w:szCs w:val="16"/>
              </w:rPr>
              <w:t>Έλεγχος πληρότητας και επιλεξιμότητας πρότασης</w:t>
            </w:r>
          </w:p>
        </w:tc>
      </w:tr>
      <w:tr w:rsidR="00571A7C" w:rsidRPr="00D625A0" w14:paraId="448982ED" w14:textId="77777777" w:rsidTr="00F43FAF">
        <w:tblPrEx>
          <w:tblBorders>
            <w:top w:val="none" w:sz="0" w:space="0" w:color="auto"/>
            <w:left w:val="none" w:sz="0" w:space="0" w:color="auto"/>
            <w:bottom w:val="none" w:sz="0" w:space="0" w:color="auto"/>
            <w:right w:val="none" w:sz="0" w:space="0" w:color="auto"/>
          </w:tblBorders>
        </w:tblPrEx>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center"/>
          </w:tcPr>
          <w:p w14:paraId="3C1F27AD"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417" w:type="dxa"/>
            <w:tcBorders>
              <w:top w:val="single" w:sz="8" w:space="0" w:color="auto"/>
              <w:left w:val="single" w:sz="8" w:space="0" w:color="auto"/>
              <w:bottom w:val="single" w:sz="8" w:space="0" w:color="auto"/>
              <w:right w:val="single" w:sz="4" w:space="0" w:color="auto"/>
            </w:tcBorders>
            <w:vAlign w:val="center"/>
          </w:tcPr>
          <w:p w14:paraId="1241E268"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3260" w:type="dxa"/>
            <w:tcBorders>
              <w:top w:val="single" w:sz="8" w:space="0" w:color="auto"/>
              <w:left w:val="nil"/>
              <w:bottom w:val="single" w:sz="8" w:space="0" w:color="auto"/>
              <w:right w:val="single" w:sz="4" w:space="0" w:color="auto"/>
            </w:tcBorders>
            <w:noWrap/>
            <w:vAlign w:val="center"/>
          </w:tcPr>
          <w:p w14:paraId="049758FF"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ΚΡΙΤΗΡΙΟ</w:t>
            </w:r>
          </w:p>
        </w:tc>
        <w:tc>
          <w:tcPr>
            <w:tcW w:w="4253" w:type="dxa"/>
            <w:tcBorders>
              <w:top w:val="single" w:sz="8" w:space="0" w:color="auto"/>
              <w:left w:val="nil"/>
              <w:bottom w:val="single" w:sz="8" w:space="0" w:color="auto"/>
              <w:right w:val="single" w:sz="4" w:space="0" w:color="auto"/>
            </w:tcBorders>
            <w:vAlign w:val="center"/>
          </w:tcPr>
          <w:p w14:paraId="3D3DDE5E"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701" w:type="dxa"/>
            <w:tcBorders>
              <w:top w:val="single" w:sz="8" w:space="0" w:color="auto"/>
              <w:left w:val="single" w:sz="4" w:space="0" w:color="auto"/>
              <w:bottom w:val="single" w:sz="8" w:space="0" w:color="auto"/>
              <w:right w:val="single" w:sz="4" w:space="0" w:color="auto"/>
            </w:tcBorders>
            <w:vAlign w:val="center"/>
          </w:tcPr>
          <w:p w14:paraId="09888AAD"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 xml:space="preserve">ΤΙΜΗ </w:t>
            </w:r>
          </w:p>
        </w:tc>
        <w:tc>
          <w:tcPr>
            <w:tcW w:w="1134" w:type="dxa"/>
            <w:tcBorders>
              <w:top w:val="single" w:sz="4" w:space="0" w:color="auto"/>
              <w:left w:val="nil"/>
              <w:bottom w:val="single" w:sz="4" w:space="0" w:color="auto"/>
              <w:right w:val="single" w:sz="4" w:space="0" w:color="auto"/>
            </w:tcBorders>
            <w:vAlign w:val="center"/>
          </w:tcPr>
          <w:p w14:paraId="563CD01C" w14:textId="77777777" w:rsidR="00571A7C" w:rsidRPr="00D625A0" w:rsidRDefault="00571A7C"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ΒΑΘΜΟΛΟΓΙΑ</w:t>
            </w:r>
          </w:p>
        </w:tc>
        <w:tc>
          <w:tcPr>
            <w:tcW w:w="2410" w:type="dxa"/>
            <w:gridSpan w:val="2"/>
            <w:tcBorders>
              <w:top w:val="single" w:sz="4" w:space="0" w:color="auto"/>
              <w:left w:val="single" w:sz="4" w:space="0" w:color="auto"/>
              <w:bottom w:val="single" w:sz="4" w:space="0" w:color="auto"/>
              <w:right w:val="single" w:sz="4" w:space="0" w:color="auto"/>
            </w:tcBorders>
            <w:noWrap/>
            <w:vAlign w:val="center"/>
          </w:tcPr>
          <w:p w14:paraId="7608A406" w14:textId="77777777" w:rsidR="00571A7C" w:rsidRPr="00D625A0" w:rsidRDefault="00571A7C" w:rsidP="00A0283A">
            <w:pPr>
              <w:spacing w:before="60" w:after="60"/>
              <w:ind w:leftChars="0" w:left="58" w:hanging="58"/>
              <w:jc w:val="center"/>
              <w:rPr>
                <w:rFonts w:ascii="Arial Narrow" w:hAnsi="Arial Narrow" w:cstheme="minorHAnsi"/>
                <w:b/>
                <w:caps/>
                <w:color w:val="000000"/>
                <w:sz w:val="16"/>
                <w:szCs w:val="16"/>
                <w:lang w:val="en-US"/>
              </w:rPr>
            </w:pPr>
            <w:r w:rsidRPr="00D625A0">
              <w:rPr>
                <w:rFonts w:ascii="Arial Narrow" w:hAnsi="Arial Narrow" w:cstheme="minorHAnsi"/>
                <w:b/>
                <w:caps/>
                <w:color w:val="000000"/>
                <w:sz w:val="16"/>
                <w:szCs w:val="16"/>
                <w:lang w:val="en-US"/>
              </w:rPr>
              <w:t>AITIO</w:t>
            </w:r>
            <w:r w:rsidRPr="00D625A0">
              <w:rPr>
                <w:rFonts w:ascii="Arial Narrow" w:hAnsi="Arial Narrow" w:cstheme="minorHAnsi"/>
                <w:b/>
                <w:caps/>
                <w:color w:val="000000"/>
                <w:sz w:val="16"/>
                <w:szCs w:val="16"/>
              </w:rPr>
              <w:t>ΛΟΓΗΣΗ</w:t>
            </w:r>
          </w:p>
        </w:tc>
      </w:tr>
      <w:tr w:rsidR="00571A7C" w:rsidRPr="00D625A0" w14:paraId="20309582" w14:textId="77777777" w:rsidTr="00F43FAF">
        <w:tblPrEx>
          <w:tblBorders>
            <w:top w:val="none" w:sz="0" w:space="0" w:color="auto"/>
            <w:left w:val="none" w:sz="0" w:space="0" w:color="auto"/>
            <w:bottom w:val="none" w:sz="0" w:space="0" w:color="auto"/>
            <w:right w:val="none" w:sz="0" w:space="0" w:color="auto"/>
          </w:tblBorders>
        </w:tblPrEx>
        <w:trPr>
          <w:trHeight w:val="489"/>
        </w:trPr>
        <w:tc>
          <w:tcPr>
            <w:tcW w:w="331" w:type="dxa"/>
            <w:vMerge w:val="restart"/>
            <w:tcBorders>
              <w:top w:val="single" w:sz="8" w:space="0" w:color="auto"/>
              <w:left w:val="single" w:sz="8" w:space="0" w:color="auto"/>
              <w:right w:val="single" w:sz="4" w:space="0" w:color="auto"/>
            </w:tcBorders>
            <w:noWrap/>
            <w:vAlign w:val="center"/>
          </w:tcPr>
          <w:p w14:paraId="6A70849A"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417" w:type="dxa"/>
            <w:vMerge w:val="restart"/>
            <w:tcBorders>
              <w:top w:val="single" w:sz="8" w:space="0" w:color="auto"/>
              <w:left w:val="single" w:sz="4" w:space="0" w:color="auto"/>
              <w:right w:val="single" w:sz="4" w:space="0" w:color="auto"/>
            </w:tcBorders>
            <w:vAlign w:val="center"/>
          </w:tcPr>
          <w:p w14:paraId="799C0539"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sz w:val="16"/>
                <w:szCs w:val="16"/>
              </w:rPr>
              <w:t>Έλεγχος πληρότητας και επιλεξιμότητας πρότασης</w:t>
            </w:r>
          </w:p>
        </w:tc>
        <w:tc>
          <w:tcPr>
            <w:tcW w:w="3260" w:type="dxa"/>
            <w:vMerge w:val="restart"/>
            <w:tcBorders>
              <w:top w:val="single" w:sz="8" w:space="0" w:color="auto"/>
              <w:left w:val="nil"/>
              <w:right w:val="single" w:sz="4" w:space="0" w:color="auto"/>
            </w:tcBorders>
            <w:noWrap/>
            <w:vAlign w:val="center"/>
          </w:tcPr>
          <w:p w14:paraId="71815084"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Δικαιούχος που εμπίπτει στην πρόσκληση </w:t>
            </w:r>
          </w:p>
        </w:tc>
        <w:tc>
          <w:tcPr>
            <w:tcW w:w="4253" w:type="dxa"/>
            <w:vMerge w:val="restart"/>
            <w:tcBorders>
              <w:top w:val="single" w:sz="8" w:space="0" w:color="auto"/>
              <w:left w:val="nil"/>
              <w:right w:val="single" w:sz="4" w:space="0" w:color="auto"/>
            </w:tcBorders>
            <w:vAlign w:val="center"/>
          </w:tcPr>
          <w:p w14:paraId="08FADF0D" w14:textId="642CDE84" w:rsidR="00571A7C" w:rsidRPr="00D625A0" w:rsidRDefault="009F095F" w:rsidP="00A0283A">
            <w:pPr>
              <w:spacing w:before="60" w:after="60"/>
              <w:ind w:leftChars="0" w:left="58" w:hanging="58"/>
              <w:jc w:val="center"/>
              <w:rPr>
                <w:rFonts w:ascii="Arial Narrow" w:hAnsi="Arial Narrow" w:cstheme="minorHAnsi"/>
                <w:sz w:val="16"/>
                <w:szCs w:val="16"/>
                <w:highlight w:val="yellow"/>
              </w:rPr>
            </w:pPr>
            <w:r w:rsidRPr="009F095F">
              <w:rPr>
                <w:rFonts w:ascii="Arial Narrow" w:hAnsi="Arial Narrow" w:cstheme="minorHAnsi"/>
                <w:sz w:val="16"/>
                <w:szCs w:val="16"/>
              </w:rPr>
              <w:t>Εξετάζεται εάν ο φορέας που υποβάλλει την πρόταση εμπίπτει στις κατηγορίες δυνητικών δικαιούχων που ορίζονται στην πρόσκληση</w:t>
            </w:r>
            <w:r w:rsidR="00571A7C" w:rsidRPr="00D625A0">
              <w:rPr>
                <w:rFonts w:ascii="Arial Narrow" w:hAnsi="Arial Narrow" w:cstheme="minorHAnsi"/>
                <w:sz w:val="16"/>
                <w:szCs w:val="16"/>
              </w:rPr>
              <w:t>.</w:t>
            </w:r>
          </w:p>
        </w:tc>
        <w:tc>
          <w:tcPr>
            <w:tcW w:w="1701" w:type="dxa"/>
            <w:tcBorders>
              <w:top w:val="single" w:sz="8" w:space="0" w:color="auto"/>
              <w:left w:val="single" w:sz="4" w:space="0" w:color="auto"/>
              <w:bottom w:val="single" w:sz="8" w:space="0" w:color="auto"/>
              <w:right w:val="single" w:sz="4" w:space="0" w:color="auto"/>
            </w:tcBorders>
            <w:vAlign w:val="center"/>
          </w:tcPr>
          <w:p w14:paraId="1B4BBC62"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vAlign w:val="center"/>
          </w:tcPr>
          <w:p w14:paraId="4386BA18"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410" w:type="dxa"/>
            <w:gridSpan w:val="2"/>
            <w:vMerge w:val="restart"/>
            <w:tcBorders>
              <w:top w:val="single" w:sz="4" w:space="0" w:color="auto"/>
              <w:left w:val="single" w:sz="4" w:space="0" w:color="auto"/>
              <w:right w:val="single" w:sz="4" w:space="0" w:color="auto"/>
            </w:tcBorders>
            <w:noWrap/>
            <w:vAlign w:val="center"/>
          </w:tcPr>
          <w:p w14:paraId="229DF0EE"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rPr>
              <w:t> </w:t>
            </w:r>
          </w:p>
        </w:tc>
      </w:tr>
      <w:tr w:rsidR="00571A7C" w:rsidRPr="00D625A0" w14:paraId="4D8B0F6E" w14:textId="77777777" w:rsidTr="00F43FAF">
        <w:tblPrEx>
          <w:tblBorders>
            <w:top w:val="none" w:sz="0" w:space="0" w:color="auto"/>
            <w:left w:val="none" w:sz="0" w:space="0" w:color="auto"/>
            <w:bottom w:val="none" w:sz="0" w:space="0" w:color="auto"/>
            <w:right w:val="none" w:sz="0" w:space="0" w:color="auto"/>
          </w:tblBorders>
        </w:tblPrEx>
        <w:trPr>
          <w:trHeight w:val="489"/>
        </w:trPr>
        <w:tc>
          <w:tcPr>
            <w:tcW w:w="331" w:type="dxa"/>
            <w:vMerge/>
            <w:tcBorders>
              <w:left w:val="single" w:sz="8" w:space="0" w:color="auto"/>
              <w:bottom w:val="single" w:sz="8" w:space="0" w:color="auto"/>
              <w:right w:val="single" w:sz="4" w:space="0" w:color="auto"/>
            </w:tcBorders>
            <w:noWrap/>
            <w:vAlign w:val="center"/>
          </w:tcPr>
          <w:p w14:paraId="02E454C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0C95F546" w14:textId="77777777" w:rsidR="00571A7C" w:rsidRPr="00D625A0" w:rsidRDefault="00571A7C" w:rsidP="00A0283A">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6FEF25C4"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4488CEE6" w14:textId="77777777" w:rsidR="00571A7C" w:rsidRPr="00D625A0" w:rsidRDefault="00571A7C" w:rsidP="00A0283A">
            <w:pPr>
              <w:spacing w:before="60" w:after="60"/>
              <w:ind w:leftChars="0" w:left="58" w:hanging="58"/>
              <w:jc w:val="center"/>
              <w:rPr>
                <w:rFonts w:ascii="Arial Narrow" w:hAnsi="Arial Narrow"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4F761E1A"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vAlign w:val="center"/>
          </w:tcPr>
          <w:p w14:paraId="016DAF67"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410" w:type="dxa"/>
            <w:gridSpan w:val="2"/>
            <w:vMerge/>
            <w:tcBorders>
              <w:left w:val="single" w:sz="4" w:space="0" w:color="auto"/>
              <w:bottom w:val="single" w:sz="4" w:space="0" w:color="auto"/>
              <w:right w:val="single" w:sz="4" w:space="0" w:color="auto"/>
            </w:tcBorders>
            <w:noWrap/>
            <w:vAlign w:val="center"/>
          </w:tcPr>
          <w:p w14:paraId="67EEC1BB"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r>
      <w:tr w:rsidR="00571A7C" w:rsidRPr="00D625A0" w14:paraId="29B0ECC0" w14:textId="77777777" w:rsidTr="00F43FAF">
        <w:tblPrEx>
          <w:tblBorders>
            <w:top w:val="none" w:sz="0" w:space="0" w:color="auto"/>
            <w:left w:val="none" w:sz="0" w:space="0" w:color="auto"/>
            <w:bottom w:val="none" w:sz="0" w:space="0" w:color="auto"/>
            <w:right w:val="none" w:sz="0" w:space="0" w:color="auto"/>
          </w:tblBorders>
        </w:tblPrEx>
        <w:trPr>
          <w:trHeight w:val="679"/>
        </w:trPr>
        <w:tc>
          <w:tcPr>
            <w:tcW w:w="331" w:type="dxa"/>
            <w:vMerge w:val="restart"/>
            <w:tcBorders>
              <w:top w:val="single" w:sz="8" w:space="0" w:color="auto"/>
              <w:left w:val="single" w:sz="8" w:space="0" w:color="auto"/>
              <w:right w:val="single" w:sz="4" w:space="0" w:color="auto"/>
            </w:tcBorders>
            <w:noWrap/>
            <w:vAlign w:val="center"/>
          </w:tcPr>
          <w:p w14:paraId="6ADBD4DC"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417" w:type="dxa"/>
            <w:vMerge/>
            <w:tcBorders>
              <w:left w:val="single" w:sz="4" w:space="0" w:color="auto"/>
              <w:right w:val="single" w:sz="4" w:space="0" w:color="auto"/>
            </w:tcBorders>
            <w:vAlign w:val="center"/>
          </w:tcPr>
          <w:p w14:paraId="0E81FD54"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2BE0274E"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Τυπική πληρότητα της υποβαλλόμενης πρότασης</w:t>
            </w:r>
          </w:p>
        </w:tc>
        <w:tc>
          <w:tcPr>
            <w:tcW w:w="4253" w:type="dxa"/>
            <w:vMerge w:val="restart"/>
            <w:tcBorders>
              <w:top w:val="single" w:sz="8" w:space="0" w:color="auto"/>
              <w:left w:val="nil"/>
              <w:right w:val="single" w:sz="4" w:space="0" w:color="auto"/>
            </w:tcBorders>
            <w:vAlign w:val="center"/>
          </w:tcPr>
          <w:p w14:paraId="5150A01F" w14:textId="341627FA" w:rsidR="00571A7C" w:rsidRPr="00D625A0" w:rsidRDefault="00F43FAF" w:rsidP="00A0283A">
            <w:pPr>
              <w:pStyle w:val="a"/>
              <w:tabs>
                <w:tab w:val="clear" w:pos="567"/>
                <w:tab w:val="left" w:pos="0"/>
              </w:tabs>
              <w:spacing w:before="60" w:after="60"/>
              <w:ind w:hanging="72"/>
              <w:jc w:val="center"/>
              <w:rPr>
                <w:rFonts w:cstheme="minorHAnsi"/>
                <w:sz w:val="16"/>
                <w:szCs w:val="16"/>
              </w:rPr>
            </w:pPr>
            <w:r w:rsidRPr="00F43FAF">
              <w:rPr>
                <w:rFonts w:cstheme="minorHAnsi"/>
                <w:sz w:val="16"/>
                <w:szCs w:val="16"/>
              </w:rPr>
              <w:t>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w:t>
            </w:r>
            <w:r>
              <w:rPr>
                <w:rFonts w:cstheme="minorHAnsi"/>
                <w:sz w:val="16"/>
                <w:szCs w:val="16"/>
              </w:rPr>
              <w:t>φερόμενα στη σχετική πρόσκληση</w:t>
            </w:r>
          </w:p>
        </w:tc>
        <w:tc>
          <w:tcPr>
            <w:tcW w:w="1701" w:type="dxa"/>
            <w:tcBorders>
              <w:top w:val="single" w:sz="8" w:space="0" w:color="auto"/>
              <w:left w:val="single" w:sz="4" w:space="0" w:color="auto"/>
              <w:bottom w:val="single" w:sz="8" w:space="0" w:color="auto"/>
              <w:right w:val="single" w:sz="4" w:space="0" w:color="auto"/>
            </w:tcBorders>
            <w:vAlign w:val="center"/>
          </w:tcPr>
          <w:p w14:paraId="1D1B955D"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134" w:type="dxa"/>
            <w:vMerge w:val="restart"/>
            <w:tcBorders>
              <w:top w:val="single" w:sz="8" w:space="0" w:color="auto"/>
              <w:left w:val="single" w:sz="4" w:space="0" w:color="auto"/>
              <w:right w:val="single" w:sz="4" w:space="0" w:color="auto"/>
            </w:tcBorders>
            <w:vAlign w:val="center"/>
          </w:tcPr>
          <w:p w14:paraId="463DCAEE"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410" w:type="dxa"/>
            <w:gridSpan w:val="2"/>
            <w:vMerge w:val="restart"/>
            <w:tcBorders>
              <w:top w:val="single" w:sz="8" w:space="0" w:color="auto"/>
              <w:left w:val="single" w:sz="4" w:space="0" w:color="auto"/>
              <w:right w:val="single" w:sz="8" w:space="0" w:color="auto"/>
            </w:tcBorders>
            <w:vAlign w:val="center"/>
          </w:tcPr>
          <w:p w14:paraId="4B9EE480"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571A7C" w:rsidRPr="00D625A0" w14:paraId="5AE654DD" w14:textId="77777777" w:rsidTr="00F43FAF">
        <w:tblPrEx>
          <w:tblBorders>
            <w:top w:val="none" w:sz="0" w:space="0" w:color="auto"/>
            <w:left w:val="none" w:sz="0" w:space="0" w:color="auto"/>
            <w:bottom w:val="none" w:sz="0" w:space="0" w:color="auto"/>
            <w:right w:val="none" w:sz="0" w:space="0" w:color="auto"/>
          </w:tblBorders>
        </w:tblPrEx>
        <w:trPr>
          <w:trHeight w:val="385"/>
        </w:trPr>
        <w:tc>
          <w:tcPr>
            <w:tcW w:w="331" w:type="dxa"/>
            <w:vMerge/>
            <w:tcBorders>
              <w:left w:val="single" w:sz="8" w:space="0" w:color="auto"/>
              <w:bottom w:val="single" w:sz="8" w:space="0" w:color="auto"/>
              <w:right w:val="single" w:sz="4" w:space="0" w:color="auto"/>
            </w:tcBorders>
            <w:noWrap/>
            <w:vAlign w:val="center"/>
          </w:tcPr>
          <w:p w14:paraId="03774AF5"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12835E3E"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54C31DB4"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5C577089" w14:textId="77777777" w:rsidR="00571A7C" w:rsidRPr="00D625A0" w:rsidRDefault="00571A7C" w:rsidP="00A0283A">
            <w:pPr>
              <w:pStyle w:val="a"/>
              <w:tabs>
                <w:tab w:val="clear" w:pos="567"/>
                <w:tab w:val="left" w:pos="0"/>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2185120F"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134" w:type="dxa"/>
            <w:vMerge/>
            <w:tcBorders>
              <w:left w:val="single" w:sz="4" w:space="0" w:color="auto"/>
              <w:bottom w:val="single" w:sz="4" w:space="0" w:color="auto"/>
              <w:right w:val="single" w:sz="4" w:space="0" w:color="auto"/>
            </w:tcBorders>
            <w:vAlign w:val="center"/>
          </w:tcPr>
          <w:p w14:paraId="09129E92"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410" w:type="dxa"/>
            <w:gridSpan w:val="2"/>
            <w:vMerge/>
            <w:tcBorders>
              <w:left w:val="single" w:sz="4" w:space="0" w:color="auto"/>
              <w:bottom w:val="single" w:sz="4" w:space="0" w:color="auto"/>
              <w:right w:val="single" w:sz="8" w:space="0" w:color="auto"/>
            </w:tcBorders>
            <w:vAlign w:val="center"/>
          </w:tcPr>
          <w:p w14:paraId="2A5A07B4"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r>
      <w:tr w:rsidR="00571A7C" w:rsidRPr="00D625A0" w14:paraId="7A949ACC" w14:textId="77777777" w:rsidTr="00F43FAF">
        <w:tblPrEx>
          <w:tblBorders>
            <w:top w:val="none" w:sz="0" w:space="0" w:color="auto"/>
            <w:left w:val="none" w:sz="0" w:space="0" w:color="auto"/>
            <w:bottom w:val="none" w:sz="0" w:space="0" w:color="auto"/>
            <w:right w:val="none" w:sz="0" w:space="0" w:color="auto"/>
          </w:tblBorders>
        </w:tblPrEx>
        <w:trPr>
          <w:trHeight w:val="367"/>
        </w:trPr>
        <w:tc>
          <w:tcPr>
            <w:tcW w:w="331" w:type="dxa"/>
            <w:vMerge w:val="restart"/>
            <w:tcBorders>
              <w:top w:val="single" w:sz="8" w:space="0" w:color="auto"/>
              <w:left w:val="single" w:sz="8" w:space="0" w:color="auto"/>
              <w:right w:val="single" w:sz="4" w:space="0" w:color="auto"/>
            </w:tcBorders>
            <w:noWrap/>
            <w:vAlign w:val="center"/>
          </w:tcPr>
          <w:p w14:paraId="51527F45"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417" w:type="dxa"/>
            <w:vMerge/>
            <w:tcBorders>
              <w:left w:val="single" w:sz="4" w:space="0" w:color="auto"/>
              <w:right w:val="single" w:sz="4" w:space="0" w:color="auto"/>
            </w:tcBorders>
            <w:vAlign w:val="center"/>
          </w:tcPr>
          <w:p w14:paraId="64E963DD"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68A90168"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D625A0">
              <w:rPr>
                <w:rFonts w:ascii="Arial Narrow" w:hAnsi="Arial Narrow" w:cstheme="minorHAnsi"/>
                <w:sz w:val="16"/>
                <w:szCs w:val="16"/>
              </w:rPr>
              <w:t>καθώς και στους τύπους των δράσεων και στους όρους της εκάστοτε πρόσκλησης</w:t>
            </w:r>
          </w:p>
        </w:tc>
        <w:tc>
          <w:tcPr>
            <w:tcW w:w="4253" w:type="dxa"/>
            <w:vMerge w:val="restart"/>
            <w:tcBorders>
              <w:top w:val="single" w:sz="8" w:space="0" w:color="auto"/>
              <w:left w:val="nil"/>
              <w:right w:val="single" w:sz="4" w:space="0" w:color="auto"/>
            </w:tcBorders>
            <w:vAlign w:val="center"/>
          </w:tcPr>
          <w:p w14:paraId="36A7D0BE" w14:textId="1A987957" w:rsidR="00571A7C" w:rsidRPr="00D625A0" w:rsidRDefault="009F095F" w:rsidP="00A0283A">
            <w:pPr>
              <w:spacing w:before="60" w:after="60"/>
              <w:ind w:leftChars="0" w:left="58" w:hanging="58"/>
              <w:jc w:val="center"/>
              <w:rPr>
                <w:rFonts w:ascii="Arial Narrow" w:hAnsi="Arial Narrow" w:cstheme="minorHAnsi"/>
                <w:color w:val="000000"/>
                <w:sz w:val="16"/>
                <w:szCs w:val="16"/>
              </w:rPr>
            </w:pPr>
            <w:r w:rsidRPr="009F095F">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πρόσκλησης.</w:t>
            </w:r>
          </w:p>
        </w:tc>
        <w:tc>
          <w:tcPr>
            <w:tcW w:w="1701" w:type="dxa"/>
            <w:tcBorders>
              <w:top w:val="single" w:sz="8" w:space="0" w:color="auto"/>
              <w:left w:val="single" w:sz="4" w:space="0" w:color="auto"/>
              <w:bottom w:val="single" w:sz="8" w:space="0" w:color="auto"/>
              <w:right w:val="single" w:sz="4" w:space="0" w:color="auto"/>
            </w:tcBorders>
            <w:vAlign w:val="center"/>
          </w:tcPr>
          <w:p w14:paraId="5EFFDA52" w14:textId="77777777" w:rsidR="00571A7C" w:rsidRPr="00D625A0" w:rsidRDefault="00235BC7" w:rsidP="00235BC7">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vAlign w:val="center"/>
          </w:tcPr>
          <w:p w14:paraId="186758B4"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410" w:type="dxa"/>
            <w:gridSpan w:val="2"/>
            <w:vMerge w:val="restart"/>
            <w:tcBorders>
              <w:top w:val="single" w:sz="4" w:space="0" w:color="auto"/>
              <w:left w:val="single" w:sz="4" w:space="0" w:color="auto"/>
              <w:right w:val="single" w:sz="4" w:space="0" w:color="auto"/>
            </w:tcBorders>
            <w:noWrap/>
            <w:vAlign w:val="center"/>
          </w:tcPr>
          <w:p w14:paraId="4FC2ADDB"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571A7C" w:rsidRPr="00D625A0" w14:paraId="02C01210" w14:textId="77777777" w:rsidTr="00F43FAF">
        <w:tblPrEx>
          <w:tblBorders>
            <w:top w:val="none" w:sz="0" w:space="0" w:color="auto"/>
            <w:left w:val="none" w:sz="0" w:space="0" w:color="auto"/>
            <w:bottom w:val="none" w:sz="0" w:space="0" w:color="auto"/>
            <w:right w:val="none" w:sz="0" w:space="0" w:color="auto"/>
          </w:tblBorders>
        </w:tblPrEx>
        <w:trPr>
          <w:trHeight w:val="259"/>
        </w:trPr>
        <w:tc>
          <w:tcPr>
            <w:tcW w:w="331" w:type="dxa"/>
            <w:vMerge/>
            <w:tcBorders>
              <w:left w:val="single" w:sz="8" w:space="0" w:color="auto"/>
              <w:bottom w:val="single" w:sz="8" w:space="0" w:color="auto"/>
              <w:right w:val="single" w:sz="4" w:space="0" w:color="auto"/>
            </w:tcBorders>
            <w:noWrap/>
            <w:vAlign w:val="center"/>
          </w:tcPr>
          <w:p w14:paraId="3203880F"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4C877C58"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04BA0E18"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70BB6530" w14:textId="77777777" w:rsidR="00571A7C" w:rsidRPr="00D625A0" w:rsidRDefault="00571A7C" w:rsidP="00A0283A">
            <w:pPr>
              <w:spacing w:before="60" w:after="60"/>
              <w:ind w:leftChars="0" w:left="58" w:hanging="58"/>
              <w:jc w:val="center"/>
              <w:rPr>
                <w:rFonts w:ascii="Arial Narrow" w:hAnsi="Arial Narrow"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6025E4A9"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vAlign w:val="center"/>
          </w:tcPr>
          <w:p w14:paraId="28C21BE9"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410" w:type="dxa"/>
            <w:gridSpan w:val="2"/>
            <w:vMerge/>
            <w:tcBorders>
              <w:left w:val="single" w:sz="4" w:space="0" w:color="auto"/>
              <w:bottom w:val="single" w:sz="4" w:space="0" w:color="auto"/>
              <w:right w:val="single" w:sz="4" w:space="0" w:color="auto"/>
            </w:tcBorders>
            <w:noWrap/>
            <w:vAlign w:val="center"/>
          </w:tcPr>
          <w:p w14:paraId="39B57E6E"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r>
      <w:tr w:rsidR="00571A7C" w:rsidRPr="00D625A0" w14:paraId="310BC2E9" w14:textId="77777777" w:rsidTr="00F43FAF">
        <w:tblPrEx>
          <w:tblBorders>
            <w:top w:val="none" w:sz="0" w:space="0" w:color="auto"/>
            <w:left w:val="none" w:sz="0" w:space="0" w:color="auto"/>
            <w:bottom w:val="none" w:sz="0" w:space="0" w:color="auto"/>
            <w:right w:val="none" w:sz="0" w:space="0" w:color="auto"/>
          </w:tblBorders>
        </w:tblPrEx>
        <w:trPr>
          <w:trHeight w:val="399"/>
        </w:trPr>
        <w:tc>
          <w:tcPr>
            <w:tcW w:w="331" w:type="dxa"/>
            <w:vMerge w:val="restart"/>
            <w:tcBorders>
              <w:top w:val="single" w:sz="8" w:space="0" w:color="auto"/>
              <w:left w:val="single" w:sz="8" w:space="0" w:color="auto"/>
              <w:right w:val="single" w:sz="4" w:space="0" w:color="auto"/>
            </w:tcBorders>
            <w:noWrap/>
            <w:vAlign w:val="center"/>
          </w:tcPr>
          <w:p w14:paraId="1D81A9F6"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417" w:type="dxa"/>
            <w:vMerge/>
            <w:tcBorders>
              <w:left w:val="single" w:sz="4" w:space="0" w:color="auto"/>
              <w:right w:val="single" w:sz="4" w:space="0" w:color="auto"/>
            </w:tcBorders>
            <w:vAlign w:val="center"/>
          </w:tcPr>
          <w:p w14:paraId="1261F40D"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52DC4B3F"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D625A0">
              <w:rPr>
                <w:rFonts w:ascii="Arial Narrow" w:hAnsi="Arial Narrow" w:cstheme="minorHAnsi"/>
                <w:color w:val="000000"/>
                <w:sz w:val="16"/>
                <w:szCs w:val="16"/>
              </w:rPr>
              <w:t>αρμοδίων οργάνων</w:t>
            </w:r>
          </w:p>
        </w:tc>
        <w:tc>
          <w:tcPr>
            <w:tcW w:w="4253" w:type="dxa"/>
            <w:vMerge w:val="restart"/>
            <w:tcBorders>
              <w:top w:val="single" w:sz="8" w:space="0" w:color="auto"/>
              <w:left w:val="nil"/>
              <w:right w:val="single" w:sz="4" w:space="0" w:color="auto"/>
            </w:tcBorders>
            <w:vAlign w:val="center"/>
          </w:tcPr>
          <w:p w14:paraId="683F9663" w14:textId="1383AC96" w:rsidR="00571A7C" w:rsidRPr="00D625A0" w:rsidRDefault="009F095F" w:rsidP="00A0283A">
            <w:pPr>
              <w:pStyle w:val="a"/>
              <w:tabs>
                <w:tab w:val="clear" w:pos="567"/>
                <w:tab w:val="left" w:pos="426"/>
              </w:tabs>
              <w:spacing w:before="60" w:after="60"/>
              <w:ind w:hanging="72"/>
              <w:jc w:val="center"/>
              <w:rPr>
                <w:rFonts w:cstheme="minorHAnsi"/>
                <w:sz w:val="16"/>
                <w:szCs w:val="16"/>
              </w:rPr>
            </w:pPr>
            <w:r w:rsidRPr="009F095F">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701" w:type="dxa"/>
            <w:tcBorders>
              <w:top w:val="single" w:sz="8" w:space="0" w:color="auto"/>
              <w:left w:val="single" w:sz="4" w:space="0" w:color="auto"/>
              <w:bottom w:val="single" w:sz="8" w:space="0" w:color="auto"/>
              <w:right w:val="single" w:sz="4" w:space="0" w:color="auto"/>
            </w:tcBorders>
            <w:vAlign w:val="center"/>
          </w:tcPr>
          <w:p w14:paraId="6A794062" w14:textId="77777777" w:rsidR="00571A7C" w:rsidRPr="00D625A0" w:rsidRDefault="00235BC7" w:rsidP="00235BC7">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vAlign w:val="center"/>
          </w:tcPr>
          <w:p w14:paraId="48A7E96F"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410" w:type="dxa"/>
            <w:gridSpan w:val="2"/>
            <w:vMerge w:val="restart"/>
            <w:tcBorders>
              <w:top w:val="single" w:sz="4" w:space="0" w:color="auto"/>
              <w:left w:val="single" w:sz="4" w:space="0" w:color="auto"/>
              <w:right w:val="single" w:sz="4" w:space="0" w:color="auto"/>
            </w:tcBorders>
            <w:noWrap/>
            <w:vAlign w:val="center"/>
          </w:tcPr>
          <w:p w14:paraId="6CB32E80"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571A7C" w:rsidRPr="00D625A0" w14:paraId="2BA4C9BD" w14:textId="77777777" w:rsidTr="00F43FAF">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right w:val="single" w:sz="4" w:space="0" w:color="auto"/>
            </w:tcBorders>
            <w:noWrap/>
            <w:vAlign w:val="center"/>
          </w:tcPr>
          <w:p w14:paraId="2B41396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00437584"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right w:val="single" w:sz="4" w:space="0" w:color="auto"/>
            </w:tcBorders>
            <w:vAlign w:val="center"/>
          </w:tcPr>
          <w:p w14:paraId="370007AB"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253" w:type="dxa"/>
            <w:vMerge/>
            <w:tcBorders>
              <w:left w:val="nil"/>
              <w:right w:val="single" w:sz="4" w:space="0" w:color="auto"/>
            </w:tcBorders>
            <w:vAlign w:val="center"/>
          </w:tcPr>
          <w:p w14:paraId="1733063D" w14:textId="77777777" w:rsidR="00571A7C" w:rsidRPr="00D625A0" w:rsidRDefault="00571A7C" w:rsidP="00A0283A">
            <w:pPr>
              <w:pStyle w:val="a"/>
              <w:tabs>
                <w:tab w:val="clear" w:pos="567"/>
                <w:tab w:val="left" w:pos="426"/>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1B830F3B"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134" w:type="dxa"/>
            <w:vMerge/>
            <w:tcBorders>
              <w:left w:val="nil"/>
              <w:right w:val="single" w:sz="4" w:space="0" w:color="auto"/>
            </w:tcBorders>
            <w:vAlign w:val="center"/>
          </w:tcPr>
          <w:p w14:paraId="0DEBFF56"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410" w:type="dxa"/>
            <w:gridSpan w:val="2"/>
            <w:vMerge/>
            <w:tcBorders>
              <w:left w:val="single" w:sz="4" w:space="0" w:color="auto"/>
              <w:right w:val="single" w:sz="4" w:space="0" w:color="auto"/>
            </w:tcBorders>
            <w:noWrap/>
            <w:vAlign w:val="center"/>
          </w:tcPr>
          <w:p w14:paraId="31AF42DC"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r>
      <w:tr w:rsidR="00571A7C" w:rsidRPr="00D625A0" w14:paraId="4294667C" w14:textId="77777777" w:rsidTr="00F43FAF">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bottom w:val="single" w:sz="8" w:space="0" w:color="auto"/>
              <w:right w:val="single" w:sz="4" w:space="0" w:color="auto"/>
            </w:tcBorders>
            <w:noWrap/>
            <w:vAlign w:val="center"/>
          </w:tcPr>
          <w:p w14:paraId="6BDC2D0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bottom w:val="single" w:sz="8" w:space="0" w:color="auto"/>
              <w:right w:val="single" w:sz="4" w:space="0" w:color="auto"/>
            </w:tcBorders>
            <w:vAlign w:val="center"/>
          </w:tcPr>
          <w:p w14:paraId="78B754EE"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2C421916"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253" w:type="dxa"/>
            <w:vMerge/>
            <w:tcBorders>
              <w:left w:val="nil"/>
              <w:bottom w:val="single" w:sz="8" w:space="0" w:color="auto"/>
              <w:right w:val="single" w:sz="4" w:space="0" w:color="auto"/>
            </w:tcBorders>
            <w:vAlign w:val="center"/>
          </w:tcPr>
          <w:p w14:paraId="7EC926BF" w14:textId="77777777" w:rsidR="00571A7C" w:rsidRPr="00D625A0" w:rsidRDefault="00571A7C" w:rsidP="00A0283A">
            <w:pPr>
              <w:pStyle w:val="a"/>
              <w:tabs>
                <w:tab w:val="clear" w:pos="567"/>
                <w:tab w:val="left" w:pos="426"/>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05E071B7"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εφαρμόζεται</w:t>
            </w:r>
          </w:p>
        </w:tc>
        <w:tc>
          <w:tcPr>
            <w:tcW w:w="1134" w:type="dxa"/>
            <w:vMerge/>
            <w:tcBorders>
              <w:left w:val="nil"/>
              <w:bottom w:val="single" w:sz="4" w:space="0" w:color="auto"/>
              <w:right w:val="single" w:sz="4" w:space="0" w:color="auto"/>
            </w:tcBorders>
            <w:vAlign w:val="center"/>
          </w:tcPr>
          <w:p w14:paraId="0E772491"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c>
          <w:tcPr>
            <w:tcW w:w="2410" w:type="dxa"/>
            <w:gridSpan w:val="2"/>
            <w:vMerge/>
            <w:tcBorders>
              <w:left w:val="single" w:sz="4" w:space="0" w:color="auto"/>
              <w:bottom w:val="single" w:sz="4" w:space="0" w:color="auto"/>
              <w:right w:val="single" w:sz="4" w:space="0" w:color="auto"/>
            </w:tcBorders>
            <w:noWrap/>
            <w:vAlign w:val="center"/>
          </w:tcPr>
          <w:p w14:paraId="0BC2932A"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r>
      <w:tr w:rsidR="00571A7C" w:rsidRPr="00D625A0" w14:paraId="313AD11E" w14:textId="77777777" w:rsidTr="00F43FAF">
        <w:tblPrEx>
          <w:tblBorders>
            <w:top w:val="none" w:sz="0" w:space="0" w:color="auto"/>
            <w:left w:val="none" w:sz="0" w:space="0" w:color="auto"/>
            <w:bottom w:val="none" w:sz="0" w:space="0" w:color="auto"/>
            <w:right w:val="none" w:sz="0" w:space="0" w:color="auto"/>
          </w:tblBorders>
        </w:tblPrEx>
        <w:trPr>
          <w:trHeight w:val="535"/>
        </w:trPr>
        <w:tc>
          <w:tcPr>
            <w:tcW w:w="9261" w:type="dxa"/>
            <w:gridSpan w:val="4"/>
            <w:vMerge w:val="restart"/>
            <w:tcBorders>
              <w:top w:val="single" w:sz="8" w:space="0" w:color="auto"/>
              <w:left w:val="single" w:sz="8" w:space="0" w:color="auto"/>
              <w:right w:val="single" w:sz="4" w:space="0" w:color="auto"/>
            </w:tcBorders>
            <w:noWrap/>
            <w:vAlign w:val="center"/>
          </w:tcPr>
          <w:p w14:paraId="522C6DAD" w14:textId="14D0CC2D" w:rsidR="00571A7C" w:rsidRPr="00D625A0" w:rsidRDefault="00571A7C" w:rsidP="00A0283A">
            <w:pPr>
              <w:pStyle w:val="a"/>
              <w:tabs>
                <w:tab w:val="clear" w:pos="567"/>
                <w:tab w:val="left" w:pos="426"/>
              </w:tabs>
              <w:spacing w:before="60" w:after="60"/>
              <w:ind w:hanging="58"/>
              <w:jc w:val="left"/>
              <w:rPr>
                <w:rFonts w:cstheme="minorHAnsi"/>
                <w:b/>
                <w:sz w:val="16"/>
                <w:szCs w:val="16"/>
              </w:rPr>
            </w:pPr>
            <w:r w:rsidRPr="00D625A0">
              <w:rPr>
                <w:rFonts w:cstheme="minorHAnsi"/>
                <w:b/>
                <w:color w:val="000000"/>
                <w:sz w:val="16"/>
                <w:szCs w:val="16"/>
              </w:rPr>
              <w:t xml:space="preserve">ΠΡΟΫΠΟΘΕΣΗ ΓΙΑ ΘΕΤΙΚΗ ΑΞΙΟΛΟΓΗΣΗ: </w:t>
            </w:r>
            <w:r w:rsidR="009F095F" w:rsidRPr="009F095F">
              <w:rPr>
                <w:rFonts w:cstheme="minorHAnsi"/>
                <w:color w:val="000000"/>
                <w:sz w:val="16"/>
                <w:szCs w:val="16"/>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tc>
        <w:tc>
          <w:tcPr>
            <w:tcW w:w="1701" w:type="dxa"/>
            <w:vMerge w:val="restart"/>
            <w:tcBorders>
              <w:top w:val="single" w:sz="8" w:space="0" w:color="auto"/>
              <w:left w:val="single" w:sz="4" w:space="0" w:color="auto"/>
              <w:right w:val="single" w:sz="4" w:space="0" w:color="auto"/>
            </w:tcBorders>
            <w:vAlign w:val="center"/>
          </w:tcPr>
          <w:p w14:paraId="0D785C65"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5D7D3A4C" w14:textId="77777777" w:rsidR="00571A7C" w:rsidRPr="00D625A0" w:rsidRDefault="00235BC7" w:rsidP="00235BC7">
            <w:pPr>
              <w:spacing w:before="60" w:after="60"/>
              <w:ind w:leftChars="0" w:left="58" w:hanging="58"/>
              <w:jc w:val="center"/>
              <w:rPr>
                <w:rFonts w:ascii="Arial Narrow" w:hAnsi="Arial Narrow" w:cstheme="minorHAnsi"/>
                <w:b/>
                <w:color w:val="000000"/>
                <w:sz w:val="16"/>
                <w:szCs w:val="16"/>
              </w:rPr>
            </w:pPr>
            <w:r>
              <w:rPr>
                <w:rFonts w:ascii="Arial Narrow" w:hAnsi="Arial Narrow" w:cstheme="minorHAnsi"/>
                <w:b/>
                <w:color w:val="000000"/>
                <w:sz w:val="16"/>
                <w:szCs w:val="16"/>
              </w:rPr>
              <w:t>ΝΑΙ</w:t>
            </w:r>
          </w:p>
        </w:tc>
        <w:tc>
          <w:tcPr>
            <w:tcW w:w="2410" w:type="dxa"/>
            <w:gridSpan w:val="2"/>
            <w:vMerge w:val="restart"/>
            <w:tcBorders>
              <w:top w:val="single" w:sz="4" w:space="0" w:color="auto"/>
              <w:left w:val="single" w:sz="4" w:space="0" w:color="auto"/>
              <w:right w:val="single" w:sz="4" w:space="0" w:color="auto"/>
            </w:tcBorders>
            <w:noWrap/>
            <w:vAlign w:val="center"/>
          </w:tcPr>
          <w:p w14:paraId="28326AE0"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r>
      <w:tr w:rsidR="00571A7C" w:rsidRPr="00D625A0" w14:paraId="5BB3F302" w14:textId="77777777" w:rsidTr="00F43FAF">
        <w:tblPrEx>
          <w:tblBorders>
            <w:top w:val="none" w:sz="0" w:space="0" w:color="auto"/>
            <w:left w:val="none" w:sz="0" w:space="0" w:color="auto"/>
            <w:bottom w:val="none" w:sz="0" w:space="0" w:color="auto"/>
            <w:right w:val="none" w:sz="0" w:space="0" w:color="auto"/>
          </w:tblBorders>
        </w:tblPrEx>
        <w:trPr>
          <w:trHeight w:val="319"/>
        </w:trPr>
        <w:tc>
          <w:tcPr>
            <w:tcW w:w="9261" w:type="dxa"/>
            <w:gridSpan w:val="4"/>
            <w:vMerge/>
            <w:tcBorders>
              <w:left w:val="single" w:sz="8" w:space="0" w:color="auto"/>
              <w:bottom w:val="single" w:sz="8" w:space="0" w:color="auto"/>
              <w:right w:val="single" w:sz="4" w:space="0" w:color="auto"/>
            </w:tcBorders>
            <w:noWrap/>
            <w:vAlign w:val="center"/>
          </w:tcPr>
          <w:p w14:paraId="38753926" w14:textId="77777777" w:rsidR="00571A7C" w:rsidRPr="00D625A0" w:rsidRDefault="00571A7C" w:rsidP="00A0283A">
            <w:pPr>
              <w:pStyle w:val="a"/>
              <w:tabs>
                <w:tab w:val="clear" w:pos="567"/>
                <w:tab w:val="left" w:pos="426"/>
              </w:tabs>
              <w:spacing w:before="60" w:after="60"/>
              <w:ind w:hanging="72"/>
              <w:jc w:val="center"/>
              <w:rPr>
                <w:rFonts w:cstheme="minorHAnsi"/>
                <w:sz w:val="16"/>
                <w:szCs w:val="16"/>
              </w:rPr>
            </w:pPr>
          </w:p>
        </w:tc>
        <w:tc>
          <w:tcPr>
            <w:tcW w:w="1701" w:type="dxa"/>
            <w:vMerge/>
            <w:tcBorders>
              <w:left w:val="single" w:sz="4" w:space="0" w:color="auto"/>
              <w:bottom w:val="single" w:sz="8" w:space="0" w:color="auto"/>
              <w:right w:val="single" w:sz="4" w:space="0" w:color="auto"/>
            </w:tcBorders>
            <w:vAlign w:val="center"/>
          </w:tcPr>
          <w:p w14:paraId="041E4B10"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193259A4"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2410" w:type="dxa"/>
            <w:gridSpan w:val="2"/>
            <w:vMerge/>
            <w:tcBorders>
              <w:left w:val="single" w:sz="4" w:space="0" w:color="auto"/>
              <w:bottom w:val="single" w:sz="4" w:space="0" w:color="auto"/>
              <w:right w:val="single" w:sz="4" w:space="0" w:color="auto"/>
            </w:tcBorders>
            <w:noWrap/>
            <w:vAlign w:val="center"/>
          </w:tcPr>
          <w:p w14:paraId="3BA59E3A"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p>
        </w:tc>
      </w:tr>
    </w:tbl>
    <w:p w14:paraId="217E68B3" w14:textId="77777777" w:rsidR="00571A7C" w:rsidRPr="00D625A0" w:rsidRDefault="00571A7C" w:rsidP="00A0283A">
      <w:pPr>
        <w:ind w:leftChars="0" w:left="58" w:hanging="58"/>
        <w:rPr>
          <w:rFonts w:ascii="Arial Narrow" w:hAnsi="Arial Narrow" w:cstheme="minorHAnsi"/>
          <w:sz w:val="16"/>
          <w:szCs w:val="16"/>
        </w:rPr>
      </w:pPr>
    </w:p>
    <w:tbl>
      <w:tblPr>
        <w:tblW w:w="14601" w:type="dxa"/>
        <w:tblInd w:w="-10" w:type="dxa"/>
        <w:tblLayout w:type="fixed"/>
        <w:tblLook w:val="00A0" w:firstRow="1" w:lastRow="0" w:firstColumn="1" w:lastColumn="0" w:noHBand="0" w:noVBand="0"/>
      </w:tblPr>
      <w:tblGrid>
        <w:gridCol w:w="14601"/>
      </w:tblGrid>
      <w:tr w:rsidR="00571A7C" w:rsidRPr="00D625A0" w14:paraId="0D4ABDD5" w14:textId="77777777" w:rsidTr="00235BC7">
        <w:trPr>
          <w:trHeight w:val="218"/>
        </w:trPr>
        <w:tc>
          <w:tcPr>
            <w:tcW w:w="14601" w:type="dxa"/>
            <w:tcBorders>
              <w:top w:val="single" w:sz="8" w:space="0" w:color="auto"/>
              <w:left w:val="single" w:sz="8" w:space="0" w:color="auto"/>
              <w:bottom w:val="single" w:sz="8" w:space="0" w:color="auto"/>
              <w:right w:val="single" w:sz="4" w:space="0" w:color="auto"/>
            </w:tcBorders>
            <w:shd w:val="clear" w:color="000000" w:fill="538ED5"/>
          </w:tcPr>
          <w:p w14:paraId="09834DC2" w14:textId="77777777" w:rsidR="00571A7C" w:rsidRPr="00D625A0" w:rsidRDefault="00571A7C" w:rsidP="00A0283A">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Y="1"/>
        <w:tblOverlap w:val="never"/>
        <w:tblW w:w="14591" w:type="dxa"/>
        <w:tblLayout w:type="fixed"/>
        <w:tblLook w:val="00A0" w:firstRow="1" w:lastRow="0" w:firstColumn="1" w:lastColumn="0" w:noHBand="0" w:noVBand="0"/>
      </w:tblPr>
      <w:tblGrid>
        <w:gridCol w:w="550"/>
        <w:gridCol w:w="1418"/>
        <w:gridCol w:w="1703"/>
        <w:gridCol w:w="281"/>
        <w:gridCol w:w="4815"/>
        <w:gridCol w:w="10"/>
        <w:gridCol w:w="2270"/>
        <w:gridCol w:w="1134"/>
        <w:gridCol w:w="1276"/>
        <w:gridCol w:w="1134"/>
      </w:tblGrid>
      <w:tr w:rsidR="00571A7C" w:rsidRPr="00D625A0" w14:paraId="329976B0" w14:textId="77777777" w:rsidTr="00A11703">
        <w:trPr>
          <w:trHeight w:val="267"/>
        </w:trPr>
        <w:tc>
          <w:tcPr>
            <w:tcW w:w="550" w:type="dxa"/>
            <w:tcBorders>
              <w:top w:val="single" w:sz="8" w:space="0" w:color="auto"/>
              <w:left w:val="single" w:sz="8" w:space="0" w:color="auto"/>
              <w:bottom w:val="single" w:sz="8" w:space="0" w:color="auto"/>
              <w:right w:val="single" w:sz="4" w:space="0" w:color="auto"/>
            </w:tcBorders>
            <w:noWrap/>
            <w:vAlign w:val="center"/>
          </w:tcPr>
          <w:p w14:paraId="07614A42"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418" w:type="dxa"/>
            <w:tcBorders>
              <w:top w:val="single" w:sz="8" w:space="0" w:color="auto"/>
              <w:left w:val="single" w:sz="8" w:space="0" w:color="auto"/>
              <w:bottom w:val="single" w:sz="8" w:space="0" w:color="auto"/>
              <w:right w:val="single" w:sz="4" w:space="0" w:color="auto"/>
            </w:tcBorders>
            <w:vAlign w:val="center"/>
          </w:tcPr>
          <w:p w14:paraId="3A6A6A18"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1984" w:type="dxa"/>
            <w:gridSpan w:val="2"/>
            <w:tcBorders>
              <w:top w:val="single" w:sz="8" w:space="0" w:color="auto"/>
              <w:left w:val="nil"/>
              <w:bottom w:val="single" w:sz="8" w:space="0" w:color="auto"/>
              <w:right w:val="single" w:sz="4" w:space="0" w:color="auto"/>
            </w:tcBorders>
            <w:noWrap/>
            <w:vAlign w:val="center"/>
          </w:tcPr>
          <w:p w14:paraId="1F74E354"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4815" w:type="dxa"/>
            <w:tcBorders>
              <w:top w:val="single" w:sz="8" w:space="0" w:color="auto"/>
              <w:left w:val="nil"/>
              <w:bottom w:val="single" w:sz="8" w:space="0" w:color="auto"/>
              <w:right w:val="single" w:sz="4" w:space="0" w:color="auto"/>
            </w:tcBorders>
            <w:vAlign w:val="center"/>
          </w:tcPr>
          <w:p w14:paraId="6241C15D"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0FA4014D"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ΚΑΤΑΣΤΑΣΗ</w:t>
            </w:r>
          </w:p>
        </w:tc>
        <w:tc>
          <w:tcPr>
            <w:tcW w:w="1134" w:type="dxa"/>
            <w:tcBorders>
              <w:top w:val="single" w:sz="4" w:space="0" w:color="auto"/>
              <w:left w:val="single" w:sz="4" w:space="0" w:color="auto"/>
              <w:bottom w:val="single" w:sz="4" w:space="0" w:color="auto"/>
              <w:right w:val="single" w:sz="4" w:space="0" w:color="auto"/>
            </w:tcBorders>
            <w:vAlign w:val="center"/>
          </w:tcPr>
          <w:p w14:paraId="21D2ABC2" w14:textId="77777777" w:rsidR="00571A7C" w:rsidRPr="00D625A0" w:rsidRDefault="00571A7C"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ΤΙΜΗ  </w:t>
            </w:r>
          </w:p>
        </w:tc>
        <w:tc>
          <w:tcPr>
            <w:tcW w:w="1276" w:type="dxa"/>
            <w:tcBorders>
              <w:top w:val="single" w:sz="4" w:space="0" w:color="auto"/>
              <w:left w:val="single" w:sz="4" w:space="0" w:color="auto"/>
              <w:bottom w:val="single" w:sz="4" w:space="0" w:color="auto"/>
              <w:right w:val="single" w:sz="4" w:space="0" w:color="auto"/>
            </w:tcBorders>
            <w:vAlign w:val="center"/>
          </w:tcPr>
          <w:p w14:paraId="2A140194" w14:textId="77777777" w:rsidR="00571A7C" w:rsidRPr="00D625A0" w:rsidRDefault="00571A7C"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ΒΑΘΜΟΛΟΓΙΑ</w:t>
            </w:r>
          </w:p>
        </w:tc>
        <w:tc>
          <w:tcPr>
            <w:tcW w:w="1134" w:type="dxa"/>
            <w:tcBorders>
              <w:top w:val="single" w:sz="8" w:space="0" w:color="auto"/>
              <w:left w:val="single" w:sz="4" w:space="0" w:color="auto"/>
              <w:bottom w:val="single" w:sz="8" w:space="0" w:color="auto"/>
              <w:right w:val="single" w:sz="8" w:space="0" w:color="auto"/>
            </w:tcBorders>
            <w:noWrap/>
            <w:vAlign w:val="center"/>
          </w:tcPr>
          <w:p w14:paraId="5C8D44E9"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caps/>
                <w:color w:val="000000"/>
                <w:sz w:val="16"/>
                <w:szCs w:val="16"/>
              </w:rPr>
              <w:t>ΑΙΤΙΟΛΟΓΗΣΗ</w:t>
            </w:r>
          </w:p>
        </w:tc>
      </w:tr>
      <w:tr w:rsidR="00571A7C" w:rsidRPr="00D625A0" w14:paraId="54A27A7A" w14:textId="77777777" w:rsidTr="00A11703">
        <w:trPr>
          <w:trHeight w:val="826"/>
        </w:trPr>
        <w:tc>
          <w:tcPr>
            <w:tcW w:w="550" w:type="dxa"/>
            <w:vMerge w:val="restart"/>
            <w:tcBorders>
              <w:left w:val="single" w:sz="8" w:space="0" w:color="auto"/>
              <w:right w:val="single" w:sz="4" w:space="0" w:color="auto"/>
            </w:tcBorders>
            <w:noWrap/>
            <w:vAlign w:val="center"/>
          </w:tcPr>
          <w:p w14:paraId="446B01D3" w14:textId="77777777" w:rsidR="00571A7C" w:rsidRPr="00D625A0" w:rsidRDefault="00571A7C" w:rsidP="00A0283A">
            <w:pPr>
              <w:spacing w:before="60" w:after="60"/>
              <w:ind w:leftChars="0" w:left="58" w:hanging="58"/>
              <w:jc w:val="right"/>
              <w:rPr>
                <w:rFonts w:ascii="Arial Narrow" w:hAnsi="Arial Narrow" w:cstheme="minorHAnsi"/>
                <w:sz w:val="16"/>
                <w:szCs w:val="16"/>
              </w:rPr>
            </w:pPr>
            <w:r w:rsidRPr="00D625A0">
              <w:rPr>
                <w:rFonts w:ascii="Arial Narrow" w:hAnsi="Arial Narrow" w:cstheme="minorHAnsi"/>
                <w:sz w:val="16"/>
                <w:szCs w:val="16"/>
              </w:rPr>
              <w:t>1.1</w:t>
            </w:r>
          </w:p>
        </w:tc>
        <w:tc>
          <w:tcPr>
            <w:tcW w:w="1418" w:type="dxa"/>
            <w:vMerge w:val="restart"/>
            <w:tcBorders>
              <w:top w:val="single" w:sz="8" w:space="0" w:color="auto"/>
              <w:left w:val="single" w:sz="4" w:space="0" w:color="auto"/>
              <w:right w:val="single" w:sz="4" w:space="0" w:color="auto"/>
            </w:tcBorders>
            <w:vAlign w:val="center"/>
          </w:tcPr>
          <w:p w14:paraId="5831C4DB"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b/>
                <w:sz w:val="16"/>
                <w:szCs w:val="16"/>
              </w:rPr>
              <w:t>1</w:t>
            </w:r>
            <w:r w:rsidRPr="00D625A0">
              <w:rPr>
                <w:rFonts w:ascii="Arial Narrow" w:hAnsi="Arial Narrow" w:cstheme="minorHAnsi"/>
                <w:b/>
                <w:sz w:val="16"/>
                <w:szCs w:val="16"/>
                <w:vertAlign w:val="superscript"/>
              </w:rPr>
              <w:t>Η</w:t>
            </w:r>
            <w:r w:rsidRPr="00D625A0">
              <w:rPr>
                <w:rFonts w:ascii="Arial Narrow" w:hAnsi="Arial Narrow" w:cstheme="minorHAnsi"/>
                <w:b/>
                <w:sz w:val="16"/>
                <w:szCs w:val="16"/>
              </w:rPr>
              <w:t xml:space="preserve"> ΟΜΑΔΑ ΚΡΙΤΗΡΙΩΝ Εμπλεκόμενοι φορείς και </w:t>
            </w:r>
            <w:r w:rsidRPr="00D625A0">
              <w:rPr>
                <w:rFonts w:ascii="Arial Narrow" w:hAnsi="Arial Narrow" w:cstheme="minorHAnsi"/>
                <w:b/>
                <w:sz w:val="16"/>
                <w:szCs w:val="16"/>
              </w:rPr>
              <w:lastRenderedPageBreak/>
              <w:t>πληρότητα περιεχομένου της πρότασης</w:t>
            </w:r>
          </w:p>
        </w:tc>
        <w:tc>
          <w:tcPr>
            <w:tcW w:w="1984" w:type="dxa"/>
            <w:gridSpan w:val="2"/>
            <w:vMerge w:val="restart"/>
            <w:tcBorders>
              <w:top w:val="single" w:sz="8" w:space="0" w:color="auto"/>
              <w:left w:val="nil"/>
              <w:right w:val="nil"/>
            </w:tcBorders>
            <w:noWrap/>
            <w:vAlign w:val="center"/>
          </w:tcPr>
          <w:p w14:paraId="0859F129"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lastRenderedPageBreak/>
              <w:t>Αρμοδιότητα του δικαιούχου να υλοποιήσει την πράξη</w:t>
            </w:r>
          </w:p>
        </w:tc>
        <w:tc>
          <w:tcPr>
            <w:tcW w:w="4815" w:type="dxa"/>
            <w:vMerge w:val="restart"/>
            <w:tcBorders>
              <w:top w:val="single" w:sz="8" w:space="0" w:color="auto"/>
              <w:left w:val="single" w:sz="4" w:space="0" w:color="auto"/>
              <w:right w:val="single" w:sz="4" w:space="0" w:color="auto"/>
            </w:tcBorders>
            <w:vAlign w:val="center"/>
          </w:tcPr>
          <w:p w14:paraId="7D855F13" w14:textId="753EFBAD" w:rsidR="00571A7C" w:rsidRPr="00D625A0" w:rsidRDefault="003D072F" w:rsidP="003D072F">
            <w:pPr>
              <w:pStyle w:val="a"/>
              <w:tabs>
                <w:tab w:val="clear" w:pos="567"/>
                <w:tab w:val="left" w:pos="426"/>
              </w:tabs>
              <w:spacing w:beforeLines="60" w:before="144" w:afterLines="60" w:after="144"/>
              <w:ind w:hanging="72"/>
              <w:rPr>
                <w:rFonts w:cstheme="minorHAnsi"/>
                <w:sz w:val="16"/>
                <w:szCs w:val="16"/>
              </w:rPr>
            </w:pPr>
            <w:r w:rsidRPr="003D072F">
              <w:rPr>
                <w:rFonts w:cstheme="minorHAnsi"/>
                <w:sz w:val="16"/>
                <w:szCs w:val="16"/>
              </w:rPr>
              <w:t xml:space="preserve">Εξετάζεται εάν ο φορέας που υποβάλει την πρόταση έχει την αρμοδιότητα εκτέλεσης της πράξης. Ο έλεγχος γίνεται με βάση στοιχεία τεκμηρίωσης, όπως </w:t>
            </w:r>
            <w:r w:rsidRPr="003D072F">
              <w:rPr>
                <w:rFonts w:cstheme="minorHAnsi"/>
                <w:sz w:val="16"/>
                <w:szCs w:val="16"/>
              </w:rPr>
              <w:lastRenderedPageBreak/>
              <w:t>κανονιστικές αποφάσεις, καταστατικά φορέων κλπ που η ΔΑ αναζητάει από την</w:t>
            </w:r>
            <w:r>
              <w:rPr>
                <w:rFonts w:cstheme="minorHAnsi"/>
                <w:sz w:val="16"/>
                <w:szCs w:val="16"/>
              </w:rPr>
              <w:t xml:space="preserve"> καρτέλα του δικαιούχου στο ΟΠΣ</w:t>
            </w: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009D4A0D"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lastRenderedPageBreak/>
              <w:t>Εκπλήρωση του κριτηρίου</w:t>
            </w:r>
          </w:p>
        </w:tc>
        <w:tc>
          <w:tcPr>
            <w:tcW w:w="1134" w:type="dxa"/>
            <w:tcBorders>
              <w:top w:val="single" w:sz="4" w:space="0" w:color="auto"/>
              <w:left w:val="single" w:sz="4" w:space="0" w:color="auto"/>
              <w:bottom w:val="single" w:sz="4" w:space="0" w:color="auto"/>
              <w:right w:val="single" w:sz="4" w:space="0" w:color="auto"/>
            </w:tcBorders>
            <w:vAlign w:val="center"/>
          </w:tcPr>
          <w:p w14:paraId="2D2E88CD"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6D42DD2A"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392B7E8B"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577EC215" w14:textId="77777777" w:rsidTr="00A11703">
        <w:trPr>
          <w:trHeight w:val="845"/>
        </w:trPr>
        <w:tc>
          <w:tcPr>
            <w:tcW w:w="550" w:type="dxa"/>
            <w:vMerge/>
            <w:tcBorders>
              <w:left w:val="single" w:sz="8" w:space="0" w:color="auto"/>
              <w:bottom w:val="single" w:sz="8" w:space="0" w:color="auto"/>
              <w:right w:val="single" w:sz="4" w:space="0" w:color="auto"/>
            </w:tcBorders>
            <w:noWrap/>
            <w:vAlign w:val="center"/>
          </w:tcPr>
          <w:p w14:paraId="78418E4E" w14:textId="77777777" w:rsidR="00571A7C" w:rsidRPr="00D625A0" w:rsidRDefault="00571A7C" w:rsidP="00A0283A">
            <w:pPr>
              <w:spacing w:before="60" w:after="60"/>
              <w:ind w:leftChars="0" w:left="58" w:hanging="58"/>
              <w:jc w:val="right"/>
              <w:rPr>
                <w:rFonts w:ascii="Arial Narrow" w:hAnsi="Arial Narrow" w:cstheme="minorHAnsi"/>
                <w:sz w:val="16"/>
                <w:szCs w:val="16"/>
              </w:rPr>
            </w:pPr>
          </w:p>
        </w:tc>
        <w:tc>
          <w:tcPr>
            <w:tcW w:w="1418" w:type="dxa"/>
            <w:vMerge/>
            <w:tcBorders>
              <w:left w:val="single" w:sz="4" w:space="0" w:color="auto"/>
              <w:right w:val="single" w:sz="4" w:space="0" w:color="auto"/>
            </w:tcBorders>
            <w:vAlign w:val="center"/>
          </w:tcPr>
          <w:p w14:paraId="05FD4D6F" w14:textId="77777777" w:rsidR="00571A7C" w:rsidRPr="00D625A0" w:rsidRDefault="00571A7C" w:rsidP="00A0283A">
            <w:pPr>
              <w:spacing w:before="60" w:after="60"/>
              <w:ind w:leftChars="0" w:left="58" w:hanging="58"/>
              <w:jc w:val="center"/>
              <w:rPr>
                <w:rFonts w:ascii="Arial Narrow" w:hAnsi="Arial Narrow" w:cstheme="minorHAnsi"/>
                <w:sz w:val="16"/>
                <w:szCs w:val="16"/>
              </w:rPr>
            </w:pPr>
          </w:p>
        </w:tc>
        <w:tc>
          <w:tcPr>
            <w:tcW w:w="1984" w:type="dxa"/>
            <w:gridSpan w:val="2"/>
            <w:vMerge/>
            <w:tcBorders>
              <w:left w:val="nil"/>
              <w:bottom w:val="single" w:sz="8" w:space="0" w:color="auto"/>
              <w:right w:val="nil"/>
            </w:tcBorders>
            <w:noWrap/>
            <w:vAlign w:val="center"/>
          </w:tcPr>
          <w:p w14:paraId="619061FB"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15" w:type="dxa"/>
            <w:vMerge/>
            <w:tcBorders>
              <w:left w:val="single" w:sz="4" w:space="0" w:color="auto"/>
              <w:bottom w:val="single" w:sz="8" w:space="0" w:color="auto"/>
              <w:right w:val="single" w:sz="4" w:space="0" w:color="auto"/>
            </w:tcBorders>
            <w:vAlign w:val="center"/>
          </w:tcPr>
          <w:p w14:paraId="7B0BBF09" w14:textId="77777777" w:rsidR="00571A7C" w:rsidRPr="00D625A0" w:rsidRDefault="00571A7C" w:rsidP="00A0283A">
            <w:pPr>
              <w:pStyle w:val="a"/>
              <w:tabs>
                <w:tab w:val="clear" w:pos="567"/>
                <w:tab w:val="left" w:pos="426"/>
              </w:tabs>
              <w:spacing w:beforeLines="60" w:before="144" w:afterLines="60" w:after="144"/>
              <w:ind w:hanging="72"/>
              <w:rPr>
                <w:rFonts w:cstheme="minorHAnsi"/>
                <w:sz w:val="16"/>
                <w:szCs w:val="16"/>
              </w:rPr>
            </w:pP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0CACA8D8"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1134" w:type="dxa"/>
            <w:tcBorders>
              <w:top w:val="single" w:sz="4" w:space="0" w:color="auto"/>
              <w:left w:val="single" w:sz="4" w:space="0" w:color="auto"/>
              <w:bottom w:val="single" w:sz="4" w:space="0" w:color="auto"/>
              <w:right w:val="single" w:sz="4" w:space="0" w:color="auto"/>
            </w:tcBorders>
            <w:vAlign w:val="center"/>
          </w:tcPr>
          <w:p w14:paraId="56D62196"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vAlign w:val="center"/>
          </w:tcPr>
          <w:p w14:paraId="6FD35D6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1AB2C6BB"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21A62798" w14:textId="77777777" w:rsidTr="00A11703">
        <w:trPr>
          <w:trHeight w:val="264"/>
        </w:trPr>
        <w:tc>
          <w:tcPr>
            <w:tcW w:w="550" w:type="dxa"/>
            <w:vMerge w:val="restart"/>
            <w:tcBorders>
              <w:left w:val="single" w:sz="8" w:space="0" w:color="auto"/>
              <w:right w:val="single" w:sz="4" w:space="0" w:color="auto"/>
            </w:tcBorders>
            <w:noWrap/>
            <w:vAlign w:val="center"/>
          </w:tcPr>
          <w:p w14:paraId="34E88AC7" w14:textId="77777777" w:rsidR="00571A7C" w:rsidRPr="00D625A0" w:rsidRDefault="00571A7C" w:rsidP="00A0283A">
            <w:pPr>
              <w:spacing w:before="60" w:after="60"/>
              <w:ind w:leftChars="0" w:left="58" w:hanging="58"/>
              <w:jc w:val="right"/>
              <w:rPr>
                <w:rFonts w:ascii="Arial Narrow" w:hAnsi="Arial Narrow" w:cstheme="minorHAnsi"/>
                <w:sz w:val="16"/>
                <w:szCs w:val="16"/>
              </w:rPr>
            </w:pPr>
            <w:r w:rsidRPr="00D625A0">
              <w:rPr>
                <w:rFonts w:ascii="Arial Narrow" w:hAnsi="Arial Narrow" w:cstheme="minorHAnsi"/>
                <w:sz w:val="16"/>
                <w:szCs w:val="16"/>
              </w:rPr>
              <w:t>1.2</w:t>
            </w:r>
          </w:p>
        </w:tc>
        <w:tc>
          <w:tcPr>
            <w:tcW w:w="1418" w:type="dxa"/>
            <w:vMerge/>
            <w:tcBorders>
              <w:left w:val="single" w:sz="4" w:space="0" w:color="auto"/>
              <w:right w:val="single" w:sz="4" w:space="0" w:color="auto"/>
            </w:tcBorders>
            <w:vAlign w:val="center"/>
          </w:tcPr>
          <w:p w14:paraId="5820C464" w14:textId="77777777" w:rsidR="00571A7C" w:rsidRPr="00D625A0" w:rsidRDefault="00571A7C" w:rsidP="00A0283A">
            <w:pPr>
              <w:spacing w:before="60" w:after="60"/>
              <w:ind w:leftChars="0" w:left="58" w:hanging="58"/>
              <w:jc w:val="center"/>
              <w:rPr>
                <w:rFonts w:ascii="Arial Narrow" w:hAnsi="Arial Narrow" w:cstheme="minorHAnsi"/>
                <w:sz w:val="16"/>
                <w:szCs w:val="16"/>
              </w:rPr>
            </w:pPr>
          </w:p>
        </w:tc>
        <w:tc>
          <w:tcPr>
            <w:tcW w:w="1984" w:type="dxa"/>
            <w:gridSpan w:val="2"/>
            <w:vMerge w:val="restart"/>
            <w:tcBorders>
              <w:top w:val="single" w:sz="8" w:space="0" w:color="auto"/>
              <w:left w:val="nil"/>
              <w:right w:val="nil"/>
            </w:tcBorders>
            <w:noWrap/>
            <w:vAlign w:val="center"/>
          </w:tcPr>
          <w:p w14:paraId="7C1B10D5"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Αρμοδιότητα του φορέα λειτουργίας και συντήρησης</w:t>
            </w:r>
          </w:p>
        </w:tc>
        <w:tc>
          <w:tcPr>
            <w:tcW w:w="4815" w:type="dxa"/>
            <w:vMerge w:val="restart"/>
            <w:tcBorders>
              <w:top w:val="single" w:sz="8" w:space="0" w:color="auto"/>
              <w:left w:val="single" w:sz="4" w:space="0" w:color="auto"/>
              <w:right w:val="single" w:sz="4" w:space="0" w:color="auto"/>
            </w:tcBorders>
            <w:vAlign w:val="center"/>
          </w:tcPr>
          <w:p w14:paraId="3561B9C9" w14:textId="77777777" w:rsidR="00571A7C" w:rsidRPr="00D625A0" w:rsidRDefault="00571A7C" w:rsidP="00A0283A">
            <w:pPr>
              <w:pStyle w:val="a"/>
              <w:tabs>
                <w:tab w:val="clear" w:pos="567"/>
                <w:tab w:val="left" w:pos="426"/>
              </w:tabs>
              <w:spacing w:beforeLines="60" w:before="144" w:afterLines="60" w:after="144"/>
              <w:ind w:hanging="72"/>
              <w:rPr>
                <w:rFonts w:cstheme="minorHAnsi"/>
                <w:sz w:val="16"/>
                <w:szCs w:val="16"/>
              </w:rPr>
            </w:pPr>
            <w:r w:rsidRPr="00D625A0">
              <w:rPr>
                <w:rFonts w:cstheme="minorHAnsi"/>
                <w:sz w:val="16"/>
                <w:szCs w:val="16"/>
              </w:rPr>
              <w:t>Δεν αφορά δράσεις ΕΚΤ + και συμπληρώνεται η επιλογή "Δεν Εφαρμόζεται".</w:t>
            </w: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012117FC"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1134" w:type="dxa"/>
            <w:tcBorders>
              <w:top w:val="single" w:sz="4" w:space="0" w:color="auto"/>
              <w:left w:val="single" w:sz="4" w:space="0" w:color="auto"/>
              <w:bottom w:val="single" w:sz="4" w:space="0" w:color="auto"/>
              <w:right w:val="single" w:sz="4" w:space="0" w:color="auto"/>
            </w:tcBorders>
            <w:vAlign w:val="center"/>
          </w:tcPr>
          <w:p w14:paraId="6DA1C85B"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72903288"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20EF914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6B379AEA" w14:textId="77777777" w:rsidTr="00A11703">
        <w:trPr>
          <w:trHeight w:val="262"/>
        </w:trPr>
        <w:tc>
          <w:tcPr>
            <w:tcW w:w="550" w:type="dxa"/>
            <w:vMerge/>
            <w:tcBorders>
              <w:left w:val="single" w:sz="8" w:space="0" w:color="auto"/>
              <w:right w:val="single" w:sz="4" w:space="0" w:color="auto"/>
            </w:tcBorders>
            <w:noWrap/>
            <w:vAlign w:val="center"/>
          </w:tcPr>
          <w:p w14:paraId="7E49A5EA" w14:textId="77777777" w:rsidR="00571A7C" w:rsidRPr="00D625A0" w:rsidRDefault="00571A7C" w:rsidP="00A0283A">
            <w:pPr>
              <w:spacing w:before="60" w:after="60"/>
              <w:ind w:leftChars="0" w:left="58" w:hanging="58"/>
              <w:jc w:val="right"/>
              <w:rPr>
                <w:rFonts w:ascii="Arial Narrow" w:hAnsi="Arial Narrow" w:cstheme="minorHAnsi"/>
                <w:sz w:val="16"/>
                <w:szCs w:val="16"/>
              </w:rPr>
            </w:pPr>
          </w:p>
        </w:tc>
        <w:tc>
          <w:tcPr>
            <w:tcW w:w="1418" w:type="dxa"/>
            <w:vMerge/>
            <w:tcBorders>
              <w:left w:val="single" w:sz="4" w:space="0" w:color="auto"/>
              <w:right w:val="single" w:sz="4" w:space="0" w:color="auto"/>
            </w:tcBorders>
            <w:vAlign w:val="center"/>
          </w:tcPr>
          <w:p w14:paraId="6A6F0EF2"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right w:val="nil"/>
            </w:tcBorders>
            <w:noWrap/>
            <w:vAlign w:val="center"/>
          </w:tcPr>
          <w:p w14:paraId="419D4D61"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15" w:type="dxa"/>
            <w:vMerge/>
            <w:tcBorders>
              <w:left w:val="single" w:sz="4" w:space="0" w:color="auto"/>
              <w:right w:val="single" w:sz="4" w:space="0" w:color="auto"/>
            </w:tcBorders>
            <w:vAlign w:val="center"/>
          </w:tcPr>
          <w:p w14:paraId="4AAE588E" w14:textId="77777777" w:rsidR="00571A7C" w:rsidRPr="00D625A0" w:rsidRDefault="00571A7C" w:rsidP="00A0283A">
            <w:pPr>
              <w:pStyle w:val="a"/>
              <w:tabs>
                <w:tab w:val="clear" w:pos="567"/>
                <w:tab w:val="left" w:pos="426"/>
              </w:tabs>
              <w:spacing w:beforeLines="60" w:before="144" w:afterLines="60" w:after="144"/>
              <w:ind w:hanging="86"/>
              <w:rPr>
                <w:rFonts w:cstheme="minorHAnsi"/>
                <w:sz w:val="16"/>
                <w:szCs w:val="16"/>
              </w:rPr>
            </w:pP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1D882305"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1134" w:type="dxa"/>
            <w:tcBorders>
              <w:top w:val="single" w:sz="4" w:space="0" w:color="auto"/>
              <w:left w:val="single" w:sz="4" w:space="0" w:color="auto"/>
              <w:bottom w:val="single" w:sz="4" w:space="0" w:color="auto"/>
              <w:right w:val="single" w:sz="4" w:space="0" w:color="auto"/>
            </w:tcBorders>
            <w:vAlign w:val="center"/>
          </w:tcPr>
          <w:p w14:paraId="0AB42BB8"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single" w:sz="4" w:space="0" w:color="auto"/>
              <w:right w:val="single" w:sz="4" w:space="0" w:color="auto"/>
            </w:tcBorders>
            <w:vAlign w:val="center"/>
          </w:tcPr>
          <w:p w14:paraId="3CFDEE76"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right w:val="single" w:sz="8" w:space="0" w:color="auto"/>
            </w:tcBorders>
            <w:noWrap/>
            <w:vAlign w:val="center"/>
          </w:tcPr>
          <w:p w14:paraId="74B1FCA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EC74767" w14:textId="77777777" w:rsidTr="00A11703">
        <w:trPr>
          <w:trHeight w:val="262"/>
        </w:trPr>
        <w:tc>
          <w:tcPr>
            <w:tcW w:w="550" w:type="dxa"/>
            <w:vMerge/>
            <w:tcBorders>
              <w:left w:val="single" w:sz="8" w:space="0" w:color="auto"/>
              <w:bottom w:val="single" w:sz="8" w:space="0" w:color="auto"/>
              <w:right w:val="single" w:sz="4" w:space="0" w:color="auto"/>
            </w:tcBorders>
            <w:noWrap/>
            <w:vAlign w:val="center"/>
          </w:tcPr>
          <w:p w14:paraId="4F3EFF03" w14:textId="77777777" w:rsidR="00571A7C" w:rsidRPr="00D625A0" w:rsidRDefault="00571A7C" w:rsidP="00A0283A">
            <w:pPr>
              <w:spacing w:before="60" w:after="60"/>
              <w:ind w:leftChars="0" w:left="58" w:hanging="58"/>
              <w:jc w:val="right"/>
              <w:rPr>
                <w:rFonts w:ascii="Arial Narrow" w:hAnsi="Arial Narrow" w:cstheme="minorHAnsi"/>
                <w:sz w:val="16"/>
                <w:szCs w:val="16"/>
              </w:rPr>
            </w:pPr>
          </w:p>
        </w:tc>
        <w:tc>
          <w:tcPr>
            <w:tcW w:w="1418" w:type="dxa"/>
            <w:vMerge/>
            <w:tcBorders>
              <w:left w:val="single" w:sz="4" w:space="0" w:color="auto"/>
              <w:right w:val="single" w:sz="4" w:space="0" w:color="auto"/>
            </w:tcBorders>
            <w:vAlign w:val="center"/>
          </w:tcPr>
          <w:p w14:paraId="3ECA079B"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nil"/>
            </w:tcBorders>
            <w:noWrap/>
            <w:vAlign w:val="center"/>
          </w:tcPr>
          <w:p w14:paraId="6792A644"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15" w:type="dxa"/>
            <w:vMerge/>
            <w:tcBorders>
              <w:left w:val="single" w:sz="4" w:space="0" w:color="auto"/>
              <w:bottom w:val="single" w:sz="8" w:space="0" w:color="auto"/>
              <w:right w:val="single" w:sz="4" w:space="0" w:color="auto"/>
            </w:tcBorders>
            <w:vAlign w:val="center"/>
          </w:tcPr>
          <w:p w14:paraId="00015A32" w14:textId="77777777" w:rsidR="00571A7C" w:rsidRPr="00D625A0" w:rsidRDefault="00571A7C" w:rsidP="00A0283A">
            <w:pPr>
              <w:pStyle w:val="a"/>
              <w:tabs>
                <w:tab w:val="clear" w:pos="567"/>
                <w:tab w:val="left" w:pos="426"/>
              </w:tabs>
              <w:spacing w:beforeLines="60" w:before="144" w:afterLines="60" w:after="144"/>
              <w:ind w:hanging="86"/>
              <w:rPr>
                <w:rFonts w:cstheme="minorHAnsi"/>
                <w:sz w:val="16"/>
                <w:szCs w:val="16"/>
              </w:rPr>
            </w:pP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4EEDDB52"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εφαρμόζεται</w:t>
            </w:r>
          </w:p>
        </w:tc>
        <w:tc>
          <w:tcPr>
            <w:tcW w:w="1134" w:type="dxa"/>
            <w:tcBorders>
              <w:top w:val="single" w:sz="4" w:space="0" w:color="auto"/>
              <w:left w:val="single" w:sz="4" w:space="0" w:color="auto"/>
              <w:bottom w:val="single" w:sz="4" w:space="0" w:color="auto"/>
              <w:right w:val="single" w:sz="4" w:space="0" w:color="auto"/>
            </w:tcBorders>
            <w:vAlign w:val="center"/>
          </w:tcPr>
          <w:p w14:paraId="1603CA9C" w14:textId="77777777" w:rsidR="00571A7C" w:rsidRPr="00D625A0" w:rsidRDefault="00571A7C" w:rsidP="00A0283A">
            <w:pPr>
              <w:spacing w:before="60" w:after="60"/>
              <w:ind w:leftChars="0" w:left="58" w:hanging="58"/>
              <w:jc w:val="center"/>
              <w:rPr>
                <w:rFonts w:ascii="Arial Narrow" w:hAnsi="Arial Narrow" w:cstheme="minorHAnsi"/>
                <w:sz w:val="16"/>
                <w:szCs w:val="16"/>
              </w:rPr>
            </w:pPr>
          </w:p>
        </w:tc>
        <w:tc>
          <w:tcPr>
            <w:tcW w:w="1276" w:type="dxa"/>
            <w:vMerge/>
            <w:tcBorders>
              <w:left w:val="single" w:sz="4" w:space="0" w:color="auto"/>
              <w:bottom w:val="single" w:sz="4" w:space="0" w:color="auto"/>
              <w:right w:val="single" w:sz="4" w:space="0" w:color="auto"/>
            </w:tcBorders>
            <w:vAlign w:val="center"/>
          </w:tcPr>
          <w:p w14:paraId="2A8080A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1ED3CF6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41A9191" w14:textId="77777777" w:rsidTr="00A11703">
        <w:trPr>
          <w:trHeight w:val="967"/>
        </w:trPr>
        <w:tc>
          <w:tcPr>
            <w:tcW w:w="550" w:type="dxa"/>
            <w:vMerge w:val="restart"/>
            <w:tcBorders>
              <w:left w:val="single" w:sz="8" w:space="0" w:color="auto"/>
              <w:right w:val="single" w:sz="4" w:space="0" w:color="auto"/>
            </w:tcBorders>
            <w:noWrap/>
            <w:vAlign w:val="center"/>
          </w:tcPr>
          <w:p w14:paraId="7E0B16BA"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1.3</w:t>
            </w:r>
          </w:p>
        </w:tc>
        <w:tc>
          <w:tcPr>
            <w:tcW w:w="1418" w:type="dxa"/>
            <w:vMerge/>
            <w:tcBorders>
              <w:left w:val="single" w:sz="4" w:space="0" w:color="auto"/>
              <w:right w:val="single" w:sz="4" w:space="0" w:color="auto"/>
            </w:tcBorders>
            <w:vAlign w:val="center"/>
          </w:tcPr>
          <w:p w14:paraId="0A73D562"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nil"/>
            </w:tcBorders>
            <w:noWrap/>
            <w:vAlign w:val="center"/>
          </w:tcPr>
          <w:p w14:paraId="18CDD52A"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Πληρότητα και σαφήνεια του φυσικού αντικειμένου της προτεινόμενης πράξης</w:t>
            </w:r>
          </w:p>
        </w:tc>
        <w:tc>
          <w:tcPr>
            <w:tcW w:w="4815" w:type="dxa"/>
            <w:vMerge w:val="restart"/>
            <w:tcBorders>
              <w:top w:val="single" w:sz="8" w:space="0" w:color="auto"/>
              <w:left w:val="single" w:sz="4" w:space="0" w:color="auto"/>
              <w:right w:val="single" w:sz="4" w:space="0" w:color="auto"/>
            </w:tcBorders>
            <w:vAlign w:val="center"/>
          </w:tcPr>
          <w:p w14:paraId="2B776774" w14:textId="260F8645" w:rsidR="00571A7C" w:rsidRPr="00D625A0" w:rsidRDefault="00412A9A" w:rsidP="009F095F">
            <w:pPr>
              <w:pStyle w:val="a"/>
              <w:tabs>
                <w:tab w:val="clear" w:pos="567"/>
                <w:tab w:val="left" w:pos="426"/>
              </w:tabs>
              <w:spacing w:beforeLines="60" w:before="144" w:afterLines="60" w:after="144"/>
              <w:ind w:hanging="72"/>
              <w:rPr>
                <w:rFonts w:cstheme="minorHAnsi"/>
                <w:sz w:val="16"/>
                <w:szCs w:val="16"/>
              </w:rPr>
            </w:pPr>
            <w:r w:rsidRPr="00412A9A">
              <w:rPr>
                <w:rFonts w:cstheme="minorHAnsi"/>
                <w:sz w:val="16"/>
                <w:szCs w:val="16"/>
              </w:rPr>
              <w:t>Εξετάζεται η πληρότητα και σαφήνεια του φυσικού αντικειμένου της προτεινόμενης πράξης και πιο συγεκκριμένα  εξετάζονται τα εξής:  1. Η μεθοδολογία υλοποίησης και η αιτιολόγηση της διάρθρωσης της πράξης σε ένα ή περισσότερα υποέργα. 2. Η περιγραφή των εργασιών για την υλοποίηση του  φυσικού αντικειμένου.  3. Οι ενέργειες και εργασίες του δικαιούχου  που εξυπηρετούν την υλοποίηση του φυσικού αντικειμένου και η χρονισμός και αλληλουχία πραγματοποίησής τους. 4. Τα μέτρα προβολής, επικοινωνίας, ευαισθητοποίησης και δικτύωσης προς τα ωφελούμενα άτομα, Αρχές/  Υπηρεσίες/φορείς και προς το κοινωνικό σύνολο. 5. Η μέριμνα για παρακολούθηση των ωφελουμένων. 6.Τα παραδοτέα της πράξης σε σχέση με το περιεχόμενο της πρόσκλησης και το φυσικό αντικείμενο της πράξης.</w:t>
            </w: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1EC893A7"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1134" w:type="dxa"/>
            <w:tcBorders>
              <w:top w:val="single" w:sz="4" w:space="0" w:color="auto"/>
              <w:left w:val="single" w:sz="4" w:space="0" w:color="auto"/>
              <w:bottom w:val="single" w:sz="4" w:space="0" w:color="auto"/>
              <w:right w:val="single" w:sz="4" w:space="0" w:color="auto"/>
            </w:tcBorders>
            <w:vAlign w:val="center"/>
          </w:tcPr>
          <w:p w14:paraId="0FD51E3A"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7DF53F27"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4484C23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5221DA7F" w14:textId="77777777" w:rsidTr="00A11703">
        <w:trPr>
          <w:trHeight w:val="272"/>
        </w:trPr>
        <w:tc>
          <w:tcPr>
            <w:tcW w:w="550" w:type="dxa"/>
            <w:vMerge/>
            <w:tcBorders>
              <w:left w:val="single" w:sz="8" w:space="0" w:color="auto"/>
              <w:bottom w:val="single" w:sz="8" w:space="0" w:color="auto"/>
              <w:right w:val="single" w:sz="4" w:space="0" w:color="auto"/>
            </w:tcBorders>
            <w:noWrap/>
            <w:vAlign w:val="center"/>
          </w:tcPr>
          <w:p w14:paraId="7A4F314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4B2172B0"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nil"/>
            </w:tcBorders>
            <w:noWrap/>
            <w:vAlign w:val="center"/>
          </w:tcPr>
          <w:p w14:paraId="5D39AF50"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4815" w:type="dxa"/>
            <w:vMerge/>
            <w:tcBorders>
              <w:left w:val="single" w:sz="4" w:space="0" w:color="auto"/>
              <w:bottom w:val="single" w:sz="8" w:space="0" w:color="auto"/>
              <w:right w:val="single" w:sz="4" w:space="0" w:color="auto"/>
            </w:tcBorders>
            <w:vAlign w:val="center"/>
          </w:tcPr>
          <w:p w14:paraId="0907870D" w14:textId="77777777" w:rsidR="00571A7C" w:rsidRPr="00D625A0" w:rsidRDefault="00571A7C" w:rsidP="00A0283A">
            <w:pPr>
              <w:pStyle w:val="a"/>
              <w:tabs>
                <w:tab w:val="clear" w:pos="567"/>
                <w:tab w:val="left" w:pos="426"/>
              </w:tabs>
              <w:spacing w:beforeLines="60" w:before="144" w:afterLines="60" w:after="144"/>
              <w:ind w:hanging="72"/>
              <w:rPr>
                <w:rFonts w:cstheme="minorHAnsi"/>
                <w:sz w:val="16"/>
                <w:szCs w:val="16"/>
              </w:rPr>
            </w:pP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00D4C249"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Σε αντίθετη περίπτωση</w:t>
            </w:r>
          </w:p>
        </w:tc>
        <w:tc>
          <w:tcPr>
            <w:tcW w:w="1134" w:type="dxa"/>
            <w:tcBorders>
              <w:top w:val="single" w:sz="4" w:space="0" w:color="auto"/>
              <w:left w:val="single" w:sz="4" w:space="0" w:color="auto"/>
              <w:bottom w:val="single" w:sz="4" w:space="0" w:color="auto"/>
              <w:right w:val="single" w:sz="4" w:space="0" w:color="auto"/>
            </w:tcBorders>
            <w:vAlign w:val="center"/>
          </w:tcPr>
          <w:p w14:paraId="7D2E25B6"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vAlign w:val="center"/>
          </w:tcPr>
          <w:p w14:paraId="6E69A3F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65C5037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523717DC" w14:textId="77777777" w:rsidTr="00A11703">
        <w:trPr>
          <w:trHeight w:val="1393"/>
        </w:trPr>
        <w:tc>
          <w:tcPr>
            <w:tcW w:w="550" w:type="dxa"/>
            <w:vMerge w:val="restart"/>
            <w:tcBorders>
              <w:top w:val="single" w:sz="8" w:space="0" w:color="auto"/>
              <w:left w:val="single" w:sz="8" w:space="0" w:color="auto"/>
              <w:right w:val="single" w:sz="4" w:space="0" w:color="auto"/>
            </w:tcBorders>
            <w:noWrap/>
            <w:vAlign w:val="center"/>
          </w:tcPr>
          <w:p w14:paraId="77C808CF"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1.4</w:t>
            </w:r>
          </w:p>
        </w:tc>
        <w:tc>
          <w:tcPr>
            <w:tcW w:w="1418" w:type="dxa"/>
            <w:vMerge/>
            <w:tcBorders>
              <w:left w:val="single" w:sz="4" w:space="0" w:color="auto"/>
              <w:right w:val="single" w:sz="4" w:space="0" w:color="auto"/>
            </w:tcBorders>
            <w:vAlign w:val="center"/>
          </w:tcPr>
          <w:p w14:paraId="5006E2C3"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33362C88"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Ρεαλιστικότητα</w:t>
            </w:r>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 xml:space="preserve">του προϋπολογισμού </w:t>
            </w:r>
          </w:p>
        </w:tc>
        <w:tc>
          <w:tcPr>
            <w:tcW w:w="4815" w:type="dxa"/>
            <w:vMerge w:val="restart"/>
            <w:tcBorders>
              <w:top w:val="single" w:sz="8" w:space="0" w:color="auto"/>
              <w:left w:val="nil"/>
              <w:right w:val="single" w:sz="4" w:space="0" w:color="auto"/>
            </w:tcBorders>
            <w:vAlign w:val="center"/>
          </w:tcPr>
          <w:p w14:paraId="0AA69C55" w14:textId="77777777" w:rsidR="0079008D" w:rsidRPr="0079008D" w:rsidRDefault="0079008D" w:rsidP="0079008D">
            <w:pPr>
              <w:spacing w:before="60" w:afterLines="60" w:after="144"/>
              <w:ind w:leftChars="0" w:left="58" w:hanging="58"/>
              <w:rPr>
                <w:rFonts w:ascii="Arial Narrow" w:hAnsi="Arial Narrow" w:cstheme="minorHAnsi"/>
                <w:sz w:val="16"/>
                <w:szCs w:val="16"/>
              </w:rPr>
            </w:pPr>
            <w:r w:rsidRPr="0079008D">
              <w:rPr>
                <w:rFonts w:ascii="Arial Narrow" w:hAnsi="Arial Narrow" w:cstheme="minorHAnsi"/>
                <w:sz w:val="16"/>
                <w:szCs w:val="16"/>
              </w:rPr>
              <w:t xml:space="preserve">Εξετάζεται η ρεαλιστικότητα του προϋπολογισμού της πράξης σε σχέση με το φυσικό της αντικείμενο.                                             </w:t>
            </w:r>
          </w:p>
          <w:p w14:paraId="34C81E14" w14:textId="77777777" w:rsidR="0079008D" w:rsidRPr="0079008D" w:rsidRDefault="0079008D" w:rsidP="0079008D">
            <w:pPr>
              <w:spacing w:before="60" w:afterLines="60" w:after="144"/>
              <w:ind w:leftChars="0" w:left="58" w:hanging="58"/>
              <w:rPr>
                <w:rFonts w:ascii="Arial Narrow" w:hAnsi="Arial Narrow" w:cstheme="minorHAnsi"/>
                <w:sz w:val="16"/>
                <w:szCs w:val="16"/>
              </w:rPr>
            </w:pPr>
            <w:r w:rsidRPr="0079008D">
              <w:rPr>
                <w:rFonts w:ascii="Arial Narrow" w:hAnsi="Arial Narrow" w:cstheme="minorHAnsi"/>
                <w:sz w:val="16"/>
                <w:szCs w:val="16"/>
              </w:rPr>
              <w:t>Τα στοιχεία που αξιολογούνται είναι:</w:t>
            </w:r>
          </w:p>
          <w:p w14:paraId="7C36BDC1" w14:textId="77777777" w:rsidR="0079008D" w:rsidRPr="0079008D" w:rsidRDefault="0079008D" w:rsidP="0079008D">
            <w:pPr>
              <w:spacing w:before="60" w:afterLines="60" w:after="144"/>
              <w:ind w:leftChars="0" w:left="58" w:hanging="58"/>
              <w:rPr>
                <w:rFonts w:ascii="Arial Narrow" w:hAnsi="Arial Narrow" w:cstheme="minorHAnsi"/>
                <w:sz w:val="16"/>
                <w:szCs w:val="16"/>
              </w:rPr>
            </w:pPr>
            <w:r w:rsidRPr="0079008D">
              <w:rPr>
                <w:rFonts w:ascii="Arial Narrow" w:hAnsi="Arial Narrow" w:cstheme="minorHAnsi"/>
                <w:sz w:val="16"/>
                <w:szCs w:val="16"/>
              </w:rPr>
              <w:t xml:space="preserve">(Α) η πληρότητα του προτεινόμενου προϋπολογισμού, για τυχόν τμήμα της πράξης που σύμφωνα με την πρόσκληση προβλέπεται να αποζημιωθεί βάσει </w:t>
            </w:r>
            <w:r w:rsidRPr="0079008D">
              <w:rPr>
                <w:rFonts w:ascii="Arial Narrow" w:hAnsi="Arial Narrow" w:cstheme="minorHAnsi"/>
                <w:sz w:val="16"/>
                <w:szCs w:val="16"/>
              </w:rPr>
              <w:lastRenderedPageBreak/>
              <w:t xml:space="preserve">παραστατικών: εξετάζεται εάν περιλαμβάνει όλα τα αναγκαία κόστη για την υλοποίηση του φυσικού αντικειμένου/παραδοτέων, η ορθή κατανομή των δαπανών στις επιμέρους εργασίες ή/και πακέτα εργασίας, καθώς και η εναρμόνιση με τους εθνικούς κανόνες επιλεξιμότητας και τους ειδικούς όρους της πρόσκλησης ώστε να αποφεύγονται μη αναγκαία ή μη επιλέξιμα κόστη. </w:t>
            </w:r>
          </w:p>
          <w:p w14:paraId="5B1A82CF" w14:textId="77777777" w:rsidR="0079008D" w:rsidRPr="0079008D" w:rsidRDefault="0079008D" w:rsidP="0079008D">
            <w:pPr>
              <w:spacing w:before="60" w:afterLines="60" w:after="144"/>
              <w:ind w:leftChars="0" w:left="58" w:hanging="58"/>
              <w:rPr>
                <w:rFonts w:ascii="Arial Narrow" w:hAnsi="Arial Narrow" w:cstheme="minorHAnsi"/>
                <w:sz w:val="16"/>
                <w:szCs w:val="16"/>
              </w:rPr>
            </w:pPr>
            <w:r w:rsidRPr="0079008D">
              <w:rPr>
                <w:rFonts w:ascii="Arial Narrow" w:hAnsi="Arial Narrow" w:cstheme="minorHAnsi"/>
                <w:sz w:val="16"/>
                <w:szCs w:val="16"/>
              </w:rPr>
              <w:t>(Β) το κατά πόσο η κοστολόγηση της προτεινόμενης πράξης και η κοστολόγηση ανά πακέτο εργασιών είναι εύλογη, σύμφωνα και με την "Αναλυτική Περιγραφή και Προϋπολογισμό Υποέργου Αυτεπιστασίας". Πιο συγκεκριμένα:</w:t>
            </w:r>
          </w:p>
          <w:p w14:paraId="2319160B" w14:textId="77777777" w:rsidR="0079008D" w:rsidRPr="0079008D" w:rsidRDefault="0079008D" w:rsidP="0079008D">
            <w:pPr>
              <w:spacing w:before="60" w:afterLines="60" w:after="144"/>
              <w:ind w:leftChars="0" w:left="58" w:hanging="58"/>
              <w:rPr>
                <w:rFonts w:ascii="Arial Narrow" w:hAnsi="Arial Narrow" w:cstheme="minorHAnsi"/>
                <w:sz w:val="16"/>
                <w:szCs w:val="16"/>
              </w:rPr>
            </w:pPr>
            <w:r w:rsidRPr="0079008D">
              <w:rPr>
                <w:rFonts w:ascii="Arial Narrow" w:hAnsi="Arial Narrow" w:cstheme="minorHAnsi"/>
                <w:sz w:val="16"/>
                <w:szCs w:val="16"/>
              </w:rPr>
              <w:t>Β1) Για την εκτίμηση της χρηματοδότησης του τμήματος της προτεινόμενης πράξης  που σύμφωνα με την πρόσκληση προβλέπεται να γίνει βάσει παραστατικών, μπορούν να χρησιμοποιηθούν στοιχεία όπως μισθοδοτικές καταστάσεις για το απασχολούμενο προσωπικό, ενώ για υπηρεσίες/προμήθειες στοιχεία  από  το πραγματικό κόστος από την υλοποίηση της  ίδιας πράξης στην ΠΠ 2014-2020 ή/και μη δεσμευτικές προσφορές, λαμβάνοντας υπόψη τις επικρατούσες συνθήκες της αγοράς κατά το χρόνο αξιολόγησης της πρότασης</w:t>
            </w:r>
          </w:p>
          <w:p w14:paraId="146F6B7B" w14:textId="77777777" w:rsidR="0079008D" w:rsidRPr="0079008D" w:rsidRDefault="0079008D" w:rsidP="0079008D">
            <w:pPr>
              <w:spacing w:before="60" w:afterLines="60" w:after="144"/>
              <w:ind w:leftChars="0" w:left="58" w:hanging="58"/>
              <w:rPr>
                <w:rFonts w:ascii="Arial Narrow" w:hAnsi="Arial Narrow" w:cstheme="minorHAnsi"/>
                <w:sz w:val="16"/>
                <w:szCs w:val="16"/>
              </w:rPr>
            </w:pPr>
            <w:r w:rsidRPr="0079008D">
              <w:rPr>
                <w:rFonts w:ascii="Arial Narrow" w:hAnsi="Arial Narrow" w:cstheme="minorHAnsi"/>
                <w:sz w:val="16"/>
                <w:szCs w:val="16"/>
              </w:rPr>
              <w:t>Β2) Για την  χρηματοδότηση του τμήματος της προτεινόμενης πράξης που σύμφωνα με την πρόσκληση θα πραγματοποιηθεί με επιλογή απλοποιημένου κόστους, το εύλογο του προϋπολογισμού θεωρείται ότι εξασφαλίζεται και δεν πραγματοποιείται αξιολόγηση από την ΔΑ. Αξιολογείται όμως σε σχέση με τον αριθμό των προβλεπόμενων στελεχών, ο οποίος επηρεάζει την τελική διαμόρφωση του ύψους του προϋπολογισμού.</w:t>
            </w:r>
          </w:p>
          <w:p w14:paraId="640C2FD5" w14:textId="117B0C1A" w:rsidR="00571A7C" w:rsidRPr="00D625A0" w:rsidRDefault="0079008D" w:rsidP="0079008D">
            <w:pPr>
              <w:spacing w:before="60" w:afterLines="60" w:after="144"/>
              <w:ind w:leftChars="0" w:left="58" w:hanging="58"/>
              <w:rPr>
                <w:rFonts w:ascii="Arial Narrow" w:hAnsi="Arial Narrow" w:cstheme="minorHAnsi"/>
                <w:sz w:val="16"/>
                <w:szCs w:val="16"/>
              </w:rPr>
            </w:pPr>
            <w:r w:rsidRPr="0079008D">
              <w:rPr>
                <w:rFonts w:ascii="Arial Narrow" w:hAnsi="Arial Narrow" w:cstheme="minorHAnsi"/>
                <w:sz w:val="16"/>
                <w:szCs w:val="16"/>
              </w:rPr>
              <w:t>Γ) η ορθή κατανομή του Π/Υ στις επιμέρους εργασίες/είδη δαπανών και το εύλογο του Π/Υ στις εργασίες /είδη δαπανών σε σχέση με το προτεινόμενο φυσικό αντικείμενο/παραδοτέα.</w:t>
            </w: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4293E242"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lastRenderedPageBreak/>
              <w:t>Εκπλήρωση του κριτηρίου</w:t>
            </w:r>
          </w:p>
        </w:tc>
        <w:tc>
          <w:tcPr>
            <w:tcW w:w="1134" w:type="dxa"/>
            <w:tcBorders>
              <w:top w:val="single" w:sz="4" w:space="0" w:color="auto"/>
              <w:left w:val="single" w:sz="4" w:space="0" w:color="auto"/>
              <w:right w:val="single" w:sz="4" w:space="0" w:color="auto"/>
            </w:tcBorders>
            <w:vAlign w:val="center"/>
          </w:tcPr>
          <w:p w14:paraId="3E5BDCB0" w14:textId="77777777" w:rsidR="00571A7C" w:rsidRPr="00D625A0" w:rsidRDefault="00571A7C" w:rsidP="0079008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652E163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34162FD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43F54BDD" w14:textId="77777777" w:rsidTr="00A11703">
        <w:trPr>
          <w:trHeight w:val="4958"/>
        </w:trPr>
        <w:tc>
          <w:tcPr>
            <w:tcW w:w="550" w:type="dxa"/>
            <w:vMerge/>
            <w:tcBorders>
              <w:left w:val="single" w:sz="8" w:space="0" w:color="auto"/>
              <w:bottom w:val="single" w:sz="8" w:space="0" w:color="auto"/>
              <w:right w:val="single" w:sz="4" w:space="0" w:color="auto"/>
            </w:tcBorders>
            <w:noWrap/>
            <w:vAlign w:val="center"/>
          </w:tcPr>
          <w:p w14:paraId="269B465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2DE53A6A"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4DFEB5B2"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4815" w:type="dxa"/>
            <w:vMerge/>
            <w:tcBorders>
              <w:left w:val="nil"/>
              <w:bottom w:val="single" w:sz="8" w:space="0" w:color="auto"/>
              <w:right w:val="single" w:sz="4" w:space="0" w:color="auto"/>
            </w:tcBorders>
            <w:vAlign w:val="center"/>
          </w:tcPr>
          <w:p w14:paraId="3F8D488D"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2A252FBA"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Σε αντίθετη περίπτωση</w:t>
            </w:r>
          </w:p>
        </w:tc>
        <w:tc>
          <w:tcPr>
            <w:tcW w:w="1134" w:type="dxa"/>
            <w:tcBorders>
              <w:left w:val="single" w:sz="4" w:space="0" w:color="auto"/>
              <w:bottom w:val="single" w:sz="4" w:space="0" w:color="auto"/>
              <w:right w:val="single" w:sz="4" w:space="0" w:color="auto"/>
            </w:tcBorders>
            <w:vAlign w:val="center"/>
          </w:tcPr>
          <w:p w14:paraId="6FA4B8A0" w14:textId="77777777" w:rsidR="00571A7C" w:rsidRPr="00D625A0" w:rsidRDefault="00571A7C" w:rsidP="0079008D">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vAlign w:val="center"/>
          </w:tcPr>
          <w:p w14:paraId="1D4BCBF6"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7FDC5D5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7EDE7321" w14:textId="77777777" w:rsidTr="00A11703">
        <w:trPr>
          <w:trHeight w:val="489"/>
        </w:trPr>
        <w:tc>
          <w:tcPr>
            <w:tcW w:w="550" w:type="dxa"/>
            <w:vMerge w:val="restart"/>
            <w:tcBorders>
              <w:top w:val="single" w:sz="8" w:space="0" w:color="auto"/>
              <w:left w:val="single" w:sz="8" w:space="0" w:color="auto"/>
              <w:right w:val="single" w:sz="4" w:space="0" w:color="auto"/>
            </w:tcBorders>
            <w:noWrap/>
            <w:vAlign w:val="center"/>
          </w:tcPr>
          <w:p w14:paraId="346C29F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1.5</w:t>
            </w:r>
          </w:p>
        </w:tc>
        <w:tc>
          <w:tcPr>
            <w:tcW w:w="1418" w:type="dxa"/>
            <w:vMerge/>
            <w:tcBorders>
              <w:left w:val="single" w:sz="4" w:space="0" w:color="auto"/>
              <w:right w:val="single" w:sz="4" w:space="0" w:color="auto"/>
            </w:tcBorders>
            <w:vAlign w:val="center"/>
          </w:tcPr>
          <w:p w14:paraId="3491AF0F"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53F5A83E"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Ρεαλιστικότητα του χρονοδιαγράμματος </w:t>
            </w:r>
          </w:p>
        </w:tc>
        <w:tc>
          <w:tcPr>
            <w:tcW w:w="4815" w:type="dxa"/>
            <w:vMerge w:val="restart"/>
            <w:tcBorders>
              <w:top w:val="single" w:sz="8" w:space="0" w:color="auto"/>
              <w:left w:val="nil"/>
              <w:right w:val="single" w:sz="4" w:space="0" w:color="auto"/>
            </w:tcBorders>
            <w:vAlign w:val="center"/>
          </w:tcPr>
          <w:p w14:paraId="12442B8B" w14:textId="77777777" w:rsidR="00571A7C" w:rsidRPr="00D625A0" w:rsidRDefault="00571A7C" w:rsidP="00A0283A">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Εξετάζεται η ρεαλιστικότητα του χρονοδιαγράμματος υλοποίησης της πράξης σε σχέση με τα προβλεπόμενα στην Πρόσκληση.    </w:t>
            </w: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5C471EE1"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Εκπλήρωση του κριτηρίου</w:t>
            </w:r>
          </w:p>
        </w:tc>
        <w:tc>
          <w:tcPr>
            <w:tcW w:w="1134" w:type="dxa"/>
            <w:tcBorders>
              <w:top w:val="single" w:sz="4" w:space="0" w:color="auto"/>
              <w:left w:val="single" w:sz="4" w:space="0" w:color="auto"/>
              <w:bottom w:val="single" w:sz="4" w:space="0" w:color="auto"/>
              <w:right w:val="single" w:sz="4" w:space="0" w:color="auto"/>
            </w:tcBorders>
            <w:vAlign w:val="center"/>
          </w:tcPr>
          <w:p w14:paraId="2F787E19"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3C8A4F3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210CB09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4F0D74AE" w14:textId="77777777" w:rsidTr="00A11703">
        <w:trPr>
          <w:trHeight w:val="304"/>
        </w:trPr>
        <w:tc>
          <w:tcPr>
            <w:tcW w:w="550" w:type="dxa"/>
            <w:vMerge/>
            <w:tcBorders>
              <w:left w:val="single" w:sz="8" w:space="0" w:color="auto"/>
              <w:bottom w:val="single" w:sz="8" w:space="0" w:color="auto"/>
              <w:right w:val="single" w:sz="4" w:space="0" w:color="auto"/>
            </w:tcBorders>
            <w:noWrap/>
            <w:vAlign w:val="center"/>
          </w:tcPr>
          <w:p w14:paraId="36F3ABA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4" w:space="0" w:color="auto"/>
            </w:tcBorders>
            <w:vAlign w:val="center"/>
          </w:tcPr>
          <w:p w14:paraId="3D0C1608"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13B602E1"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4815" w:type="dxa"/>
            <w:vMerge/>
            <w:tcBorders>
              <w:left w:val="nil"/>
              <w:bottom w:val="single" w:sz="8" w:space="0" w:color="auto"/>
              <w:right w:val="single" w:sz="4" w:space="0" w:color="auto"/>
            </w:tcBorders>
            <w:vAlign w:val="center"/>
          </w:tcPr>
          <w:p w14:paraId="489940A3" w14:textId="77777777" w:rsidR="00571A7C" w:rsidRPr="00D625A0" w:rsidRDefault="00571A7C" w:rsidP="00A0283A">
            <w:pPr>
              <w:spacing w:before="60" w:afterLines="60" w:after="144"/>
              <w:ind w:leftChars="0" w:left="58" w:hanging="58"/>
              <w:rPr>
                <w:rFonts w:ascii="Arial Narrow" w:hAnsi="Arial Narrow" w:cstheme="minorHAnsi"/>
                <w:sz w:val="16"/>
                <w:szCs w:val="16"/>
              </w:rPr>
            </w:pP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3A519152"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1134" w:type="dxa"/>
            <w:tcBorders>
              <w:top w:val="single" w:sz="4" w:space="0" w:color="auto"/>
              <w:left w:val="single" w:sz="4" w:space="0" w:color="auto"/>
              <w:bottom w:val="single" w:sz="4" w:space="0" w:color="auto"/>
              <w:right w:val="single" w:sz="4" w:space="0" w:color="auto"/>
            </w:tcBorders>
            <w:vAlign w:val="center"/>
          </w:tcPr>
          <w:p w14:paraId="6640C40A"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ΌΧΙ</w:t>
            </w:r>
          </w:p>
        </w:tc>
        <w:tc>
          <w:tcPr>
            <w:tcW w:w="1276" w:type="dxa"/>
            <w:vMerge/>
            <w:tcBorders>
              <w:left w:val="single" w:sz="4" w:space="0" w:color="auto"/>
              <w:bottom w:val="single" w:sz="4" w:space="0" w:color="auto"/>
              <w:right w:val="single" w:sz="4" w:space="0" w:color="auto"/>
            </w:tcBorders>
            <w:vAlign w:val="center"/>
          </w:tcPr>
          <w:p w14:paraId="5DAD97E3"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67A8BAA7"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58109B6B" w14:textId="77777777" w:rsidTr="00A11703">
        <w:trPr>
          <w:trHeight w:val="353"/>
        </w:trPr>
        <w:tc>
          <w:tcPr>
            <w:tcW w:w="8767" w:type="dxa"/>
            <w:gridSpan w:val="5"/>
            <w:vMerge w:val="restart"/>
            <w:tcBorders>
              <w:top w:val="single" w:sz="8" w:space="0" w:color="auto"/>
              <w:left w:val="single" w:sz="8" w:space="0" w:color="auto"/>
              <w:right w:val="single" w:sz="4" w:space="0" w:color="auto"/>
            </w:tcBorders>
            <w:noWrap/>
            <w:vAlign w:val="center"/>
          </w:tcPr>
          <w:p w14:paraId="52421326" w14:textId="28AE4D94" w:rsidR="00571A7C" w:rsidRPr="00D625A0" w:rsidRDefault="00571A7C" w:rsidP="00A0283A">
            <w:pPr>
              <w:spacing w:before="60" w:afterLines="60" w:after="144"/>
              <w:ind w:leftChars="0" w:left="58" w:hanging="58"/>
              <w:rPr>
                <w:rFonts w:ascii="Arial Narrow" w:hAnsi="Arial Narrow" w:cstheme="minorHAnsi"/>
                <w:b/>
                <w:sz w:val="16"/>
                <w:szCs w:val="16"/>
              </w:rPr>
            </w:pPr>
            <w:r w:rsidRPr="00D625A0">
              <w:rPr>
                <w:rFonts w:ascii="Arial Narrow" w:hAnsi="Arial Narrow" w:cstheme="minorHAnsi"/>
                <w:b/>
                <w:color w:val="000000"/>
                <w:sz w:val="16"/>
                <w:szCs w:val="16"/>
              </w:rPr>
              <w:t xml:space="preserve">ΠΡΟΫΠΟΘΕΣΗ ΘΕΤΙΚΗΣ ΑΞΙΟΛΟΓΗΣΗΣ: </w:t>
            </w:r>
            <w:r w:rsidR="009F095F" w:rsidRPr="009F095F">
              <w:rPr>
                <w:rFonts w:ascii="Arial Narrow" w:hAnsi="Arial Narrow" w:cstheme="minorHAnsi"/>
                <w:color w:val="000000"/>
                <w:sz w:val="16"/>
                <w:szCs w:val="16"/>
              </w:rPr>
              <w:t xml:space="preserve"> Η Πράξη θα πρέπει να λαμβάνει θετική τιμή "ΝΑΙ" σε όλα τα κριτήρια εκτός από το κριτήριο 1.2 στο οποίο είναι αποδεκτή η απάντηση "Δεν εφαρμόζεται". Κάθε κριτήριο, για να λάβει θετική τιμή "ΝΑΙ", θα πρέπει να πληροί όλες τις επιμέρους προϋποθέσεις. </w:t>
            </w:r>
            <w:r w:rsidRPr="00D625A0">
              <w:rPr>
                <w:rFonts w:ascii="Arial Narrow" w:hAnsi="Arial Narrow" w:cstheme="minorHAnsi"/>
                <w:color w:val="000000"/>
                <w:sz w:val="16"/>
                <w:szCs w:val="16"/>
              </w:rPr>
              <w:t>.</w:t>
            </w:r>
          </w:p>
        </w:tc>
        <w:tc>
          <w:tcPr>
            <w:tcW w:w="2280" w:type="dxa"/>
            <w:gridSpan w:val="2"/>
            <w:vMerge w:val="restart"/>
            <w:tcBorders>
              <w:top w:val="single" w:sz="4" w:space="0" w:color="auto"/>
              <w:left w:val="single" w:sz="4" w:space="0" w:color="auto"/>
              <w:right w:val="single" w:sz="4" w:space="0" w:color="auto"/>
            </w:tcBorders>
            <w:vAlign w:val="center"/>
          </w:tcPr>
          <w:p w14:paraId="4BE56DC6"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ΕΚΠΛΗΡΩΣΗ ΚΡΙΤΗΡΙΩΝ ΟΜΑΔΑΣ 1</w:t>
            </w:r>
          </w:p>
        </w:tc>
        <w:tc>
          <w:tcPr>
            <w:tcW w:w="1134" w:type="dxa"/>
            <w:tcBorders>
              <w:top w:val="single" w:sz="4" w:space="0" w:color="auto"/>
              <w:left w:val="single" w:sz="4" w:space="0" w:color="auto"/>
              <w:bottom w:val="single" w:sz="4" w:space="0" w:color="auto"/>
              <w:right w:val="single" w:sz="4" w:space="0" w:color="auto"/>
            </w:tcBorders>
            <w:vAlign w:val="center"/>
          </w:tcPr>
          <w:p w14:paraId="3BB11E05"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14D97E89"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76D803A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6B4CDC00" w14:textId="77777777" w:rsidTr="00A11703">
        <w:trPr>
          <w:trHeight w:val="353"/>
        </w:trPr>
        <w:tc>
          <w:tcPr>
            <w:tcW w:w="8767" w:type="dxa"/>
            <w:gridSpan w:val="5"/>
            <w:vMerge/>
            <w:tcBorders>
              <w:left w:val="single" w:sz="8" w:space="0" w:color="auto"/>
              <w:bottom w:val="single" w:sz="8" w:space="0" w:color="auto"/>
              <w:right w:val="single" w:sz="4" w:space="0" w:color="auto"/>
            </w:tcBorders>
            <w:noWrap/>
            <w:vAlign w:val="center"/>
          </w:tcPr>
          <w:p w14:paraId="102746FE" w14:textId="77777777" w:rsidR="00571A7C" w:rsidRPr="00D625A0" w:rsidRDefault="00571A7C" w:rsidP="00A0283A">
            <w:pPr>
              <w:spacing w:before="60" w:afterLines="60" w:after="144"/>
              <w:ind w:leftChars="0" w:left="58" w:hanging="58"/>
              <w:rPr>
                <w:rFonts w:ascii="Arial Narrow" w:hAnsi="Arial Narrow" w:cstheme="minorHAnsi"/>
                <w:b/>
                <w:color w:val="000000"/>
                <w:sz w:val="16"/>
                <w:szCs w:val="16"/>
              </w:rPr>
            </w:pPr>
          </w:p>
        </w:tc>
        <w:tc>
          <w:tcPr>
            <w:tcW w:w="2280" w:type="dxa"/>
            <w:gridSpan w:val="2"/>
            <w:vMerge/>
            <w:tcBorders>
              <w:left w:val="single" w:sz="4" w:space="0" w:color="auto"/>
              <w:bottom w:val="single" w:sz="4" w:space="0" w:color="auto"/>
              <w:right w:val="single" w:sz="4" w:space="0" w:color="auto"/>
            </w:tcBorders>
            <w:vAlign w:val="center"/>
          </w:tcPr>
          <w:p w14:paraId="4DDB400F"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6F356BB8"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ΟΧΙ</w:t>
            </w:r>
          </w:p>
        </w:tc>
        <w:tc>
          <w:tcPr>
            <w:tcW w:w="1276" w:type="dxa"/>
            <w:vMerge/>
            <w:tcBorders>
              <w:left w:val="single" w:sz="4" w:space="0" w:color="auto"/>
              <w:bottom w:val="single" w:sz="4" w:space="0" w:color="auto"/>
              <w:right w:val="single" w:sz="4" w:space="0" w:color="auto"/>
            </w:tcBorders>
            <w:vAlign w:val="center"/>
          </w:tcPr>
          <w:p w14:paraId="6F725DB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11830B15"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144E61C7" w14:textId="77777777" w:rsidTr="00A11703">
        <w:trPr>
          <w:trHeight w:val="1109"/>
        </w:trPr>
        <w:tc>
          <w:tcPr>
            <w:tcW w:w="550" w:type="dxa"/>
            <w:vMerge w:val="restart"/>
            <w:tcBorders>
              <w:top w:val="single" w:sz="8" w:space="0" w:color="auto"/>
              <w:left w:val="single" w:sz="8" w:space="0" w:color="auto"/>
              <w:right w:val="single" w:sz="4" w:space="0" w:color="auto"/>
            </w:tcBorders>
            <w:noWrap/>
            <w:vAlign w:val="center"/>
          </w:tcPr>
          <w:p w14:paraId="7EA0CEC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2.1</w:t>
            </w:r>
          </w:p>
        </w:tc>
        <w:tc>
          <w:tcPr>
            <w:tcW w:w="1418" w:type="dxa"/>
            <w:vMerge w:val="restart"/>
            <w:tcBorders>
              <w:top w:val="single" w:sz="8" w:space="0" w:color="auto"/>
              <w:left w:val="single" w:sz="4" w:space="0" w:color="auto"/>
              <w:right w:val="single" w:sz="4" w:space="0" w:color="auto"/>
            </w:tcBorders>
            <w:vAlign w:val="center"/>
          </w:tcPr>
          <w:p w14:paraId="7A28AB89"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0549967E" w14:textId="77777777" w:rsidR="00571A7C" w:rsidRPr="00D625A0" w:rsidRDefault="00571A7C" w:rsidP="00A0283A">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Τήρηση θεσμικού πλαισίου και ενσωμάτωση </w:t>
            </w:r>
            <w:r w:rsidRPr="00D625A0">
              <w:rPr>
                <w:rFonts w:ascii="Arial Narrow" w:hAnsi="Arial Narrow" w:cstheme="minorHAnsi"/>
                <w:b/>
                <w:sz w:val="16"/>
                <w:szCs w:val="16"/>
              </w:rPr>
              <w:lastRenderedPageBreak/>
              <w:t xml:space="preserve">οριζόντιων πολιτικών </w:t>
            </w:r>
          </w:p>
          <w:p w14:paraId="731F0CA7"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09355B4E" w14:textId="77777777" w:rsidR="00571A7C" w:rsidRPr="00E57128" w:rsidRDefault="00571A7C" w:rsidP="00A0283A">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lastRenderedPageBreak/>
              <w:t>Τήρηση θεσμικού πλαισίου ως προς τις δημόσιες συμβάσεις έργων, μελετών, προμηθειών και υπηρεσιών</w:t>
            </w:r>
          </w:p>
        </w:tc>
        <w:tc>
          <w:tcPr>
            <w:tcW w:w="4815" w:type="dxa"/>
            <w:vMerge w:val="restart"/>
            <w:tcBorders>
              <w:top w:val="single" w:sz="8" w:space="0" w:color="auto"/>
              <w:left w:val="single" w:sz="4" w:space="0" w:color="auto"/>
              <w:right w:val="single" w:sz="4" w:space="0" w:color="auto"/>
            </w:tcBorders>
            <w:vAlign w:val="center"/>
          </w:tcPr>
          <w:p w14:paraId="7EF3108C" w14:textId="77777777" w:rsidR="00882E15" w:rsidRPr="00882E15" w:rsidRDefault="00882E15" w:rsidP="00882E15">
            <w:pPr>
              <w:spacing w:before="60" w:afterLines="60" w:after="144"/>
              <w:ind w:leftChars="0" w:left="58" w:hanging="58"/>
              <w:rPr>
                <w:rFonts w:ascii="Arial Narrow" w:hAnsi="Arial Narrow" w:cstheme="minorHAnsi"/>
                <w:sz w:val="16"/>
                <w:szCs w:val="16"/>
              </w:rPr>
            </w:pPr>
            <w:r w:rsidRPr="00882E15">
              <w:rPr>
                <w:rFonts w:ascii="Arial Narrow" w:hAnsi="Arial Narrow" w:cstheme="minorHAnsi"/>
                <w:sz w:val="16"/>
                <w:szCs w:val="16"/>
              </w:rPr>
              <w:t>Εξετάζεται εάν το προτεινόμενο στο ΤΔΠ θεσμικό πλαίσιο υλοποίησης της πράξης (υποέργο/α)  συνάδει με το εθνικό και ενωσιακό δίκαιο.</w:t>
            </w:r>
          </w:p>
          <w:p w14:paraId="185CC9C0" w14:textId="4DCED793" w:rsidR="00571A7C" w:rsidRPr="00D625A0" w:rsidRDefault="00882E15" w:rsidP="00882E15">
            <w:pPr>
              <w:spacing w:before="60" w:afterLines="60" w:after="144"/>
              <w:ind w:leftChars="0" w:left="58" w:hanging="58"/>
              <w:rPr>
                <w:rFonts w:ascii="Arial Narrow" w:hAnsi="Arial Narrow" w:cstheme="minorHAnsi"/>
                <w:sz w:val="16"/>
                <w:szCs w:val="16"/>
              </w:rPr>
            </w:pPr>
            <w:r w:rsidRPr="00882E15">
              <w:rPr>
                <w:rFonts w:ascii="Arial Narrow" w:hAnsi="Arial Narrow" w:cstheme="minorHAnsi"/>
                <w:sz w:val="16"/>
                <w:szCs w:val="16"/>
              </w:rPr>
              <w:t>Πιο συγκεκριμένα εξετάζεται η τήρηση του πλαισίου προμηθειών και υπηρεσιών που τυχόν απαιτούνται για την πράξη</w:t>
            </w:r>
          </w:p>
        </w:tc>
        <w:tc>
          <w:tcPr>
            <w:tcW w:w="2280" w:type="dxa"/>
            <w:gridSpan w:val="2"/>
            <w:tcBorders>
              <w:top w:val="single" w:sz="8" w:space="0" w:color="auto"/>
              <w:left w:val="single" w:sz="4" w:space="0" w:color="auto"/>
              <w:bottom w:val="single" w:sz="8" w:space="0" w:color="auto"/>
              <w:right w:val="single" w:sz="4" w:space="0" w:color="auto"/>
            </w:tcBorders>
            <w:vAlign w:val="center"/>
          </w:tcPr>
          <w:p w14:paraId="3AB49142"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Τηρείται το θεσμικό πλαίσιο δημοσίων συμβάσεων έργων, μελετών, προμηθειών και υπηρεσιών - συνάδει με το εθνικό και ενωσιακό δίκαιο</w:t>
            </w:r>
          </w:p>
        </w:tc>
        <w:tc>
          <w:tcPr>
            <w:tcW w:w="1134" w:type="dxa"/>
            <w:tcBorders>
              <w:top w:val="single" w:sz="4" w:space="0" w:color="auto"/>
              <w:left w:val="nil"/>
              <w:bottom w:val="single" w:sz="4" w:space="0" w:color="auto"/>
              <w:right w:val="single" w:sz="4" w:space="0" w:color="auto"/>
            </w:tcBorders>
            <w:vAlign w:val="center"/>
          </w:tcPr>
          <w:p w14:paraId="3C3567E5"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67DF8AA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05D6963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105BD819" w14:textId="77777777" w:rsidTr="00A11703">
        <w:trPr>
          <w:trHeight w:val="822"/>
        </w:trPr>
        <w:tc>
          <w:tcPr>
            <w:tcW w:w="550" w:type="dxa"/>
            <w:vMerge/>
            <w:tcBorders>
              <w:left w:val="single" w:sz="8" w:space="0" w:color="auto"/>
              <w:bottom w:val="single" w:sz="8" w:space="0" w:color="auto"/>
              <w:right w:val="single" w:sz="4" w:space="0" w:color="auto"/>
            </w:tcBorders>
            <w:noWrap/>
            <w:vAlign w:val="center"/>
          </w:tcPr>
          <w:p w14:paraId="1E09CAF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78BB2323"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3E4000A2" w14:textId="77777777" w:rsidR="00571A7C" w:rsidRPr="00E57128" w:rsidRDefault="00571A7C" w:rsidP="00A0283A">
            <w:pPr>
              <w:spacing w:before="60" w:after="60"/>
              <w:ind w:leftChars="0" w:left="58" w:hanging="58"/>
              <w:rPr>
                <w:rFonts w:ascii="Arial Narrow" w:hAnsi="Arial Narrow" w:cstheme="minorHAnsi"/>
                <w:color w:val="000000"/>
                <w:sz w:val="16"/>
                <w:szCs w:val="16"/>
              </w:rPr>
            </w:pPr>
          </w:p>
        </w:tc>
        <w:tc>
          <w:tcPr>
            <w:tcW w:w="4815" w:type="dxa"/>
            <w:vMerge/>
            <w:tcBorders>
              <w:left w:val="single" w:sz="4" w:space="0" w:color="auto"/>
              <w:bottom w:val="single" w:sz="8" w:space="0" w:color="auto"/>
              <w:right w:val="single" w:sz="4" w:space="0" w:color="auto"/>
            </w:tcBorders>
            <w:vAlign w:val="center"/>
          </w:tcPr>
          <w:p w14:paraId="386517B3" w14:textId="77777777" w:rsidR="00571A7C" w:rsidRPr="00D625A0" w:rsidRDefault="00571A7C" w:rsidP="00A0283A">
            <w:pPr>
              <w:spacing w:before="60" w:afterLines="60" w:after="144"/>
              <w:ind w:leftChars="0" w:left="58" w:hanging="58"/>
              <w:rPr>
                <w:rFonts w:ascii="Arial Narrow" w:hAnsi="Arial Narrow" w:cstheme="minorHAnsi"/>
                <w:sz w:val="16"/>
                <w:szCs w:val="16"/>
              </w:rPr>
            </w:pPr>
          </w:p>
        </w:tc>
        <w:tc>
          <w:tcPr>
            <w:tcW w:w="2280" w:type="dxa"/>
            <w:gridSpan w:val="2"/>
            <w:tcBorders>
              <w:top w:val="single" w:sz="8" w:space="0" w:color="auto"/>
              <w:left w:val="single" w:sz="4" w:space="0" w:color="auto"/>
              <w:bottom w:val="single" w:sz="8" w:space="0" w:color="auto"/>
              <w:right w:val="single" w:sz="4" w:space="0" w:color="auto"/>
            </w:tcBorders>
            <w:vAlign w:val="center"/>
          </w:tcPr>
          <w:p w14:paraId="194B077F"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τηρείται το θεσμικό πλαίσιο δημοσίων συμβάσεων έργων, μελετών, προμηθειών και υπηρεσιών - ΔΕΝ  συνάδει με το εθνικό και ενωσιακό δίκαιο</w:t>
            </w:r>
          </w:p>
        </w:tc>
        <w:tc>
          <w:tcPr>
            <w:tcW w:w="1134" w:type="dxa"/>
            <w:tcBorders>
              <w:top w:val="single" w:sz="4" w:space="0" w:color="auto"/>
              <w:left w:val="nil"/>
              <w:bottom w:val="single" w:sz="4" w:space="0" w:color="auto"/>
              <w:right w:val="single" w:sz="4" w:space="0" w:color="auto"/>
            </w:tcBorders>
            <w:vAlign w:val="center"/>
          </w:tcPr>
          <w:p w14:paraId="6E6B41F7"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top w:val="single" w:sz="4" w:space="0" w:color="auto"/>
              <w:left w:val="single" w:sz="4" w:space="0" w:color="auto"/>
              <w:bottom w:val="single" w:sz="4" w:space="0" w:color="auto"/>
              <w:right w:val="single" w:sz="4" w:space="0" w:color="auto"/>
            </w:tcBorders>
            <w:vAlign w:val="center"/>
          </w:tcPr>
          <w:p w14:paraId="23CE8EBA"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464641EC"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BCA5B6B" w14:textId="77777777" w:rsidTr="00A11703">
        <w:trPr>
          <w:trHeight w:val="958"/>
        </w:trPr>
        <w:tc>
          <w:tcPr>
            <w:tcW w:w="550" w:type="dxa"/>
            <w:vMerge w:val="restart"/>
            <w:tcBorders>
              <w:top w:val="single" w:sz="8" w:space="0" w:color="auto"/>
              <w:left w:val="single" w:sz="8" w:space="0" w:color="auto"/>
              <w:right w:val="single" w:sz="4" w:space="0" w:color="auto"/>
            </w:tcBorders>
            <w:noWrap/>
            <w:vAlign w:val="center"/>
          </w:tcPr>
          <w:p w14:paraId="2E7DF6FF"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2.2</w:t>
            </w:r>
          </w:p>
        </w:tc>
        <w:tc>
          <w:tcPr>
            <w:tcW w:w="1418" w:type="dxa"/>
            <w:vMerge/>
            <w:tcBorders>
              <w:left w:val="single" w:sz="4" w:space="0" w:color="auto"/>
              <w:right w:val="single" w:sz="4" w:space="0" w:color="auto"/>
            </w:tcBorders>
            <w:vAlign w:val="center"/>
          </w:tcPr>
          <w:p w14:paraId="31796C27"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1A36F401" w14:textId="78414849" w:rsidR="00571A7C" w:rsidRPr="00E57128" w:rsidRDefault="00571A7C" w:rsidP="00E57128">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t>Τήρηση θεσμικού πλαισίου πλην δημοσίων συμβάσεων</w:t>
            </w:r>
            <w:r w:rsidR="00E57128" w:rsidRPr="00E57128">
              <w:rPr>
                <w:rFonts w:ascii="Arial Narrow" w:hAnsi="Arial Narrow" w:cstheme="minorHAnsi"/>
                <w:color w:val="000000"/>
                <w:sz w:val="16"/>
                <w:szCs w:val="16"/>
              </w:rPr>
              <w:t>, λαμβάνοντας υπόψη τον Χάρτη Θεμελιωδών Δικαιωμάτων της Ευρωπαϊκής Ένωσης</w:t>
            </w:r>
          </w:p>
        </w:tc>
        <w:tc>
          <w:tcPr>
            <w:tcW w:w="4815" w:type="dxa"/>
            <w:vMerge w:val="restart"/>
            <w:tcBorders>
              <w:top w:val="single" w:sz="8" w:space="0" w:color="auto"/>
              <w:left w:val="single" w:sz="4" w:space="0" w:color="auto"/>
              <w:right w:val="single" w:sz="4" w:space="0" w:color="auto"/>
            </w:tcBorders>
            <w:vAlign w:val="center"/>
          </w:tcPr>
          <w:p w14:paraId="0C2BFDB3" w14:textId="1271878D" w:rsidR="00571A7C" w:rsidRPr="00D625A0" w:rsidRDefault="00A11703" w:rsidP="00633E3B">
            <w:pPr>
              <w:spacing w:before="60" w:after="60"/>
              <w:ind w:leftChars="0" w:left="58" w:hanging="58"/>
              <w:rPr>
                <w:rFonts w:ascii="Arial Narrow" w:hAnsi="Arial Narrow" w:cstheme="minorHAnsi"/>
                <w:sz w:val="16"/>
                <w:szCs w:val="16"/>
              </w:rPr>
            </w:pPr>
            <w:r w:rsidRPr="00A11703">
              <w:rPr>
                <w:rFonts w:ascii="Arial Narrow" w:hAnsi="Arial Narrow" w:cstheme="minorHAnsi"/>
                <w:sz w:val="16"/>
                <w:szCs w:val="16"/>
              </w:rPr>
              <w:t>Εξετάζεται εάν το προτεινόμενο στο ΤΔΠ θεσμικό πλαίσιο υλοποίησης της πράξης (υποέργο/α) υποέργων συνάδει με το εθνικό και ενωσιακό δίκαιο,  για θέματα πλην δημοσίων συμβάσεων, λαμβάνοντας υπόψη τον Χάρτη Θεμελιωδών Δικαιωμάτων της Ευρωπαϊκής Ένωσης</w:t>
            </w:r>
          </w:p>
        </w:tc>
        <w:tc>
          <w:tcPr>
            <w:tcW w:w="2280" w:type="dxa"/>
            <w:gridSpan w:val="2"/>
            <w:tcBorders>
              <w:top w:val="single" w:sz="8" w:space="0" w:color="auto"/>
              <w:left w:val="single" w:sz="4" w:space="0" w:color="auto"/>
              <w:bottom w:val="single" w:sz="8" w:space="0" w:color="auto"/>
              <w:right w:val="single" w:sz="4" w:space="0" w:color="auto"/>
            </w:tcBorders>
            <w:vAlign w:val="center"/>
          </w:tcPr>
          <w:p w14:paraId="0EB081DD" w14:textId="2CC78765" w:rsidR="00571A7C" w:rsidRPr="00D625A0" w:rsidRDefault="00A11703" w:rsidP="00A0283A">
            <w:pPr>
              <w:spacing w:before="60" w:after="60"/>
              <w:ind w:leftChars="0" w:left="58" w:hanging="58"/>
              <w:jc w:val="center"/>
              <w:rPr>
                <w:rFonts w:ascii="Arial Narrow" w:hAnsi="Arial Narrow" w:cstheme="minorHAnsi"/>
                <w:sz w:val="16"/>
                <w:szCs w:val="16"/>
              </w:rPr>
            </w:pPr>
            <w:r w:rsidRPr="00A11703">
              <w:rPr>
                <w:rFonts w:ascii="Arial Narrow" w:hAnsi="Arial Narrow" w:cstheme="minorHAnsi"/>
                <w:sz w:val="16"/>
                <w:szCs w:val="16"/>
              </w:rPr>
              <w:t>Τηρείται το θεσμικό πλαίσιο για έργα πλην δημοσίων συμβάσεων και συνάδει με το εθνικό και ενωσιακό δίκαιο, λαμβάνοντας υπόψη τον Χάρτη Θεμελιωδών Δικαιωμάτων της Ευρωπαϊκής Ένωσης</w:t>
            </w:r>
          </w:p>
        </w:tc>
        <w:tc>
          <w:tcPr>
            <w:tcW w:w="1134" w:type="dxa"/>
            <w:tcBorders>
              <w:top w:val="single" w:sz="4" w:space="0" w:color="auto"/>
              <w:left w:val="nil"/>
              <w:bottom w:val="single" w:sz="4" w:space="0" w:color="auto"/>
              <w:right w:val="single" w:sz="4" w:space="0" w:color="auto"/>
            </w:tcBorders>
            <w:vAlign w:val="center"/>
          </w:tcPr>
          <w:p w14:paraId="2472B9DA"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6050AD5F"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1217F2C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47B725F1" w14:textId="77777777" w:rsidTr="00A11703">
        <w:trPr>
          <w:trHeight w:val="957"/>
        </w:trPr>
        <w:tc>
          <w:tcPr>
            <w:tcW w:w="550" w:type="dxa"/>
            <w:vMerge/>
            <w:tcBorders>
              <w:left w:val="single" w:sz="8" w:space="0" w:color="auto"/>
              <w:bottom w:val="single" w:sz="8" w:space="0" w:color="auto"/>
              <w:right w:val="single" w:sz="4" w:space="0" w:color="auto"/>
            </w:tcBorders>
            <w:noWrap/>
            <w:vAlign w:val="center"/>
          </w:tcPr>
          <w:p w14:paraId="5D21F382"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7A87A1AF"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4052A026" w14:textId="77777777" w:rsidR="00571A7C" w:rsidRPr="00E57128" w:rsidRDefault="00571A7C" w:rsidP="00E57128">
            <w:pPr>
              <w:spacing w:before="60" w:after="60"/>
              <w:ind w:leftChars="0" w:left="58" w:hanging="58"/>
              <w:rPr>
                <w:rFonts w:ascii="Arial Narrow" w:hAnsi="Arial Narrow" w:cstheme="minorHAnsi"/>
                <w:color w:val="000000"/>
                <w:sz w:val="16"/>
                <w:szCs w:val="16"/>
              </w:rPr>
            </w:pPr>
          </w:p>
        </w:tc>
        <w:tc>
          <w:tcPr>
            <w:tcW w:w="4815" w:type="dxa"/>
            <w:vMerge/>
            <w:tcBorders>
              <w:left w:val="single" w:sz="4" w:space="0" w:color="auto"/>
              <w:bottom w:val="single" w:sz="8" w:space="0" w:color="auto"/>
              <w:right w:val="single" w:sz="4" w:space="0" w:color="auto"/>
            </w:tcBorders>
            <w:vAlign w:val="center"/>
          </w:tcPr>
          <w:p w14:paraId="3CD6A919"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2280" w:type="dxa"/>
            <w:gridSpan w:val="2"/>
            <w:tcBorders>
              <w:top w:val="single" w:sz="8" w:space="0" w:color="auto"/>
              <w:left w:val="single" w:sz="4" w:space="0" w:color="auto"/>
              <w:bottom w:val="single" w:sz="4" w:space="0" w:color="auto"/>
              <w:right w:val="single" w:sz="4" w:space="0" w:color="auto"/>
            </w:tcBorders>
            <w:vAlign w:val="center"/>
          </w:tcPr>
          <w:p w14:paraId="1221EF03" w14:textId="2FF4A91E" w:rsidR="00571A7C" w:rsidRPr="00D625A0" w:rsidRDefault="00A11703" w:rsidP="00A0283A">
            <w:pPr>
              <w:spacing w:before="60" w:after="60"/>
              <w:ind w:leftChars="0" w:left="58" w:hanging="58"/>
              <w:jc w:val="center"/>
              <w:rPr>
                <w:rFonts w:ascii="Arial Narrow" w:hAnsi="Arial Narrow" w:cstheme="minorHAnsi"/>
                <w:sz w:val="16"/>
                <w:szCs w:val="16"/>
              </w:rPr>
            </w:pPr>
            <w:r w:rsidRPr="00A11703">
              <w:rPr>
                <w:rFonts w:ascii="Arial Narrow" w:hAnsi="Arial Narrow" w:cstheme="minorHAnsi"/>
                <w:sz w:val="16"/>
                <w:szCs w:val="16"/>
              </w:rPr>
              <w:t>ΔΕΝ τηρείται το θεσμικό πλαίσιο για έργα πλην δημοσίων συμβάσεων και ΔΕΝ συνάδει με το εθνικό και ενωσιακό δίκαιο και δεν λαμβάνει υπόψη τον Χάρτη Θεμελιωδών Δικαιωμάτων της Ευρωπαϊκής Ένωσης</w:t>
            </w:r>
          </w:p>
        </w:tc>
        <w:tc>
          <w:tcPr>
            <w:tcW w:w="1134" w:type="dxa"/>
            <w:tcBorders>
              <w:top w:val="single" w:sz="4" w:space="0" w:color="auto"/>
              <w:left w:val="nil"/>
              <w:bottom w:val="single" w:sz="4" w:space="0" w:color="auto"/>
              <w:right w:val="single" w:sz="4" w:space="0" w:color="auto"/>
            </w:tcBorders>
            <w:vAlign w:val="center"/>
          </w:tcPr>
          <w:p w14:paraId="3ADB1225"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top w:val="single" w:sz="4" w:space="0" w:color="auto"/>
              <w:left w:val="single" w:sz="4" w:space="0" w:color="auto"/>
              <w:bottom w:val="single" w:sz="4" w:space="0" w:color="auto"/>
              <w:right w:val="single" w:sz="4" w:space="0" w:color="auto"/>
            </w:tcBorders>
            <w:vAlign w:val="center"/>
          </w:tcPr>
          <w:p w14:paraId="0153D6EF"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086938D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4FC18BA" w14:textId="77777777" w:rsidTr="00A11703">
        <w:trPr>
          <w:trHeight w:val="713"/>
        </w:trPr>
        <w:tc>
          <w:tcPr>
            <w:tcW w:w="550" w:type="dxa"/>
            <w:vMerge w:val="restart"/>
            <w:tcBorders>
              <w:top w:val="single" w:sz="8" w:space="0" w:color="auto"/>
              <w:left w:val="single" w:sz="8" w:space="0" w:color="auto"/>
              <w:right w:val="single" w:sz="4" w:space="0" w:color="auto"/>
            </w:tcBorders>
            <w:noWrap/>
            <w:vAlign w:val="center"/>
          </w:tcPr>
          <w:p w14:paraId="5837619C"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2.3</w:t>
            </w:r>
          </w:p>
        </w:tc>
        <w:tc>
          <w:tcPr>
            <w:tcW w:w="1418" w:type="dxa"/>
            <w:vMerge/>
            <w:tcBorders>
              <w:left w:val="single" w:sz="4" w:space="0" w:color="auto"/>
              <w:right w:val="single" w:sz="4" w:space="0" w:color="auto"/>
            </w:tcBorders>
            <w:vAlign w:val="center"/>
          </w:tcPr>
          <w:p w14:paraId="5FA871BD"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5C205838" w14:textId="77777777" w:rsidR="00571A7C" w:rsidRPr="00E57128" w:rsidRDefault="00571A7C" w:rsidP="00A0283A">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t>Συμβατότητα της πράξης με τους κανόνες του ανταγωνισμού και των κρατικών ενισχύσεων</w:t>
            </w:r>
          </w:p>
        </w:tc>
        <w:tc>
          <w:tcPr>
            <w:tcW w:w="4815" w:type="dxa"/>
            <w:vMerge w:val="restart"/>
            <w:tcBorders>
              <w:top w:val="single" w:sz="8" w:space="0" w:color="auto"/>
              <w:left w:val="single" w:sz="4" w:space="0" w:color="auto"/>
              <w:right w:val="single" w:sz="4" w:space="0" w:color="auto"/>
            </w:tcBorders>
            <w:vAlign w:val="center"/>
          </w:tcPr>
          <w:p w14:paraId="5FE54026"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η συμβατότητά της με το κανονιστικό πλαίσιο των κρατικών ενισχύσεων.</w:t>
            </w: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78DAC98B"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είναι συμβιβάσιμη με το δίκαιο του ανταγωνισμού περί κρατικών ενισχύσεων (*)</w:t>
            </w:r>
          </w:p>
        </w:tc>
        <w:tc>
          <w:tcPr>
            <w:tcW w:w="1134" w:type="dxa"/>
            <w:tcBorders>
              <w:top w:val="single" w:sz="4" w:space="0" w:color="auto"/>
              <w:left w:val="single" w:sz="4" w:space="0" w:color="auto"/>
              <w:bottom w:val="single" w:sz="4" w:space="0" w:color="auto"/>
              <w:right w:val="single" w:sz="4" w:space="0" w:color="auto"/>
            </w:tcBorders>
            <w:vAlign w:val="center"/>
          </w:tcPr>
          <w:p w14:paraId="7C72CE3B"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5B5EADA2"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5A3817F6"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24BC2DEB" w14:textId="77777777" w:rsidTr="00A11703">
        <w:trPr>
          <w:trHeight w:val="713"/>
        </w:trPr>
        <w:tc>
          <w:tcPr>
            <w:tcW w:w="550" w:type="dxa"/>
            <w:vMerge/>
            <w:tcBorders>
              <w:left w:val="single" w:sz="8" w:space="0" w:color="auto"/>
              <w:bottom w:val="single" w:sz="8" w:space="0" w:color="auto"/>
              <w:right w:val="single" w:sz="4" w:space="0" w:color="auto"/>
            </w:tcBorders>
            <w:noWrap/>
            <w:vAlign w:val="center"/>
          </w:tcPr>
          <w:p w14:paraId="464D61A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21A8F5FA"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69F14046"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15" w:type="dxa"/>
            <w:vMerge/>
            <w:tcBorders>
              <w:left w:val="single" w:sz="4" w:space="0" w:color="auto"/>
              <w:bottom w:val="single" w:sz="8" w:space="0" w:color="auto"/>
              <w:right w:val="single" w:sz="4" w:space="0" w:color="auto"/>
            </w:tcBorders>
            <w:vAlign w:val="center"/>
          </w:tcPr>
          <w:p w14:paraId="673BB011"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2280" w:type="dxa"/>
            <w:gridSpan w:val="2"/>
            <w:tcBorders>
              <w:top w:val="single" w:sz="4" w:space="0" w:color="auto"/>
              <w:left w:val="single" w:sz="4" w:space="0" w:color="auto"/>
              <w:bottom w:val="single" w:sz="8" w:space="0" w:color="auto"/>
              <w:right w:val="single" w:sz="4" w:space="0" w:color="auto"/>
            </w:tcBorders>
            <w:vAlign w:val="center"/>
          </w:tcPr>
          <w:p w14:paraId="77DE78EE"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ΔΕΝ είναι συμβιβάσιμη με το δίκαιο του ανταγωνισμού περί κρατικών ενισχύσεων</w:t>
            </w:r>
          </w:p>
        </w:tc>
        <w:tc>
          <w:tcPr>
            <w:tcW w:w="1134" w:type="dxa"/>
            <w:tcBorders>
              <w:top w:val="single" w:sz="4" w:space="0" w:color="auto"/>
              <w:left w:val="nil"/>
              <w:bottom w:val="single" w:sz="4" w:space="0" w:color="auto"/>
              <w:right w:val="single" w:sz="4" w:space="0" w:color="auto"/>
            </w:tcBorders>
            <w:vAlign w:val="center"/>
          </w:tcPr>
          <w:p w14:paraId="2CD22CDC"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276" w:type="dxa"/>
            <w:vMerge/>
            <w:tcBorders>
              <w:top w:val="single" w:sz="4" w:space="0" w:color="auto"/>
              <w:left w:val="single" w:sz="4" w:space="0" w:color="auto"/>
              <w:bottom w:val="single" w:sz="4" w:space="0" w:color="auto"/>
              <w:right w:val="single" w:sz="4" w:space="0" w:color="auto"/>
            </w:tcBorders>
            <w:vAlign w:val="center"/>
          </w:tcPr>
          <w:p w14:paraId="160FCB1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76EE082A"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68E1C110" w14:textId="77777777" w:rsidTr="00A11703">
        <w:trPr>
          <w:trHeight w:val="598"/>
        </w:trPr>
        <w:tc>
          <w:tcPr>
            <w:tcW w:w="550" w:type="dxa"/>
            <w:vMerge w:val="restart"/>
            <w:tcBorders>
              <w:top w:val="single" w:sz="8" w:space="0" w:color="auto"/>
              <w:left w:val="single" w:sz="8" w:space="0" w:color="auto"/>
              <w:right w:val="single" w:sz="4" w:space="0" w:color="auto"/>
            </w:tcBorders>
            <w:noWrap/>
            <w:vAlign w:val="center"/>
          </w:tcPr>
          <w:p w14:paraId="623A512F"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2.4</w:t>
            </w:r>
          </w:p>
        </w:tc>
        <w:tc>
          <w:tcPr>
            <w:tcW w:w="1418" w:type="dxa"/>
            <w:vMerge/>
            <w:tcBorders>
              <w:left w:val="single" w:sz="4" w:space="0" w:color="auto"/>
              <w:right w:val="single" w:sz="4" w:space="0" w:color="auto"/>
            </w:tcBorders>
            <w:vAlign w:val="center"/>
          </w:tcPr>
          <w:p w14:paraId="7249567B"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0287A7CB"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4815" w:type="dxa"/>
            <w:vMerge w:val="restart"/>
            <w:tcBorders>
              <w:top w:val="single" w:sz="8" w:space="0" w:color="auto"/>
              <w:left w:val="single" w:sz="4" w:space="0" w:color="auto"/>
              <w:right w:val="single" w:sz="4" w:space="0" w:color="auto"/>
            </w:tcBorders>
            <w:vAlign w:val="center"/>
          </w:tcPr>
          <w:p w14:paraId="293CDB02"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w:t>
            </w:r>
          </w:p>
        </w:tc>
        <w:tc>
          <w:tcPr>
            <w:tcW w:w="2280" w:type="dxa"/>
            <w:gridSpan w:val="2"/>
            <w:tcBorders>
              <w:top w:val="single" w:sz="8" w:space="0" w:color="auto"/>
              <w:left w:val="single" w:sz="4" w:space="0" w:color="auto"/>
              <w:bottom w:val="single" w:sz="8" w:space="0" w:color="auto"/>
              <w:right w:val="single" w:sz="4" w:space="0" w:color="auto"/>
            </w:tcBorders>
            <w:vAlign w:val="center"/>
          </w:tcPr>
          <w:p w14:paraId="1EAAA16A"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σέβεται την αρχή της αειφόρου ανάπτυξης</w:t>
            </w:r>
          </w:p>
        </w:tc>
        <w:tc>
          <w:tcPr>
            <w:tcW w:w="1134" w:type="dxa"/>
            <w:tcBorders>
              <w:top w:val="single" w:sz="4" w:space="0" w:color="auto"/>
              <w:left w:val="nil"/>
              <w:bottom w:val="single" w:sz="4" w:space="0" w:color="auto"/>
              <w:right w:val="single" w:sz="4" w:space="0" w:color="auto"/>
            </w:tcBorders>
            <w:vAlign w:val="center"/>
          </w:tcPr>
          <w:p w14:paraId="12FF2724"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618D5C6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071FC553"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CC4B635" w14:textId="77777777" w:rsidTr="00A11703">
        <w:trPr>
          <w:trHeight w:val="597"/>
        </w:trPr>
        <w:tc>
          <w:tcPr>
            <w:tcW w:w="550" w:type="dxa"/>
            <w:vMerge/>
            <w:tcBorders>
              <w:left w:val="single" w:sz="8" w:space="0" w:color="auto"/>
              <w:bottom w:val="single" w:sz="8" w:space="0" w:color="auto"/>
              <w:right w:val="single" w:sz="4" w:space="0" w:color="auto"/>
            </w:tcBorders>
            <w:noWrap/>
            <w:vAlign w:val="center"/>
          </w:tcPr>
          <w:p w14:paraId="37B880B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3C2DE622"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47E28C67"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15" w:type="dxa"/>
            <w:vMerge/>
            <w:tcBorders>
              <w:left w:val="single" w:sz="4" w:space="0" w:color="auto"/>
              <w:bottom w:val="single" w:sz="8" w:space="0" w:color="auto"/>
              <w:right w:val="single" w:sz="4" w:space="0" w:color="auto"/>
            </w:tcBorders>
            <w:vAlign w:val="center"/>
          </w:tcPr>
          <w:p w14:paraId="59313464"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2280" w:type="dxa"/>
            <w:gridSpan w:val="2"/>
            <w:tcBorders>
              <w:top w:val="single" w:sz="8" w:space="0" w:color="auto"/>
              <w:left w:val="single" w:sz="4" w:space="0" w:color="auto"/>
              <w:bottom w:val="single" w:sz="8" w:space="0" w:color="auto"/>
              <w:right w:val="single" w:sz="4" w:space="0" w:color="auto"/>
            </w:tcBorders>
            <w:vAlign w:val="center"/>
          </w:tcPr>
          <w:p w14:paraId="4FB3CC86"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ΔΕΝ σέβεται την αρχή της αειφόρου ανάπτυξης</w:t>
            </w:r>
          </w:p>
        </w:tc>
        <w:tc>
          <w:tcPr>
            <w:tcW w:w="1134" w:type="dxa"/>
            <w:tcBorders>
              <w:top w:val="single" w:sz="4" w:space="0" w:color="auto"/>
              <w:left w:val="nil"/>
              <w:bottom w:val="single" w:sz="4" w:space="0" w:color="auto"/>
              <w:right w:val="single" w:sz="4" w:space="0" w:color="auto"/>
            </w:tcBorders>
            <w:vAlign w:val="center"/>
          </w:tcPr>
          <w:p w14:paraId="3FBA159C"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top w:val="single" w:sz="4" w:space="0" w:color="auto"/>
              <w:left w:val="single" w:sz="4" w:space="0" w:color="auto"/>
              <w:bottom w:val="single" w:sz="4" w:space="0" w:color="auto"/>
              <w:right w:val="single" w:sz="4" w:space="0" w:color="auto"/>
            </w:tcBorders>
            <w:vAlign w:val="center"/>
          </w:tcPr>
          <w:p w14:paraId="60DBCED9"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6B9B381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1AF7379D" w14:textId="77777777" w:rsidTr="00A11703">
        <w:trPr>
          <w:trHeight w:val="598"/>
        </w:trPr>
        <w:tc>
          <w:tcPr>
            <w:tcW w:w="550" w:type="dxa"/>
            <w:vMerge w:val="restart"/>
            <w:tcBorders>
              <w:top w:val="single" w:sz="8" w:space="0" w:color="auto"/>
              <w:left w:val="single" w:sz="8" w:space="0" w:color="auto"/>
              <w:right w:val="single" w:sz="4" w:space="0" w:color="auto"/>
            </w:tcBorders>
            <w:noWrap/>
            <w:vAlign w:val="center"/>
          </w:tcPr>
          <w:p w14:paraId="618EEAE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2.5</w:t>
            </w:r>
          </w:p>
        </w:tc>
        <w:tc>
          <w:tcPr>
            <w:tcW w:w="1418" w:type="dxa"/>
            <w:vMerge/>
            <w:tcBorders>
              <w:left w:val="single" w:sz="4" w:space="0" w:color="auto"/>
              <w:right w:val="single" w:sz="4" w:space="0" w:color="auto"/>
            </w:tcBorders>
            <w:vAlign w:val="center"/>
          </w:tcPr>
          <w:p w14:paraId="42D60C49"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28A23618"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4815" w:type="dxa"/>
            <w:vMerge w:val="restart"/>
            <w:tcBorders>
              <w:top w:val="single" w:sz="8" w:space="0" w:color="auto"/>
              <w:left w:val="single" w:sz="4" w:space="0" w:color="auto"/>
              <w:right w:val="single" w:sz="4" w:space="0" w:color="auto"/>
            </w:tcBorders>
            <w:vAlign w:val="center"/>
          </w:tcPr>
          <w:p w14:paraId="72020DEF" w14:textId="77777777" w:rsidR="00571A7C" w:rsidRPr="00D625A0" w:rsidRDefault="00571A7C" w:rsidP="00A0283A">
            <w:pPr>
              <w:pStyle w:val="a"/>
              <w:tabs>
                <w:tab w:val="clear" w:pos="567"/>
                <w:tab w:val="left" w:pos="426"/>
              </w:tabs>
              <w:spacing w:before="60" w:after="60"/>
              <w:ind w:hanging="72"/>
              <w:rPr>
                <w:rFonts w:cstheme="minorHAnsi"/>
                <w:sz w:val="16"/>
                <w:szCs w:val="16"/>
              </w:rPr>
            </w:pPr>
            <w:r w:rsidRPr="00D625A0">
              <w:rPr>
                <w:rFonts w:cstheme="minorHAnsi"/>
                <w:sz w:val="16"/>
                <w:szCs w:val="16"/>
              </w:rPr>
              <w:t>Εξετάζεται εάν η προτεινόμενη πράξη προασπίζει και προάγει την ισότητα μεταξύ ανδρών και γυναικών και εάν ενσωματώνει τη διάσταση του φύλου.</w:t>
            </w:r>
          </w:p>
        </w:tc>
        <w:tc>
          <w:tcPr>
            <w:tcW w:w="2280" w:type="dxa"/>
            <w:gridSpan w:val="2"/>
            <w:tcBorders>
              <w:top w:val="single" w:sz="8" w:space="0" w:color="auto"/>
              <w:left w:val="single" w:sz="4" w:space="0" w:color="auto"/>
              <w:bottom w:val="single" w:sz="8" w:space="0" w:color="auto"/>
              <w:right w:val="single" w:sz="4" w:space="0" w:color="auto"/>
            </w:tcBorders>
            <w:vAlign w:val="center"/>
          </w:tcPr>
          <w:p w14:paraId="53DD7426"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προασπίζει και προάγει την ισότητα μεταξύ ανδρών και γυναικών </w:t>
            </w:r>
          </w:p>
        </w:tc>
        <w:tc>
          <w:tcPr>
            <w:tcW w:w="1134" w:type="dxa"/>
            <w:tcBorders>
              <w:top w:val="single" w:sz="4" w:space="0" w:color="auto"/>
              <w:left w:val="nil"/>
              <w:bottom w:val="single" w:sz="4" w:space="0" w:color="auto"/>
              <w:right w:val="single" w:sz="4" w:space="0" w:color="auto"/>
            </w:tcBorders>
            <w:vAlign w:val="center"/>
          </w:tcPr>
          <w:p w14:paraId="71BDA60D"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13982F2C"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50565492"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A1F916F" w14:textId="77777777" w:rsidTr="00A11703">
        <w:trPr>
          <w:trHeight w:val="597"/>
        </w:trPr>
        <w:tc>
          <w:tcPr>
            <w:tcW w:w="550" w:type="dxa"/>
            <w:vMerge/>
            <w:tcBorders>
              <w:left w:val="single" w:sz="8" w:space="0" w:color="auto"/>
              <w:bottom w:val="single" w:sz="8" w:space="0" w:color="auto"/>
              <w:right w:val="single" w:sz="4" w:space="0" w:color="auto"/>
            </w:tcBorders>
            <w:noWrap/>
            <w:vAlign w:val="center"/>
          </w:tcPr>
          <w:p w14:paraId="191D3BF5"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1191E925"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25A9DA54"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15" w:type="dxa"/>
            <w:vMerge/>
            <w:tcBorders>
              <w:left w:val="single" w:sz="4" w:space="0" w:color="auto"/>
              <w:bottom w:val="single" w:sz="8" w:space="0" w:color="auto"/>
              <w:right w:val="single" w:sz="4" w:space="0" w:color="auto"/>
            </w:tcBorders>
            <w:vAlign w:val="center"/>
          </w:tcPr>
          <w:p w14:paraId="0029909A" w14:textId="77777777" w:rsidR="00571A7C" w:rsidRPr="00D625A0" w:rsidRDefault="00571A7C" w:rsidP="00A0283A">
            <w:pPr>
              <w:pStyle w:val="a"/>
              <w:tabs>
                <w:tab w:val="clear" w:pos="567"/>
                <w:tab w:val="left" w:pos="426"/>
              </w:tabs>
              <w:spacing w:before="60" w:after="60"/>
              <w:ind w:hanging="72"/>
              <w:rPr>
                <w:rFonts w:cstheme="minorHAnsi"/>
                <w:sz w:val="16"/>
                <w:szCs w:val="16"/>
              </w:rPr>
            </w:pPr>
          </w:p>
        </w:tc>
        <w:tc>
          <w:tcPr>
            <w:tcW w:w="2280" w:type="dxa"/>
            <w:gridSpan w:val="2"/>
            <w:tcBorders>
              <w:top w:val="single" w:sz="8" w:space="0" w:color="auto"/>
              <w:left w:val="single" w:sz="4" w:space="0" w:color="auto"/>
              <w:bottom w:val="single" w:sz="8" w:space="0" w:color="auto"/>
              <w:right w:val="single" w:sz="4" w:space="0" w:color="auto"/>
            </w:tcBorders>
            <w:vAlign w:val="center"/>
          </w:tcPr>
          <w:p w14:paraId="559D0D61" w14:textId="77777777" w:rsidR="00571A7C" w:rsidRPr="00D625A0"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ΔΕΝ προασπίζει και ΔΕΝ προάγει την ισότητα μεταξύ ανδρών και γυναικών  </w:t>
            </w:r>
          </w:p>
        </w:tc>
        <w:tc>
          <w:tcPr>
            <w:tcW w:w="1134" w:type="dxa"/>
            <w:tcBorders>
              <w:top w:val="single" w:sz="4" w:space="0" w:color="auto"/>
              <w:left w:val="nil"/>
              <w:bottom w:val="single" w:sz="4" w:space="0" w:color="auto"/>
              <w:right w:val="single" w:sz="4" w:space="0" w:color="auto"/>
            </w:tcBorders>
            <w:vAlign w:val="center"/>
          </w:tcPr>
          <w:p w14:paraId="05172D3E"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top w:val="single" w:sz="4" w:space="0" w:color="auto"/>
              <w:left w:val="single" w:sz="4" w:space="0" w:color="auto"/>
              <w:bottom w:val="single" w:sz="4" w:space="0" w:color="auto"/>
              <w:right w:val="single" w:sz="4" w:space="0" w:color="auto"/>
            </w:tcBorders>
            <w:vAlign w:val="center"/>
          </w:tcPr>
          <w:p w14:paraId="652F4DB5"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62C4FCB5"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40D188D3" w14:textId="77777777" w:rsidTr="00A11703">
        <w:trPr>
          <w:trHeight w:val="1148"/>
        </w:trPr>
        <w:tc>
          <w:tcPr>
            <w:tcW w:w="550" w:type="dxa"/>
            <w:vMerge w:val="restart"/>
            <w:tcBorders>
              <w:top w:val="single" w:sz="8" w:space="0" w:color="auto"/>
              <w:left w:val="single" w:sz="8" w:space="0" w:color="auto"/>
              <w:right w:val="single" w:sz="4" w:space="0" w:color="auto"/>
            </w:tcBorders>
            <w:noWrap/>
            <w:vAlign w:val="center"/>
          </w:tcPr>
          <w:p w14:paraId="681B157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2.6</w:t>
            </w:r>
          </w:p>
        </w:tc>
        <w:tc>
          <w:tcPr>
            <w:tcW w:w="1418" w:type="dxa"/>
            <w:vMerge/>
            <w:tcBorders>
              <w:left w:val="single" w:sz="4" w:space="0" w:color="auto"/>
              <w:right w:val="single" w:sz="4" w:space="0" w:color="auto"/>
            </w:tcBorders>
            <w:vAlign w:val="center"/>
          </w:tcPr>
          <w:p w14:paraId="721303F1"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5E8B179B"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Αποτροπή κάθε διάκρισης λόγω φύλου, φυλετικής ή εθνοτικής καταγωγής, θρησκείας ή πεποιθήσεων, αναπηρίας, ηλικίας ή γενετήσιου προσανατολισμού</w:t>
            </w:r>
          </w:p>
        </w:tc>
        <w:tc>
          <w:tcPr>
            <w:tcW w:w="4815" w:type="dxa"/>
            <w:vMerge w:val="restart"/>
            <w:tcBorders>
              <w:top w:val="single" w:sz="8" w:space="0" w:color="auto"/>
              <w:left w:val="single" w:sz="4" w:space="0" w:color="auto"/>
              <w:right w:val="single" w:sz="4" w:space="0" w:color="auto"/>
            </w:tcBorders>
            <w:vAlign w:val="center"/>
          </w:tcPr>
          <w:p w14:paraId="1915743F"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Εξετάζεται ιδιαίτερα η διασφάλιση της ισότιμης επιλογής των ωφελουμένων ατόμων για την παροχή των υπηρεσιών της πράξης, ανεξαρτήτως  φυλής, φυλετικής ή εθνοτικής καταγωγής, θρησκείας ή πεποιθήσεων, αναπηρίας, ηλικίας ή γενετήσιου προσανατολισμού.</w:t>
            </w:r>
          </w:p>
        </w:tc>
        <w:tc>
          <w:tcPr>
            <w:tcW w:w="2280" w:type="dxa"/>
            <w:gridSpan w:val="2"/>
            <w:tcBorders>
              <w:top w:val="single" w:sz="8" w:space="0" w:color="auto"/>
              <w:left w:val="single" w:sz="4" w:space="0" w:color="auto"/>
              <w:bottom w:val="single" w:sz="8" w:space="0" w:color="auto"/>
              <w:right w:val="single" w:sz="4" w:space="0" w:color="auto"/>
            </w:tcBorders>
            <w:vAlign w:val="center"/>
          </w:tcPr>
          <w:p w14:paraId="67194DAE"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w:t>
            </w:r>
          </w:p>
        </w:tc>
        <w:tc>
          <w:tcPr>
            <w:tcW w:w="1134" w:type="dxa"/>
            <w:tcBorders>
              <w:top w:val="single" w:sz="4" w:space="0" w:color="auto"/>
              <w:left w:val="nil"/>
              <w:bottom w:val="single" w:sz="4" w:space="0" w:color="auto"/>
              <w:right w:val="single" w:sz="4" w:space="0" w:color="auto"/>
            </w:tcBorders>
            <w:vAlign w:val="center"/>
          </w:tcPr>
          <w:p w14:paraId="50C60046"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5705652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05058BD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63FA320A" w14:textId="77777777" w:rsidTr="00A11703">
        <w:trPr>
          <w:trHeight w:val="1148"/>
        </w:trPr>
        <w:tc>
          <w:tcPr>
            <w:tcW w:w="550" w:type="dxa"/>
            <w:vMerge/>
            <w:tcBorders>
              <w:left w:val="single" w:sz="8" w:space="0" w:color="auto"/>
              <w:bottom w:val="single" w:sz="8" w:space="0" w:color="auto"/>
              <w:right w:val="single" w:sz="4" w:space="0" w:color="auto"/>
            </w:tcBorders>
            <w:noWrap/>
            <w:vAlign w:val="center"/>
          </w:tcPr>
          <w:p w14:paraId="417ACD76"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1F28F44C"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0130C594"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15" w:type="dxa"/>
            <w:vMerge/>
            <w:tcBorders>
              <w:left w:val="single" w:sz="4" w:space="0" w:color="auto"/>
              <w:bottom w:val="single" w:sz="8" w:space="0" w:color="auto"/>
              <w:right w:val="single" w:sz="4" w:space="0" w:color="auto"/>
            </w:tcBorders>
            <w:vAlign w:val="center"/>
          </w:tcPr>
          <w:p w14:paraId="47187A8F"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2280" w:type="dxa"/>
            <w:gridSpan w:val="2"/>
            <w:tcBorders>
              <w:top w:val="single" w:sz="8" w:space="0" w:color="auto"/>
              <w:left w:val="single" w:sz="4" w:space="0" w:color="auto"/>
              <w:bottom w:val="single" w:sz="8" w:space="0" w:color="auto"/>
              <w:right w:val="single" w:sz="4" w:space="0" w:color="auto"/>
            </w:tcBorders>
            <w:vAlign w:val="center"/>
          </w:tcPr>
          <w:p w14:paraId="112297D8"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Η προτεινόμενη πράξη ΔΕΝ αποτρέπει κάθε διάκριση λόγω φύλου, φυλετικής ή εθνοτικής καταγωγής, θρησκείας ή πεποιθήσεων, αναπηρίας, ηλικίας ή γενετήσιου προσανατολισμού </w:t>
            </w:r>
          </w:p>
        </w:tc>
        <w:tc>
          <w:tcPr>
            <w:tcW w:w="1134" w:type="dxa"/>
            <w:tcBorders>
              <w:top w:val="single" w:sz="4" w:space="0" w:color="auto"/>
              <w:left w:val="nil"/>
              <w:bottom w:val="single" w:sz="4" w:space="0" w:color="auto"/>
              <w:right w:val="single" w:sz="4" w:space="0" w:color="auto"/>
            </w:tcBorders>
            <w:vAlign w:val="center"/>
          </w:tcPr>
          <w:p w14:paraId="7727FAE1"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276" w:type="dxa"/>
            <w:vMerge/>
            <w:tcBorders>
              <w:top w:val="single" w:sz="4" w:space="0" w:color="auto"/>
              <w:left w:val="single" w:sz="4" w:space="0" w:color="auto"/>
              <w:bottom w:val="single" w:sz="4" w:space="0" w:color="auto"/>
              <w:right w:val="single" w:sz="4" w:space="0" w:color="auto"/>
            </w:tcBorders>
            <w:vAlign w:val="center"/>
          </w:tcPr>
          <w:p w14:paraId="53D07988"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7FD3308B"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0362F2EC" w14:textId="77777777" w:rsidTr="00EF1CD4">
        <w:trPr>
          <w:trHeight w:val="1740"/>
        </w:trPr>
        <w:tc>
          <w:tcPr>
            <w:tcW w:w="550" w:type="dxa"/>
            <w:vMerge w:val="restart"/>
            <w:tcBorders>
              <w:top w:val="single" w:sz="8" w:space="0" w:color="auto"/>
              <w:left w:val="single" w:sz="8" w:space="0" w:color="auto"/>
              <w:right w:val="single" w:sz="4" w:space="0" w:color="auto"/>
            </w:tcBorders>
            <w:noWrap/>
            <w:vAlign w:val="center"/>
          </w:tcPr>
          <w:p w14:paraId="105E990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2.7</w:t>
            </w:r>
          </w:p>
        </w:tc>
        <w:tc>
          <w:tcPr>
            <w:tcW w:w="1418" w:type="dxa"/>
            <w:vMerge/>
            <w:tcBorders>
              <w:left w:val="single" w:sz="4" w:space="0" w:color="auto"/>
              <w:right w:val="single" w:sz="4" w:space="0" w:color="auto"/>
            </w:tcBorders>
            <w:vAlign w:val="center"/>
          </w:tcPr>
          <w:p w14:paraId="18226563"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7A983C63"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4815" w:type="dxa"/>
            <w:vMerge w:val="restart"/>
            <w:tcBorders>
              <w:top w:val="single" w:sz="8" w:space="0" w:color="auto"/>
              <w:left w:val="single" w:sz="4" w:space="0" w:color="auto"/>
              <w:right w:val="single" w:sz="4" w:space="0" w:color="auto"/>
            </w:tcBorders>
            <w:vAlign w:val="center"/>
          </w:tcPr>
          <w:p w14:paraId="1D0D44E7" w14:textId="633248AF" w:rsidR="00917280" w:rsidRPr="00917280" w:rsidRDefault="00917280" w:rsidP="00917280">
            <w:pPr>
              <w:tabs>
                <w:tab w:val="left" w:pos="567"/>
              </w:tabs>
              <w:spacing w:beforeLines="60" w:before="144" w:after="60"/>
              <w:ind w:leftChars="0" w:left="58" w:hanging="58"/>
              <w:rPr>
                <w:rFonts w:ascii="Arial Narrow" w:hAnsi="Arial Narrow" w:cstheme="minorHAnsi"/>
                <w:sz w:val="16"/>
                <w:szCs w:val="16"/>
              </w:rPr>
            </w:pPr>
            <w:r w:rsidRPr="00917280">
              <w:rPr>
                <w:rFonts w:ascii="Arial Narrow" w:hAnsi="Arial Narrow" w:cstheme="minorHAnsi"/>
                <w:sz w:val="16"/>
                <w:szCs w:val="16"/>
              </w:rPr>
              <w:t>Εξετάζεται πώς η πράξη διασφαλίζει την προσβασιμότητα των ατόμων με αναπηρία σύμφωνα με το ισχύον θεσμικό πλαίσιο καθώς και η εναρμόνιση με την Σύμβαση των ΗΕ για τα ΑμεΑ.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σχετικό Παράρτημα.</w:t>
            </w:r>
          </w:p>
          <w:p w14:paraId="75B1CD13" w14:textId="363D79C8" w:rsidR="00571A7C" w:rsidRPr="00D625A0" w:rsidRDefault="00917280" w:rsidP="00EF1CD4">
            <w:pPr>
              <w:tabs>
                <w:tab w:val="left" w:pos="567"/>
              </w:tabs>
              <w:spacing w:beforeLines="60" w:before="144" w:after="60"/>
              <w:ind w:leftChars="0" w:left="58" w:hanging="58"/>
              <w:rPr>
                <w:rFonts w:ascii="Arial Narrow" w:hAnsi="Arial Narrow" w:cstheme="minorHAnsi"/>
                <w:sz w:val="16"/>
                <w:szCs w:val="16"/>
              </w:rPr>
            </w:pPr>
            <w:r w:rsidRPr="00917280">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r w:rsidR="00EF1CD4">
              <w:rPr>
                <w:rFonts w:ascii="Arial Narrow" w:hAnsi="Arial Narrow" w:cstheme="minorHAnsi"/>
                <w:sz w:val="16"/>
                <w:szCs w:val="16"/>
              </w:rPr>
              <w:t xml:space="preserve"> </w:t>
            </w:r>
            <w:r w:rsidRPr="00917280">
              <w:rPr>
                <w:rFonts w:ascii="Arial Narrow" w:hAnsi="Arial Narrow" w:cstheme="minorHAnsi"/>
                <w:sz w:val="16"/>
                <w:szCs w:val="16"/>
              </w:rPr>
              <w:t>1. Στην πράξη περιλαμβάνονται όλες οι απαιτήσεις, σύμφωνα με το ισχύον θεσμικό πλαίσιο, ώστε να εξασφαλίζεται η προσβασιμότητα στα ΑμεΑ. Πιο συγκεκριμένα η πράξη διασφαλίζει την προσβασιμότητα των ατόμων με αναπηρία στον τόπο παροχής των υπηρεσιών. 2. Η πράξη ενσωματώνει  λειτουργίες προσαρμοσμένες στις ανάγκες ΑΜΕΑ, οι οποίες διασφαλίζουν την ενημέρωση και πληροφόρηση για τις παρεχόμενες υπηρεσίες.</w:t>
            </w:r>
          </w:p>
        </w:tc>
        <w:tc>
          <w:tcPr>
            <w:tcW w:w="2280" w:type="dxa"/>
            <w:gridSpan w:val="2"/>
            <w:tcBorders>
              <w:top w:val="single" w:sz="8" w:space="0" w:color="auto"/>
              <w:left w:val="single" w:sz="4" w:space="0" w:color="auto"/>
              <w:bottom w:val="single" w:sz="8" w:space="0" w:color="auto"/>
              <w:right w:val="single" w:sz="4" w:space="0" w:color="auto"/>
            </w:tcBorders>
            <w:vAlign w:val="center"/>
          </w:tcPr>
          <w:p w14:paraId="41155BB2"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διασφαλίζει την προσβασιμότητα των ατόμων με αναπηρία.</w:t>
            </w:r>
          </w:p>
        </w:tc>
        <w:tc>
          <w:tcPr>
            <w:tcW w:w="1134" w:type="dxa"/>
            <w:tcBorders>
              <w:top w:val="single" w:sz="4" w:space="0" w:color="auto"/>
              <w:left w:val="nil"/>
              <w:bottom w:val="single" w:sz="4" w:space="0" w:color="auto"/>
              <w:right w:val="single" w:sz="4" w:space="0" w:color="auto"/>
            </w:tcBorders>
            <w:vAlign w:val="center"/>
          </w:tcPr>
          <w:p w14:paraId="6B6B9700"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198CC4F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486C721F"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0AE938A7" w14:textId="77777777" w:rsidTr="00EF1CD4">
        <w:trPr>
          <w:trHeight w:val="1131"/>
        </w:trPr>
        <w:tc>
          <w:tcPr>
            <w:tcW w:w="550" w:type="dxa"/>
            <w:vMerge/>
            <w:tcBorders>
              <w:left w:val="single" w:sz="8" w:space="0" w:color="auto"/>
              <w:bottom w:val="single" w:sz="8" w:space="0" w:color="auto"/>
              <w:right w:val="single" w:sz="4" w:space="0" w:color="auto"/>
            </w:tcBorders>
            <w:noWrap/>
            <w:vAlign w:val="center"/>
          </w:tcPr>
          <w:p w14:paraId="060DEB2E"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4" w:space="0" w:color="auto"/>
            </w:tcBorders>
            <w:vAlign w:val="center"/>
          </w:tcPr>
          <w:p w14:paraId="5F03F3F7"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35B323AC"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4815" w:type="dxa"/>
            <w:vMerge/>
            <w:tcBorders>
              <w:left w:val="single" w:sz="4" w:space="0" w:color="auto"/>
              <w:bottom w:val="single" w:sz="8" w:space="0" w:color="auto"/>
              <w:right w:val="single" w:sz="4" w:space="0" w:color="auto"/>
            </w:tcBorders>
            <w:vAlign w:val="center"/>
          </w:tcPr>
          <w:p w14:paraId="346C4844" w14:textId="77777777" w:rsidR="00571A7C" w:rsidRPr="00D625A0" w:rsidRDefault="00571A7C" w:rsidP="00A0283A">
            <w:pPr>
              <w:tabs>
                <w:tab w:val="left" w:pos="567"/>
              </w:tabs>
              <w:spacing w:beforeLines="60" w:before="144" w:after="60"/>
              <w:ind w:leftChars="0" w:left="58" w:hanging="58"/>
              <w:rPr>
                <w:rFonts w:ascii="Arial Narrow" w:hAnsi="Arial Narrow" w:cstheme="minorHAnsi"/>
                <w:sz w:val="16"/>
                <w:szCs w:val="16"/>
              </w:rPr>
            </w:pPr>
          </w:p>
        </w:tc>
        <w:tc>
          <w:tcPr>
            <w:tcW w:w="2280" w:type="dxa"/>
            <w:gridSpan w:val="2"/>
            <w:tcBorders>
              <w:top w:val="single" w:sz="8" w:space="0" w:color="auto"/>
              <w:left w:val="single" w:sz="4" w:space="0" w:color="auto"/>
              <w:bottom w:val="single" w:sz="8" w:space="0" w:color="auto"/>
              <w:right w:val="single" w:sz="4" w:space="0" w:color="auto"/>
            </w:tcBorders>
            <w:vAlign w:val="center"/>
          </w:tcPr>
          <w:p w14:paraId="391D16D2"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διασφαλίζει την προσβασιμότητα των ατόμων με αναπηρία.</w:t>
            </w:r>
          </w:p>
        </w:tc>
        <w:tc>
          <w:tcPr>
            <w:tcW w:w="1134" w:type="dxa"/>
            <w:tcBorders>
              <w:top w:val="single" w:sz="4" w:space="0" w:color="auto"/>
              <w:left w:val="nil"/>
              <w:bottom w:val="single" w:sz="4" w:space="0" w:color="auto"/>
              <w:right w:val="single" w:sz="4" w:space="0" w:color="auto"/>
            </w:tcBorders>
            <w:vAlign w:val="center"/>
          </w:tcPr>
          <w:p w14:paraId="2C014005"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276" w:type="dxa"/>
            <w:vMerge/>
            <w:tcBorders>
              <w:top w:val="single" w:sz="4" w:space="0" w:color="auto"/>
              <w:left w:val="single" w:sz="4" w:space="0" w:color="auto"/>
              <w:bottom w:val="single" w:sz="4" w:space="0" w:color="auto"/>
              <w:right w:val="single" w:sz="4" w:space="0" w:color="auto"/>
            </w:tcBorders>
            <w:vAlign w:val="center"/>
          </w:tcPr>
          <w:p w14:paraId="4701CF77"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2B80E54B"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7E85294" w14:textId="77777777" w:rsidTr="00A11703">
        <w:trPr>
          <w:trHeight w:val="418"/>
        </w:trPr>
        <w:tc>
          <w:tcPr>
            <w:tcW w:w="8767" w:type="dxa"/>
            <w:gridSpan w:val="5"/>
            <w:vMerge w:val="restart"/>
            <w:tcBorders>
              <w:top w:val="single" w:sz="8" w:space="0" w:color="auto"/>
              <w:left w:val="single" w:sz="8" w:space="0" w:color="auto"/>
              <w:right w:val="single" w:sz="4" w:space="0" w:color="auto"/>
            </w:tcBorders>
            <w:shd w:val="clear" w:color="auto" w:fill="auto"/>
            <w:vAlign w:val="center"/>
          </w:tcPr>
          <w:p w14:paraId="302F204E" w14:textId="316DD33E"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w:t>
            </w:r>
            <w:r w:rsidR="00633E3B">
              <w:t xml:space="preserve"> </w:t>
            </w:r>
            <w:r w:rsidR="00633E3B" w:rsidRPr="00633E3B">
              <w:rPr>
                <w:rFonts w:ascii="Arial Narrow" w:hAnsi="Arial Narrow" w:cstheme="minorHAnsi"/>
                <w:color w:val="000000"/>
                <w:sz w:val="16"/>
                <w:szCs w:val="16"/>
              </w:rPr>
              <w:t>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                                                                                                                 (*) Σε περίπτωση που η πράξη δεν αφορά σε δράση κρατικής ενίσχυσης, η αποδεκτή απάντηση είναι ΝΑΙ.</w:t>
            </w:r>
          </w:p>
        </w:tc>
        <w:tc>
          <w:tcPr>
            <w:tcW w:w="2280" w:type="dxa"/>
            <w:gridSpan w:val="2"/>
            <w:vMerge w:val="restart"/>
            <w:tcBorders>
              <w:top w:val="single" w:sz="8" w:space="0" w:color="auto"/>
              <w:left w:val="single" w:sz="8" w:space="0" w:color="auto"/>
              <w:right w:val="single" w:sz="4" w:space="0" w:color="auto"/>
            </w:tcBorders>
            <w:shd w:val="clear" w:color="auto" w:fill="auto"/>
            <w:vAlign w:val="center"/>
          </w:tcPr>
          <w:p w14:paraId="1AF72EAC"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2</w:t>
            </w:r>
          </w:p>
        </w:tc>
        <w:tc>
          <w:tcPr>
            <w:tcW w:w="1134" w:type="dxa"/>
            <w:tcBorders>
              <w:top w:val="single" w:sz="4" w:space="0" w:color="auto"/>
              <w:left w:val="single" w:sz="4" w:space="0" w:color="auto"/>
              <w:bottom w:val="single" w:sz="4" w:space="0" w:color="auto"/>
              <w:right w:val="single" w:sz="4" w:space="0" w:color="auto"/>
            </w:tcBorders>
            <w:vAlign w:val="center"/>
          </w:tcPr>
          <w:p w14:paraId="17C64A43"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276" w:type="dxa"/>
            <w:vMerge w:val="restart"/>
            <w:tcBorders>
              <w:top w:val="single" w:sz="8" w:space="0" w:color="auto"/>
              <w:left w:val="single" w:sz="4" w:space="0" w:color="auto"/>
              <w:right w:val="single" w:sz="4" w:space="0" w:color="auto"/>
            </w:tcBorders>
            <w:shd w:val="clear" w:color="auto" w:fill="auto"/>
            <w:vAlign w:val="center"/>
          </w:tcPr>
          <w:p w14:paraId="2D1BB4A6"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8" w:space="0" w:color="auto"/>
              <w:right w:val="single" w:sz="4" w:space="0" w:color="auto"/>
            </w:tcBorders>
            <w:shd w:val="clear" w:color="auto" w:fill="auto"/>
            <w:vAlign w:val="center"/>
          </w:tcPr>
          <w:p w14:paraId="1AEE02A6"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6ECD2AA9" w14:textId="77777777" w:rsidTr="00A11703">
        <w:trPr>
          <w:trHeight w:val="170"/>
        </w:trPr>
        <w:tc>
          <w:tcPr>
            <w:tcW w:w="8767" w:type="dxa"/>
            <w:gridSpan w:val="5"/>
            <w:vMerge/>
            <w:tcBorders>
              <w:left w:val="single" w:sz="8" w:space="0" w:color="auto"/>
              <w:bottom w:val="single" w:sz="8" w:space="0" w:color="auto"/>
              <w:right w:val="single" w:sz="4" w:space="0" w:color="auto"/>
            </w:tcBorders>
            <w:shd w:val="clear" w:color="auto" w:fill="auto"/>
            <w:vAlign w:val="center"/>
          </w:tcPr>
          <w:p w14:paraId="66B4BB0D" w14:textId="77777777" w:rsidR="00571A7C" w:rsidRPr="00D625A0" w:rsidRDefault="00571A7C" w:rsidP="00A0283A">
            <w:pPr>
              <w:spacing w:before="60" w:after="60"/>
              <w:ind w:leftChars="0" w:left="58" w:hanging="58"/>
              <w:rPr>
                <w:rFonts w:ascii="Arial Narrow" w:hAnsi="Arial Narrow" w:cstheme="minorHAnsi"/>
                <w:b/>
                <w:color w:val="000000"/>
                <w:sz w:val="16"/>
                <w:szCs w:val="16"/>
              </w:rPr>
            </w:pPr>
          </w:p>
        </w:tc>
        <w:tc>
          <w:tcPr>
            <w:tcW w:w="2280" w:type="dxa"/>
            <w:gridSpan w:val="2"/>
            <w:vMerge/>
            <w:tcBorders>
              <w:left w:val="single" w:sz="8" w:space="0" w:color="auto"/>
              <w:bottom w:val="single" w:sz="8" w:space="0" w:color="auto"/>
              <w:right w:val="single" w:sz="4" w:space="0" w:color="auto"/>
            </w:tcBorders>
            <w:shd w:val="clear" w:color="auto" w:fill="auto"/>
            <w:vAlign w:val="center"/>
          </w:tcPr>
          <w:p w14:paraId="3E78BFE8"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39670D7C"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1276" w:type="dxa"/>
            <w:vMerge/>
            <w:tcBorders>
              <w:left w:val="single" w:sz="4" w:space="0" w:color="auto"/>
              <w:bottom w:val="single" w:sz="8" w:space="0" w:color="auto"/>
              <w:right w:val="single" w:sz="4" w:space="0" w:color="auto"/>
            </w:tcBorders>
            <w:shd w:val="clear" w:color="auto" w:fill="auto"/>
            <w:vAlign w:val="center"/>
          </w:tcPr>
          <w:p w14:paraId="417D1E98"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bottom w:val="single" w:sz="8" w:space="0" w:color="auto"/>
              <w:right w:val="single" w:sz="4" w:space="0" w:color="auto"/>
            </w:tcBorders>
            <w:shd w:val="clear" w:color="auto" w:fill="auto"/>
            <w:vAlign w:val="center"/>
          </w:tcPr>
          <w:p w14:paraId="780B912C"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0D3966D1" w14:textId="77777777" w:rsidTr="00A11703">
        <w:trPr>
          <w:trHeight w:val="1107"/>
        </w:trPr>
        <w:tc>
          <w:tcPr>
            <w:tcW w:w="550" w:type="dxa"/>
            <w:vMerge w:val="restart"/>
            <w:tcBorders>
              <w:top w:val="single" w:sz="4" w:space="0" w:color="auto"/>
              <w:left w:val="single" w:sz="4" w:space="0" w:color="auto"/>
              <w:bottom w:val="single" w:sz="4" w:space="0" w:color="auto"/>
              <w:right w:val="single" w:sz="4" w:space="0" w:color="auto"/>
            </w:tcBorders>
            <w:noWrap/>
            <w:vAlign w:val="center"/>
          </w:tcPr>
          <w:p w14:paraId="4FEA81F7"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3.1</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7288C236"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3</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Σκοπιμότητα πράξης </w:t>
            </w:r>
          </w:p>
        </w:tc>
        <w:tc>
          <w:tcPr>
            <w:tcW w:w="1703" w:type="dxa"/>
            <w:vMerge w:val="restart"/>
            <w:tcBorders>
              <w:top w:val="single" w:sz="4" w:space="0" w:color="auto"/>
              <w:left w:val="nil"/>
              <w:bottom w:val="single" w:sz="4" w:space="0" w:color="auto"/>
              <w:right w:val="single" w:sz="4" w:space="0" w:color="auto"/>
            </w:tcBorders>
            <w:vAlign w:val="center"/>
          </w:tcPr>
          <w:p w14:paraId="038F7786"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Αναγκαιότητα υλοποίησης της πράξης</w:t>
            </w:r>
          </w:p>
        </w:tc>
        <w:tc>
          <w:tcPr>
            <w:tcW w:w="5106" w:type="dxa"/>
            <w:gridSpan w:val="3"/>
            <w:vMerge w:val="restart"/>
            <w:tcBorders>
              <w:top w:val="single" w:sz="4" w:space="0" w:color="auto"/>
              <w:left w:val="single" w:sz="4" w:space="0" w:color="auto"/>
              <w:bottom w:val="single" w:sz="4" w:space="0" w:color="auto"/>
              <w:right w:val="single" w:sz="4" w:space="0" w:color="auto"/>
            </w:tcBorders>
            <w:vAlign w:val="center"/>
          </w:tcPr>
          <w:p w14:paraId="6AD33BB0" w14:textId="77777777" w:rsidR="008A536A" w:rsidRPr="008A536A" w:rsidRDefault="008A536A" w:rsidP="008A536A">
            <w:pPr>
              <w:spacing w:before="60" w:after="60"/>
              <w:ind w:leftChars="0" w:left="58" w:hanging="58"/>
              <w:rPr>
                <w:rFonts w:ascii="Arial Narrow" w:hAnsi="Arial Narrow" w:cstheme="minorHAnsi"/>
                <w:color w:val="000000"/>
                <w:sz w:val="16"/>
                <w:szCs w:val="16"/>
              </w:rPr>
            </w:pPr>
            <w:r w:rsidRPr="008A536A">
              <w:rPr>
                <w:rFonts w:ascii="Arial Narrow" w:hAnsi="Arial Narrow" w:cstheme="minorHAnsi"/>
                <w:color w:val="000000"/>
                <w:sz w:val="16"/>
                <w:szCs w:val="16"/>
              </w:rPr>
              <w:t>Εξετάζονται:</w:t>
            </w:r>
          </w:p>
          <w:p w14:paraId="44A5BCC8" w14:textId="77777777" w:rsidR="008A536A" w:rsidRPr="008A536A" w:rsidRDefault="008A536A" w:rsidP="008A536A">
            <w:pPr>
              <w:spacing w:before="60" w:after="60"/>
              <w:ind w:leftChars="0" w:left="58" w:hanging="58"/>
              <w:rPr>
                <w:rFonts w:ascii="Arial Narrow" w:hAnsi="Arial Narrow" w:cstheme="minorHAnsi"/>
                <w:color w:val="000000"/>
                <w:sz w:val="16"/>
                <w:szCs w:val="16"/>
              </w:rPr>
            </w:pPr>
            <w:r w:rsidRPr="008A536A">
              <w:rPr>
                <w:rFonts w:ascii="Arial Narrow" w:hAnsi="Arial Narrow" w:cstheme="minorHAnsi"/>
                <w:color w:val="000000"/>
                <w:sz w:val="16"/>
                <w:szCs w:val="16"/>
              </w:rPr>
              <w:t>α) η παρεχόμενη στο ΤΔΠ τεκμηρίωση για την αναγκαιότητα υλοποίησης της πράξης</w:t>
            </w:r>
          </w:p>
          <w:p w14:paraId="18DAEB9B" w14:textId="77777777" w:rsidR="00367423" w:rsidRDefault="008A536A" w:rsidP="00367423">
            <w:pPr>
              <w:spacing w:before="60" w:after="60"/>
              <w:ind w:leftChars="0" w:left="58" w:hanging="58"/>
              <w:rPr>
                <w:rFonts w:ascii="Arial Narrow" w:hAnsi="Arial Narrow" w:cstheme="minorHAnsi"/>
                <w:color w:val="000000"/>
                <w:sz w:val="16"/>
                <w:szCs w:val="16"/>
              </w:rPr>
            </w:pPr>
            <w:r w:rsidRPr="008A536A">
              <w:rPr>
                <w:rFonts w:ascii="Arial Narrow" w:hAnsi="Arial Narrow" w:cstheme="minorHAnsi"/>
                <w:color w:val="000000"/>
                <w:sz w:val="16"/>
                <w:szCs w:val="16"/>
              </w:rPr>
              <w:t xml:space="preserve">β) ο τρόπος με τον οποίο η προτεινόμενη πράξη συμβάλλει στην αντιμετώπιση της ανάγκης ή προβλήματος που έχει εντοπιστεί ή/και συνεχίζει να υφίσταται ή/και </w:t>
            </w:r>
            <w:r w:rsidRPr="008A536A">
              <w:rPr>
                <w:rFonts w:ascii="Arial Narrow" w:hAnsi="Arial Narrow" w:cstheme="minorHAnsi"/>
                <w:color w:val="000000"/>
                <w:sz w:val="16"/>
                <w:szCs w:val="16"/>
              </w:rPr>
              <w:lastRenderedPageBreak/>
              <w:t>αναμένεται να ενταθεί. Πιο συγκεκριμένα εξετάζονται τα εξής:  1.  Ειδικά  χαρακτηριστικά  των ωφελουμένων, ή χαρακτηριστικά  της περιοχής κάλυψης  των προτεινόμενων  ΤΟΜΥ,  η  βελτίωση της πρόσβασης  σε πρωτοβάθμια φροντίδα σε υπηρεσίες υγείας (αναλογών πληθυσμός σε δομές και επαγγελματίες υγείας), διασύνδεση με δομές  πρόνοιας και κοινωνικής φροντίδας και ιδιαίτερα,  δυνάμει και του εθνικού θεσμικού πλαισίου, για ειδική μέριμνα για την υγεία των κοινωνικά ευπαθών/ευάλωτων ομάδων των χρονίως πασχόντων  2. Η συμβολή  της προτεινόμενης πράξης στην αντιμετώπιση των αναγκών των ωφελουμένων της περιοχής παρέμβασης. 3.  Άλλα αναμενόμενα οφέλη για τα ωφελούμενα άτομα και τον ευρύτερο πληθυσμό</w:t>
            </w:r>
            <w:r w:rsidR="00367423">
              <w:rPr>
                <w:rFonts w:ascii="Arial Narrow" w:hAnsi="Arial Narrow" w:cstheme="minorHAnsi"/>
                <w:color w:val="000000"/>
                <w:sz w:val="16"/>
                <w:szCs w:val="16"/>
              </w:rPr>
              <w:t xml:space="preserve"> </w:t>
            </w:r>
          </w:p>
          <w:p w14:paraId="08EE8EA1" w14:textId="6036294A" w:rsidR="009E576D" w:rsidRPr="00D625A0" w:rsidRDefault="008A536A" w:rsidP="00367423">
            <w:pPr>
              <w:spacing w:before="60" w:after="60"/>
              <w:ind w:leftChars="0" w:left="58" w:hanging="58"/>
              <w:rPr>
                <w:rFonts w:ascii="Arial Narrow" w:hAnsi="Arial Narrow" w:cstheme="minorHAnsi"/>
                <w:color w:val="000000"/>
                <w:sz w:val="16"/>
                <w:szCs w:val="16"/>
              </w:rPr>
            </w:pPr>
            <w:r w:rsidRPr="008A536A">
              <w:rPr>
                <w:rFonts w:ascii="Arial Narrow" w:hAnsi="Arial Narrow" w:cstheme="minorHAnsi"/>
                <w:color w:val="000000"/>
                <w:sz w:val="16"/>
                <w:szCs w:val="16"/>
              </w:rPr>
              <w:t xml:space="preserve">γ) ο αναμενόμενος βαθμός κάλυψης και αντιμετώπισης των αναγκών, προβλημάτων, κλπ (όπως έχουν εντοπιστεί και προσδιοριστεί και στη βάση της εμπειρίας από την λειτουργία της ΤΟΜΥ έως τώρα) σε επίπεδο ωφελουμένων και κοινότητας/κοινωνικού συνόλου στο πλαίσιο του Ειδικού Στόχου στον οποίο εντάσσεται, σύμφωνα με την Πρόσκληση </w:t>
            </w:r>
            <w:r w:rsidR="009E576D" w:rsidRPr="009E576D">
              <w:rPr>
                <w:rFonts w:ascii="Arial Narrow" w:hAnsi="Arial Narrow" w:cstheme="minorHAnsi"/>
                <w:color w:val="000000"/>
                <w:sz w:val="16"/>
                <w:szCs w:val="16"/>
              </w:rPr>
              <w:t xml:space="preserve"> </w:t>
            </w:r>
          </w:p>
        </w:tc>
        <w:tc>
          <w:tcPr>
            <w:tcW w:w="2270" w:type="dxa"/>
            <w:tcBorders>
              <w:top w:val="single" w:sz="4" w:space="0" w:color="auto"/>
              <w:left w:val="single" w:sz="4" w:space="0" w:color="auto"/>
              <w:bottom w:val="single" w:sz="4" w:space="0" w:color="auto"/>
              <w:right w:val="single" w:sz="4" w:space="0" w:color="auto"/>
            </w:tcBorders>
            <w:vAlign w:val="center"/>
          </w:tcPr>
          <w:p w14:paraId="42E27042"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lastRenderedPageBreak/>
              <w:t xml:space="preserve">Τεκμηριώνεται επαρκώς η αναγκαιότητα υλοποίησης της πράξης </w:t>
            </w:r>
          </w:p>
        </w:tc>
        <w:tc>
          <w:tcPr>
            <w:tcW w:w="1134" w:type="dxa"/>
            <w:tcBorders>
              <w:top w:val="single" w:sz="4" w:space="0" w:color="auto"/>
              <w:left w:val="nil"/>
              <w:bottom w:val="single" w:sz="4" w:space="0" w:color="auto"/>
              <w:right w:val="single" w:sz="4" w:space="0" w:color="auto"/>
            </w:tcBorders>
            <w:vAlign w:val="center"/>
          </w:tcPr>
          <w:p w14:paraId="03F96F8B" w14:textId="77777777" w:rsidR="00571A7C" w:rsidRPr="00D625A0" w:rsidRDefault="00571A7C" w:rsidP="00A0283A">
            <w:pPr>
              <w:ind w:leftChars="0" w:left="58" w:hanging="58"/>
              <w:rPr>
                <w:rFonts w:ascii="Arial Narrow" w:hAnsi="Arial Narrow" w:cstheme="minorHAnsi"/>
                <w:sz w:val="16"/>
                <w:szCs w:val="16"/>
              </w:rPr>
            </w:pPr>
          </w:p>
          <w:p w14:paraId="1338D9A0" w14:textId="77777777" w:rsidR="00571A7C" w:rsidRPr="00D625A0" w:rsidRDefault="00571A7C" w:rsidP="00A0283A">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07019676" w14:textId="77777777" w:rsidR="00571A7C" w:rsidRPr="00D625A0" w:rsidRDefault="00571A7C" w:rsidP="00A0283A">
            <w:pPr>
              <w:ind w:leftChars="0" w:left="58" w:hanging="58"/>
              <w:rPr>
                <w:rFonts w:ascii="Arial Narrow" w:hAnsi="Arial Narrow" w:cstheme="minorHAnsi"/>
                <w:color w:val="000000"/>
                <w:sz w:val="16"/>
                <w:szCs w:val="16"/>
              </w:rPr>
            </w:pPr>
          </w:p>
        </w:tc>
        <w:tc>
          <w:tcPr>
            <w:tcW w:w="1134" w:type="dxa"/>
            <w:vMerge w:val="restart"/>
            <w:tcBorders>
              <w:top w:val="single" w:sz="4" w:space="0" w:color="auto"/>
              <w:left w:val="single" w:sz="4" w:space="0" w:color="auto"/>
              <w:bottom w:val="single" w:sz="4" w:space="0" w:color="auto"/>
              <w:right w:val="single" w:sz="4" w:space="0" w:color="auto"/>
            </w:tcBorders>
            <w:noWrap/>
            <w:vAlign w:val="center"/>
          </w:tcPr>
          <w:p w14:paraId="62F5DD58" w14:textId="77777777" w:rsidR="00571A7C" w:rsidRPr="00D625A0" w:rsidRDefault="00571A7C" w:rsidP="00A0283A">
            <w:pPr>
              <w:ind w:leftChars="0" w:left="58" w:hanging="58"/>
              <w:rPr>
                <w:rFonts w:ascii="Arial Narrow" w:hAnsi="Arial Narrow" w:cstheme="minorHAnsi"/>
                <w:color w:val="000000"/>
                <w:sz w:val="16"/>
                <w:szCs w:val="16"/>
              </w:rPr>
            </w:pPr>
          </w:p>
        </w:tc>
      </w:tr>
      <w:tr w:rsidR="00571A7C" w:rsidRPr="00D625A0" w14:paraId="53A9EED5" w14:textId="77777777" w:rsidTr="00A11703">
        <w:trPr>
          <w:trHeight w:val="991"/>
        </w:trPr>
        <w:tc>
          <w:tcPr>
            <w:tcW w:w="550" w:type="dxa"/>
            <w:vMerge/>
            <w:tcBorders>
              <w:top w:val="single" w:sz="4" w:space="0" w:color="auto"/>
              <w:left w:val="single" w:sz="8" w:space="0" w:color="auto"/>
              <w:bottom w:val="single" w:sz="8" w:space="0" w:color="auto"/>
              <w:right w:val="single" w:sz="4" w:space="0" w:color="auto"/>
            </w:tcBorders>
            <w:noWrap/>
            <w:vAlign w:val="center"/>
          </w:tcPr>
          <w:p w14:paraId="6E2A1E57"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top w:val="single" w:sz="4" w:space="0" w:color="auto"/>
              <w:left w:val="single" w:sz="4" w:space="0" w:color="auto"/>
              <w:right w:val="single" w:sz="4" w:space="0" w:color="auto"/>
            </w:tcBorders>
            <w:vAlign w:val="center"/>
          </w:tcPr>
          <w:p w14:paraId="60DAD535"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703" w:type="dxa"/>
            <w:vMerge/>
            <w:tcBorders>
              <w:top w:val="single" w:sz="4" w:space="0" w:color="auto"/>
              <w:left w:val="nil"/>
              <w:bottom w:val="single" w:sz="8" w:space="0" w:color="auto"/>
              <w:right w:val="single" w:sz="4" w:space="0" w:color="auto"/>
            </w:tcBorders>
            <w:vAlign w:val="center"/>
          </w:tcPr>
          <w:p w14:paraId="463237C8"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5106" w:type="dxa"/>
            <w:gridSpan w:val="3"/>
            <w:vMerge/>
            <w:tcBorders>
              <w:top w:val="single" w:sz="4" w:space="0" w:color="auto"/>
              <w:left w:val="single" w:sz="4" w:space="0" w:color="auto"/>
              <w:bottom w:val="single" w:sz="8" w:space="0" w:color="auto"/>
              <w:right w:val="single" w:sz="4" w:space="0" w:color="auto"/>
            </w:tcBorders>
            <w:vAlign w:val="center"/>
          </w:tcPr>
          <w:p w14:paraId="0F92D238" w14:textId="77777777" w:rsidR="00571A7C" w:rsidRPr="00D625A0" w:rsidRDefault="00571A7C" w:rsidP="00A0283A">
            <w:pPr>
              <w:spacing w:before="60" w:after="60"/>
              <w:ind w:leftChars="0" w:left="58" w:hanging="58"/>
              <w:rPr>
                <w:rFonts w:ascii="Arial Narrow" w:hAnsi="Arial Narrow" w:cstheme="minorHAnsi"/>
                <w:sz w:val="16"/>
                <w:szCs w:val="16"/>
              </w:rPr>
            </w:pPr>
          </w:p>
        </w:tc>
        <w:tc>
          <w:tcPr>
            <w:tcW w:w="2270" w:type="dxa"/>
            <w:tcBorders>
              <w:top w:val="single" w:sz="4" w:space="0" w:color="auto"/>
              <w:left w:val="single" w:sz="4" w:space="0" w:color="auto"/>
              <w:bottom w:val="single" w:sz="8" w:space="0" w:color="auto"/>
              <w:right w:val="single" w:sz="4" w:space="0" w:color="auto"/>
            </w:tcBorders>
            <w:vAlign w:val="center"/>
          </w:tcPr>
          <w:p w14:paraId="0E976AAA"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η αναγκαιότητα υλοποίησης της πράξης</w:t>
            </w:r>
          </w:p>
        </w:tc>
        <w:tc>
          <w:tcPr>
            <w:tcW w:w="1134" w:type="dxa"/>
            <w:tcBorders>
              <w:top w:val="single" w:sz="4" w:space="0" w:color="auto"/>
              <w:left w:val="nil"/>
              <w:bottom w:val="single" w:sz="4" w:space="0" w:color="auto"/>
              <w:right w:val="single" w:sz="4" w:space="0" w:color="auto"/>
            </w:tcBorders>
            <w:vAlign w:val="center"/>
          </w:tcPr>
          <w:p w14:paraId="61E3B7B3" w14:textId="77777777" w:rsidR="00571A7C" w:rsidRPr="00D625A0" w:rsidRDefault="00571A7C" w:rsidP="00A0283A">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top w:val="single" w:sz="4" w:space="0" w:color="auto"/>
              <w:left w:val="single" w:sz="4" w:space="0" w:color="auto"/>
              <w:bottom w:val="single" w:sz="4" w:space="0" w:color="auto"/>
              <w:right w:val="single" w:sz="4" w:space="0" w:color="auto"/>
            </w:tcBorders>
            <w:vAlign w:val="center"/>
          </w:tcPr>
          <w:p w14:paraId="780B33DA" w14:textId="77777777" w:rsidR="00571A7C" w:rsidRPr="00D625A0" w:rsidRDefault="00571A7C" w:rsidP="00A0283A">
            <w:pPr>
              <w:ind w:leftChars="0" w:left="58" w:hanging="58"/>
              <w:rPr>
                <w:rFonts w:ascii="Arial Narrow" w:hAnsi="Arial Narrow" w:cstheme="minorHAnsi"/>
                <w:color w:val="000000"/>
                <w:sz w:val="16"/>
                <w:szCs w:val="16"/>
              </w:rPr>
            </w:pPr>
          </w:p>
        </w:tc>
        <w:tc>
          <w:tcPr>
            <w:tcW w:w="1134" w:type="dxa"/>
            <w:vMerge/>
            <w:tcBorders>
              <w:top w:val="single" w:sz="4" w:space="0" w:color="auto"/>
              <w:left w:val="single" w:sz="4" w:space="0" w:color="auto"/>
              <w:right w:val="single" w:sz="4" w:space="0" w:color="auto"/>
            </w:tcBorders>
            <w:noWrap/>
            <w:vAlign w:val="center"/>
          </w:tcPr>
          <w:p w14:paraId="60D12CA0" w14:textId="77777777" w:rsidR="00571A7C" w:rsidRPr="00D625A0" w:rsidRDefault="00571A7C" w:rsidP="00A0283A">
            <w:pPr>
              <w:ind w:leftChars="0" w:left="58" w:hanging="58"/>
              <w:rPr>
                <w:rFonts w:ascii="Arial Narrow" w:hAnsi="Arial Narrow" w:cstheme="minorHAnsi"/>
                <w:color w:val="000000"/>
                <w:sz w:val="16"/>
                <w:szCs w:val="16"/>
              </w:rPr>
            </w:pPr>
          </w:p>
        </w:tc>
      </w:tr>
      <w:tr w:rsidR="00571A7C" w:rsidRPr="00D625A0" w14:paraId="48628D95" w14:textId="77777777" w:rsidTr="00A11703">
        <w:trPr>
          <w:trHeight w:val="974"/>
        </w:trPr>
        <w:tc>
          <w:tcPr>
            <w:tcW w:w="550" w:type="dxa"/>
            <w:vMerge w:val="restart"/>
            <w:tcBorders>
              <w:top w:val="single" w:sz="8" w:space="0" w:color="auto"/>
              <w:left w:val="single" w:sz="8" w:space="0" w:color="auto"/>
              <w:right w:val="single" w:sz="4" w:space="0" w:color="auto"/>
            </w:tcBorders>
            <w:noWrap/>
            <w:vAlign w:val="center"/>
          </w:tcPr>
          <w:p w14:paraId="393C531F"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3.2</w:t>
            </w:r>
          </w:p>
        </w:tc>
        <w:tc>
          <w:tcPr>
            <w:tcW w:w="1418" w:type="dxa"/>
            <w:vMerge/>
            <w:tcBorders>
              <w:left w:val="single" w:sz="4" w:space="0" w:color="auto"/>
              <w:right w:val="single" w:sz="4" w:space="0" w:color="auto"/>
            </w:tcBorders>
            <w:vAlign w:val="center"/>
          </w:tcPr>
          <w:p w14:paraId="5A4D9BC2"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vAlign w:val="center"/>
          </w:tcPr>
          <w:p w14:paraId="6E5D56F6"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Αποτελεσματικότητα</w:t>
            </w:r>
          </w:p>
        </w:tc>
        <w:tc>
          <w:tcPr>
            <w:tcW w:w="5106" w:type="dxa"/>
            <w:gridSpan w:val="3"/>
            <w:vMerge w:val="restart"/>
            <w:tcBorders>
              <w:top w:val="single" w:sz="8" w:space="0" w:color="auto"/>
              <w:left w:val="single" w:sz="4" w:space="0" w:color="auto"/>
              <w:right w:val="single" w:sz="4" w:space="0" w:color="auto"/>
            </w:tcBorders>
            <w:vAlign w:val="center"/>
          </w:tcPr>
          <w:p w14:paraId="67346A17" w14:textId="218D461E" w:rsidR="00571A7C" w:rsidRDefault="00633E3B" w:rsidP="00A0283A">
            <w:pPr>
              <w:pStyle w:val="a"/>
              <w:tabs>
                <w:tab w:val="clear" w:pos="567"/>
                <w:tab w:val="left" w:pos="455"/>
              </w:tabs>
              <w:spacing w:beforeLines="60" w:before="144" w:after="60"/>
              <w:ind w:hanging="72"/>
              <w:contextualSpacing/>
              <w:rPr>
                <w:rFonts w:cstheme="minorHAnsi"/>
                <w:sz w:val="16"/>
                <w:szCs w:val="16"/>
              </w:rPr>
            </w:pPr>
            <w:r w:rsidRPr="00633E3B">
              <w:rPr>
                <w:rFonts w:cstheme="minorHAnsi"/>
                <w:sz w:val="16"/>
                <w:szCs w:val="16"/>
              </w:rPr>
              <w:t>Εξετάζεται η συμβολή της προτεινόμενης πράξης στην επίτευξη των στόχων που έχουν τεθεί σε επίπεδο δεικτών όπως προσδιορίζονται στην Πρόσκληση. Ο βαθμός συμβολής εκφράζεται ως το πηλίκο των τιμών ενός δείκτη εκροών για την πράξη και την πρόσκληση:Πν= (δείκτης εκροών πράξης) / (δείκτη εκροών στην Πρόσκληση)</w:t>
            </w:r>
          </w:p>
          <w:p w14:paraId="0DDE1461" w14:textId="6078C66D" w:rsidR="008A536A" w:rsidRPr="00D625A0" w:rsidRDefault="008A536A" w:rsidP="00A0283A">
            <w:pPr>
              <w:pStyle w:val="a"/>
              <w:tabs>
                <w:tab w:val="clear" w:pos="567"/>
                <w:tab w:val="left" w:pos="455"/>
              </w:tabs>
              <w:spacing w:beforeLines="60" w:before="144" w:after="60"/>
              <w:ind w:hanging="72"/>
              <w:contextualSpacing/>
              <w:rPr>
                <w:rFonts w:cstheme="minorHAnsi"/>
                <w:sz w:val="16"/>
                <w:szCs w:val="16"/>
              </w:rPr>
            </w:pPr>
            <w:r>
              <w:rPr>
                <w:rFonts w:cstheme="minorHAnsi"/>
                <w:sz w:val="16"/>
                <w:szCs w:val="16"/>
              </w:rPr>
              <w:t xml:space="preserve">Εξετάζεται ως προς τον δείκτη </w:t>
            </w:r>
            <w:r w:rsidRPr="008A536A">
              <w:rPr>
                <w:rFonts w:cstheme="minorHAnsi"/>
                <w:sz w:val="16"/>
                <w:szCs w:val="16"/>
              </w:rPr>
              <w:t>PSO801 - Αριθμός συνεχιζόμενων δομών υγείας που υποστηρίζονται</w:t>
            </w:r>
          </w:p>
        </w:tc>
        <w:tc>
          <w:tcPr>
            <w:tcW w:w="2270" w:type="dxa"/>
            <w:tcBorders>
              <w:top w:val="single" w:sz="8" w:space="0" w:color="auto"/>
              <w:left w:val="single" w:sz="4" w:space="0" w:color="auto"/>
              <w:right w:val="single" w:sz="4" w:space="0" w:color="auto"/>
            </w:tcBorders>
            <w:vAlign w:val="center"/>
          </w:tcPr>
          <w:p w14:paraId="451C26E0"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κρίνεται ικανοποιητικά αποτελεσματική</w:t>
            </w:r>
          </w:p>
        </w:tc>
        <w:tc>
          <w:tcPr>
            <w:tcW w:w="1134" w:type="dxa"/>
            <w:tcBorders>
              <w:top w:val="single" w:sz="4" w:space="0" w:color="auto"/>
              <w:left w:val="nil"/>
              <w:right w:val="single" w:sz="4" w:space="0" w:color="auto"/>
            </w:tcBorders>
            <w:vAlign w:val="center"/>
          </w:tcPr>
          <w:p w14:paraId="6489A604" w14:textId="77777777" w:rsidR="00367423" w:rsidRDefault="00571A7C" w:rsidP="00367423">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5C1D98D5" w14:textId="77777777" w:rsidR="00367423" w:rsidRDefault="00367423" w:rsidP="00367423">
            <w:pPr>
              <w:spacing w:before="60" w:after="60"/>
              <w:ind w:leftChars="0" w:left="58" w:hanging="58"/>
              <w:jc w:val="center"/>
              <w:rPr>
                <w:rFonts w:ascii="Arial Narrow" w:hAnsi="Arial Narrow" w:cstheme="minorHAnsi"/>
                <w:sz w:val="16"/>
                <w:szCs w:val="16"/>
              </w:rPr>
            </w:pPr>
          </w:p>
          <w:p w14:paraId="640C2BE0" w14:textId="373E5A29" w:rsidR="00571A7C" w:rsidRPr="00D625A0" w:rsidRDefault="00367423" w:rsidP="00367423">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Πν&gt;0</w:t>
            </w:r>
          </w:p>
        </w:tc>
        <w:tc>
          <w:tcPr>
            <w:tcW w:w="1276" w:type="dxa"/>
            <w:vMerge w:val="restart"/>
            <w:tcBorders>
              <w:top w:val="single" w:sz="4" w:space="0" w:color="auto"/>
              <w:left w:val="single" w:sz="4" w:space="0" w:color="auto"/>
              <w:right w:val="single" w:sz="4" w:space="0" w:color="auto"/>
            </w:tcBorders>
            <w:vAlign w:val="center"/>
          </w:tcPr>
          <w:p w14:paraId="41FC1BAC"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right w:val="single" w:sz="4" w:space="0" w:color="auto"/>
            </w:tcBorders>
            <w:noWrap/>
            <w:vAlign w:val="center"/>
          </w:tcPr>
          <w:p w14:paraId="7FBE738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1AD5E578" w14:textId="77777777" w:rsidTr="00A11703">
        <w:trPr>
          <w:trHeight w:val="964"/>
        </w:trPr>
        <w:tc>
          <w:tcPr>
            <w:tcW w:w="550" w:type="dxa"/>
            <w:vMerge/>
            <w:tcBorders>
              <w:left w:val="single" w:sz="8" w:space="0" w:color="auto"/>
              <w:bottom w:val="single" w:sz="8" w:space="0" w:color="auto"/>
              <w:right w:val="single" w:sz="4" w:space="0" w:color="auto"/>
            </w:tcBorders>
            <w:noWrap/>
            <w:vAlign w:val="center"/>
          </w:tcPr>
          <w:p w14:paraId="07DE6613"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79FE8B50"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vAlign w:val="center"/>
          </w:tcPr>
          <w:p w14:paraId="353386E8"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5106" w:type="dxa"/>
            <w:gridSpan w:val="3"/>
            <w:vMerge/>
            <w:tcBorders>
              <w:left w:val="single" w:sz="4" w:space="0" w:color="auto"/>
              <w:bottom w:val="single" w:sz="8" w:space="0" w:color="auto"/>
              <w:right w:val="single" w:sz="4" w:space="0" w:color="auto"/>
            </w:tcBorders>
            <w:vAlign w:val="center"/>
          </w:tcPr>
          <w:p w14:paraId="14CB3C17" w14:textId="77777777" w:rsidR="00571A7C" w:rsidRPr="00D625A0" w:rsidRDefault="00571A7C" w:rsidP="00A0283A">
            <w:pPr>
              <w:pStyle w:val="a"/>
              <w:tabs>
                <w:tab w:val="clear" w:pos="567"/>
                <w:tab w:val="left" w:pos="455"/>
              </w:tabs>
              <w:spacing w:beforeLines="60" w:before="144" w:after="60"/>
              <w:ind w:hanging="72"/>
              <w:contextualSpacing/>
              <w:rPr>
                <w:rFonts w:cstheme="minorHAnsi"/>
                <w:sz w:val="16"/>
                <w:szCs w:val="16"/>
              </w:rPr>
            </w:pPr>
          </w:p>
        </w:tc>
        <w:tc>
          <w:tcPr>
            <w:tcW w:w="2270" w:type="dxa"/>
            <w:tcBorders>
              <w:top w:val="single" w:sz="8" w:space="0" w:color="auto"/>
              <w:left w:val="single" w:sz="4" w:space="0" w:color="auto"/>
              <w:bottom w:val="single" w:sz="8" w:space="0" w:color="auto"/>
              <w:right w:val="single" w:sz="4" w:space="0" w:color="auto"/>
            </w:tcBorders>
            <w:vAlign w:val="center"/>
          </w:tcPr>
          <w:p w14:paraId="77EAAF9C"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κρίνεται ικανοποιητικά αποτελεσματική</w:t>
            </w:r>
          </w:p>
        </w:tc>
        <w:tc>
          <w:tcPr>
            <w:tcW w:w="1134" w:type="dxa"/>
            <w:tcBorders>
              <w:top w:val="single" w:sz="4" w:space="0" w:color="auto"/>
              <w:left w:val="nil"/>
              <w:bottom w:val="single" w:sz="4" w:space="0" w:color="auto"/>
              <w:right w:val="single" w:sz="4" w:space="0" w:color="auto"/>
            </w:tcBorders>
            <w:vAlign w:val="center"/>
          </w:tcPr>
          <w:p w14:paraId="4A420E21" w14:textId="510EAFA7" w:rsidR="00571A7C" w:rsidRDefault="00367423" w:rsidP="00A0283A">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ΟΧΙ</w:t>
            </w:r>
          </w:p>
          <w:p w14:paraId="24E58801" w14:textId="77777777" w:rsidR="00367423" w:rsidRDefault="00367423" w:rsidP="00A0283A">
            <w:pPr>
              <w:spacing w:before="60" w:after="60"/>
              <w:ind w:leftChars="0" w:left="58" w:hanging="58"/>
              <w:jc w:val="center"/>
              <w:rPr>
                <w:rFonts w:ascii="Arial Narrow" w:hAnsi="Arial Narrow" w:cstheme="minorHAnsi"/>
                <w:sz w:val="16"/>
                <w:szCs w:val="16"/>
              </w:rPr>
            </w:pPr>
          </w:p>
          <w:p w14:paraId="015FE4D1" w14:textId="3D48DFCB" w:rsidR="00367423" w:rsidRPr="00D625A0" w:rsidRDefault="00367423" w:rsidP="00367423">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Πν=0</w:t>
            </w:r>
          </w:p>
        </w:tc>
        <w:tc>
          <w:tcPr>
            <w:tcW w:w="1276" w:type="dxa"/>
            <w:vMerge/>
            <w:tcBorders>
              <w:left w:val="single" w:sz="4" w:space="0" w:color="auto"/>
              <w:bottom w:val="single" w:sz="4" w:space="0" w:color="auto"/>
              <w:right w:val="single" w:sz="4" w:space="0" w:color="auto"/>
            </w:tcBorders>
            <w:vAlign w:val="center"/>
          </w:tcPr>
          <w:p w14:paraId="56D9E43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right w:val="single" w:sz="4" w:space="0" w:color="auto"/>
            </w:tcBorders>
            <w:noWrap/>
            <w:vAlign w:val="center"/>
          </w:tcPr>
          <w:p w14:paraId="00140379"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D1AAAFF" w14:textId="77777777" w:rsidTr="00A11703">
        <w:trPr>
          <w:trHeight w:val="793"/>
        </w:trPr>
        <w:tc>
          <w:tcPr>
            <w:tcW w:w="550" w:type="dxa"/>
            <w:vMerge w:val="restart"/>
            <w:tcBorders>
              <w:top w:val="single" w:sz="8" w:space="0" w:color="auto"/>
              <w:left w:val="single" w:sz="8" w:space="0" w:color="auto"/>
              <w:right w:val="single" w:sz="4" w:space="0" w:color="auto"/>
            </w:tcBorders>
            <w:noWrap/>
            <w:vAlign w:val="center"/>
          </w:tcPr>
          <w:p w14:paraId="1AD0DC07"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3.3</w:t>
            </w:r>
          </w:p>
        </w:tc>
        <w:tc>
          <w:tcPr>
            <w:tcW w:w="1418" w:type="dxa"/>
            <w:vMerge/>
            <w:tcBorders>
              <w:left w:val="single" w:sz="4" w:space="0" w:color="auto"/>
              <w:right w:val="single" w:sz="4" w:space="0" w:color="auto"/>
            </w:tcBorders>
            <w:vAlign w:val="center"/>
          </w:tcPr>
          <w:p w14:paraId="5995B8D5"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noWrap/>
            <w:vAlign w:val="center"/>
          </w:tcPr>
          <w:p w14:paraId="5FE0975F"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Αποδοτικότητα</w:t>
            </w:r>
          </w:p>
        </w:tc>
        <w:tc>
          <w:tcPr>
            <w:tcW w:w="5106" w:type="dxa"/>
            <w:gridSpan w:val="3"/>
            <w:vMerge w:val="restart"/>
            <w:tcBorders>
              <w:top w:val="single" w:sz="8" w:space="0" w:color="auto"/>
              <w:left w:val="single" w:sz="4" w:space="0" w:color="auto"/>
              <w:right w:val="single" w:sz="4" w:space="0" w:color="auto"/>
            </w:tcBorders>
            <w:vAlign w:val="center"/>
          </w:tcPr>
          <w:p w14:paraId="0474CC90" w14:textId="77777777" w:rsidR="00571A7C" w:rsidRDefault="00633E3B" w:rsidP="00633E3B">
            <w:pPr>
              <w:pStyle w:val="a"/>
              <w:tabs>
                <w:tab w:val="clear" w:pos="567"/>
                <w:tab w:val="left" w:pos="360"/>
              </w:tabs>
              <w:spacing w:before="60" w:after="60"/>
              <w:ind w:hanging="72"/>
              <w:contextualSpacing/>
              <w:rPr>
                <w:rFonts w:cstheme="minorHAnsi"/>
                <w:sz w:val="16"/>
                <w:szCs w:val="16"/>
              </w:rPr>
            </w:pPr>
            <w:r w:rsidRPr="00633E3B">
              <w:rPr>
                <w:rFonts w:cstheme="minorHAnsi"/>
                <w:sz w:val="16"/>
                <w:szCs w:val="16"/>
              </w:rPr>
              <w:t>Εξετάζεται η βέλτιστη σχέση μεταξύ του ποσού της στήριξης (προτεινόμενος προϋπολογισμός πράξης) και της επίτευξης στόχων (αναμενόμενες εκροές της προτεινόμενης πράξης). Η αποδοτικότητα εκφράζεται ως το πηλίκο Πν= (δείκτης εκροών πράξης / δείκτη εκροών της Πρόσκλησης) προς (προϋπολογισμός πράξης / προϋπολογισμό της Πρόσκλησης).</w:t>
            </w:r>
          </w:p>
          <w:p w14:paraId="461C091A" w14:textId="0FD870E7" w:rsidR="008A536A" w:rsidRPr="00D625A0" w:rsidRDefault="008A536A" w:rsidP="00633E3B">
            <w:pPr>
              <w:pStyle w:val="a"/>
              <w:tabs>
                <w:tab w:val="clear" w:pos="567"/>
                <w:tab w:val="left" w:pos="360"/>
              </w:tabs>
              <w:spacing w:before="60" w:after="60"/>
              <w:ind w:hanging="72"/>
              <w:contextualSpacing/>
              <w:rPr>
                <w:rFonts w:cstheme="minorHAnsi"/>
                <w:sz w:val="16"/>
                <w:szCs w:val="16"/>
              </w:rPr>
            </w:pPr>
            <w:r>
              <w:rPr>
                <w:rFonts w:cstheme="minorHAnsi"/>
                <w:sz w:val="16"/>
                <w:szCs w:val="16"/>
              </w:rPr>
              <w:t xml:space="preserve">Εξετάζεται ως προς τον δείκτη </w:t>
            </w:r>
            <w:r w:rsidRPr="008A536A">
              <w:rPr>
                <w:rFonts w:cstheme="minorHAnsi"/>
                <w:sz w:val="16"/>
                <w:szCs w:val="16"/>
              </w:rPr>
              <w:t>PSO801 - Αριθμός συνεχιζόμενων δομών υγείας που υποστηρίζονται</w:t>
            </w:r>
          </w:p>
        </w:tc>
        <w:tc>
          <w:tcPr>
            <w:tcW w:w="2270" w:type="dxa"/>
            <w:tcBorders>
              <w:top w:val="single" w:sz="8" w:space="0" w:color="auto"/>
              <w:left w:val="single" w:sz="4" w:space="0" w:color="auto"/>
              <w:bottom w:val="single" w:sz="8" w:space="0" w:color="auto"/>
              <w:right w:val="single" w:sz="4" w:space="0" w:color="auto"/>
            </w:tcBorders>
            <w:vAlign w:val="center"/>
          </w:tcPr>
          <w:p w14:paraId="644B9DE0"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Η πράξη κρίνεται ικανοποιητικά αποδοτική </w:t>
            </w:r>
          </w:p>
        </w:tc>
        <w:tc>
          <w:tcPr>
            <w:tcW w:w="1134" w:type="dxa"/>
            <w:tcBorders>
              <w:top w:val="single" w:sz="4" w:space="0" w:color="auto"/>
              <w:left w:val="nil"/>
              <w:bottom w:val="single" w:sz="4" w:space="0" w:color="auto"/>
              <w:right w:val="single" w:sz="4" w:space="0" w:color="auto"/>
            </w:tcBorders>
            <w:vAlign w:val="center"/>
          </w:tcPr>
          <w:p w14:paraId="3E23FE27" w14:textId="77777777" w:rsidR="00571A7C" w:rsidRDefault="00571A7C"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13F2AE96" w14:textId="77777777" w:rsidR="00367423" w:rsidRDefault="00367423" w:rsidP="00A0283A">
            <w:pPr>
              <w:spacing w:before="60" w:after="60"/>
              <w:ind w:leftChars="0" w:left="58" w:hanging="58"/>
              <w:jc w:val="center"/>
              <w:rPr>
                <w:rFonts w:ascii="Arial Narrow" w:hAnsi="Arial Narrow" w:cstheme="minorHAnsi"/>
                <w:sz w:val="16"/>
                <w:szCs w:val="16"/>
              </w:rPr>
            </w:pPr>
          </w:p>
          <w:p w14:paraId="43F492A3" w14:textId="73D34453" w:rsidR="00367423" w:rsidRPr="00367423" w:rsidRDefault="00367423" w:rsidP="00367423">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Π</w:t>
            </w:r>
            <w:r>
              <w:rPr>
                <w:rFonts w:ascii="Arial Narrow" w:hAnsi="Arial Narrow" w:cstheme="minorHAnsi"/>
                <w:sz w:val="16"/>
                <w:szCs w:val="16"/>
              </w:rPr>
              <w:t>ι</w:t>
            </w:r>
            <w:r>
              <w:rPr>
                <w:rFonts w:ascii="Arial Narrow" w:hAnsi="Arial Narrow" w:cstheme="minorHAnsi"/>
                <w:sz w:val="16"/>
                <w:szCs w:val="16"/>
              </w:rPr>
              <w:t>&gt;0</w:t>
            </w:r>
          </w:p>
        </w:tc>
        <w:tc>
          <w:tcPr>
            <w:tcW w:w="1276" w:type="dxa"/>
            <w:vMerge w:val="restart"/>
            <w:tcBorders>
              <w:top w:val="single" w:sz="4" w:space="0" w:color="auto"/>
              <w:left w:val="single" w:sz="4" w:space="0" w:color="auto"/>
              <w:right w:val="single" w:sz="4" w:space="0" w:color="auto"/>
            </w:tcBorders>
            <w:vAlign w:val="center"/>
          </w:tcPr>
          <w:p w14:paraId="18AA3F26"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right w:val="single" w:sz="4" w:space="0" w:color="auto"/>
            </w:tcBorders>
            <w:noWrap/>
            <w:vAlign w:val="center"/>
          </w:tcPr>
          <w:p w14:paraId="564556AA"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5F941AAC" w14:textId="77777777" w:rsidTr="00A11703">
        <w:trPr>
          <w:trHeight w:val="1039"/>
        </w:trPr>
        <w:tc>
          <w:tcPr>
            <w:tcW w:w="550" w:type="dxa"/>
            <w:vMerge/>
            <w:tcBorders>
              <w:left w:val="single" w:sz="8" w:space="0" w:color="auto"/>
              <w:bottom w:val="single" w:sz="8" w:space="0" w:color="auto"/>
              <w:right w:val="single" w:sz="4" w:space="0" w:color="auto"/>
            </w:tcBorders>
            <w:noWrap/>
            <w:vAlign w:val="center"/>
          </w:tcPr>
          <w:p w14:paraId="431EE06A"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12940BF1"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noWrap/>
            <w:vAlign w:val="center"/>
          </w:tcPr>
          <w:p w14:paraId="549AD053"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5106" w:type="dxa"/>
            <w:gridSpan w:val="3"/>
            <w:vMerge/>
            <w:tcBorders>
              <w:left w:val="single" w:sz="4" w:space="0" w:color="auto"/>
              <w:bottom w:val="single" w:sz="8" w:space="0" w:color="auto"/>
              <w:right w:val="single" w:sz="4" w:space="0" w:color="auto"/>
            </w:tcBorders>
            <w:vAlign w:val="center"/>
          </w:tcPr>
          <w:p w14:paraId="5236EDB2" w14:textId="77777777" w:rsidR="00571A7C" w:rsidRPr="00D625A0" w:rsidRDefault="00571A7C" w:rsidP="00A0283A">
            <w:pPr>
              <w:pStyle w:val="a"/>
              <w:tabs>
                <w:tab w:val="clear" w:pos="567"/>
                <w:tab w:val="left" w:pos="360"/>
              </w:tabs>
              <w:spacing w:before="60" w:after="60"/>
              <w:ind w:hanging="72"/>
              <w:contextualSpacing/>
              <w:rPr>
                <w:rFonts w:cstheme="minorHAnsi"/>
                <w:sz w:val="16"/>
                <w:szCs w:val="16"/>
              </w:rPr>
            </w:pPr>
          </w:p>
        </w:tc>
        <w:tc>
          <w:tcPr>
            <w:tcW w:w="2270" w:type="dxa"/>
            <w:tcBorders>
              <w:top w:val="single" w:sz="8" w:space="0" w:color="auto"/>
              <w:left w:val="single" w:sz="4" w:space="0" w:color="auto"/>
              <w:bottom w:val="single" w:sz="8" w:space="0" w:color="auto"/>
              <w:right w:val="single" w:sz="4" w:space="0" w:color="auto"/>
            </w:tcBorders>
            <w:vAlign w:val="center"/>
          </w:tcPr>
          <w:p w14:paraId="46AF048C"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κρίνεται ικανοποιητικά αποδοτική</w:t>
            </w:r>
          </w:p>
        </w:tc>
        <w:tc>
          <w:tcPr>
            <w:tcW w:w="1134" w:type="dxa"/>
            <w:tcBorders>
              <w:top w:val="single" w:sz="4" w:space="0" w:color="auto"/>
              <w:left w:val="nil"/>
              <w:bottom w:val="single" w:sz="4" w:space="0" w:color="auto"/>
              <w:right w:val="single" w:sz="4" w:space="0" w:color="auto"/>
            </w:tcBorders>
            <w:vAlign w:val="center"/>
          </w:tcPr>
          <w:p w14:paraId="16E9B2D3" w14:textId="15D4CE38" w:rsidR="00571A7C" w:rsidRDefault="00367423" w:rsidP="00A0283A">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ΟΧΙ</w:t>
            </w:r>
          </w:p>
          <w:p w14:paraId="0895FE7F" w14:textId="77777777" w:rsidR="00367423" w:rsidRDefault="00367423" w:rsidP="00A0283A">
            <w:pPr>
              <w:spacing w:before="60" w:after="60"/>
              <w:ind w:leftChars="0" w:left="58" w:hanging="58"/>
              <w:jc w:val="center"/>
              <w:rPr>
                <w:rFonts w:ascii="Arial Narrow" w:hAnsi="Arial Narrow" w:cstheme="minorHAnsi"/>
                <w:sz w:val="16"/>
                <w:szCs w:val="16"/>
              </w:rPr>
            </w:pPr>
          </w:p>
          <w:p w14:paraId="434E52E4" w14:textId="1ADA335A" w:rsidR="00367423" w:rsidRPr="00367423" w:rsidRDefault="00367423" w:rsidP="00367423">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Π</w:t>
            </w:r>
            <w:r>
              <w:rPr>
                <w:rFonts w:ascii="Arial Narrow" w:hAnsi="Arial Narrow" w:cstheme="minorHAnsi"/>
                <w:sz w:val="16"/>
                <w:szCs w:val="16"/>
              </w:rPr>
              <w:t>ι</w:t>
            </w:r>
            <w:r>
              <w:rPr>
                <w:rFonts w:ascii="Arial Narrow" w:hAnsi="Arial Narrow" w:cstheme="minorHAnsi"/>
                <w:sz w:val="16"/>
                <w:szCs w:val="16"/>
              </w:rPr>
              <w:t>=0</w:t>
            </w:r>
          </w:p>
        </w:tc>
        <w:tc>
          <w:tcPr>
            <w:tcW w:w="1276" w:type="dxa"/>
            <w:vMerge/>
            <w:tcBorders>
              <w:left w:val="single" w:sz="4" w:space="0" w:color="auto"/>
              <w:bottom w:val="single" w:sz="4" w:space="0" w:color="auto"/>
              <w:right w:val="single" w:sz="4" w:space="0" w:color="auto"/>
            </w:tcBorders>
            <w:vAlign w:val="center"/>
          </w:tcPr>
          <w:p w14:paraId="2ECEBB1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right w:val="single" w:sz="4" w:space="0" w:color="auto"/>
            </w:tcBorders>
            <w:noWrap/>
            <w:vAlign w:val="center"/>
          </w:tcPr>
          <w:p w14:paraId="4BED098C"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1F31E52C" w14:textId="77777777" w:rsidTr="00A11703">
        <w:trPr>
          <w:trHeight w:val="1235"/>
        </w:trPr>
        <w:tc>
          <w:tcPr>
            <w:tcW w:w="550" w:type="dxa"/>
            <w:vMerge w:val="restart"/>
            <w:tcBorders>
              <w:top w:val="single" w:sz="8" w:space="0" w:color="auto"/>
              <w:left w:val="single" w:sz="8" w:space="0" w:color="auto"/>
              <w:right w:val="single" w:sz="4" w:space="0" w:color="auto"/>
            </w:tcBorders>
            <w:noWrap/>
            <w:vAlign w:val="center"/>
          </w:tcPr>
          <w:p w14:paraId="4FD0180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3.4</w:t>
            </w:r>
          </w:p>
        </w:tc>
        <w:tc>
          <w:tcPr>
            <w:tcW w:w="1418" w:type="dxa"/>
            <w:vMerge/>
            <w:tcBorders>
              <w:left w:val="single" w:sz="4" w:space="0" w:color="auto"/>
              <w:right w:val="single" w:sz="4" w:space="0" w:color="auto"/>
            </w:tcBorders>
            <w:vAlign w:val="center"/>
          </w:tcPr>
          <w:p w14:paraId="7D3641FE"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noWrap/>
            <w:vAlign w:val="center"/>
          </w:tcPr>
          <w:p w14:paraId="258EA6BC"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Βιωσιμότητα, λειτουργικότητα, αξιοποίηση </w:t>
            </w:r>
          </w:p>
        </w:tc>
        <w:tc>
          <w:tcPr>
            <w:tcW w:w="5106" w:type="dxa"/>
            <w:gridSpan w:val="3"/>
            <w:vMerge w:val="restart"/>
            <w:tcBorders>
              <w:top w:val="single" w:sz="8" w:space="0" w:color="auto"/>
              <w:left w:val="single" w:sz="4" w:space="0" w:color="auto"/>
              <w:right w:val="single" w:sz="4" w:space="0" w:color="auto"/>
            </w:tcBorders>
            <w:vAlign w:val="center"/>
          </w:tcPr>
          <w:p w14:paraId="6C9F3EB4" w14:textId="552D4FC4" w:rsidR="00571A7C" w:rsidRPr="00D625A0" w:rsidRDefault="00947B8F" w:rsidP="00A0283A">
            <w:pPr>
              <w:spacing w:beforeLines="60" w:before="144" w:after="60"/>
              <w:ind w:leftChars="0" w:left="58" w:hanging="58"/>
              <w:rPr>
                <w:rFonts w:ascii="Arial Narrow" w:hAnsi="Arial Narrow" w:cstheme="minorHAnsi"/>
                <w:sz w:val="16"/>
                <w:szCs w:val="16"/>
              </w:rPr>
            </w:pPr>
            <w:r w:rsidRPr="00947B8F">
              <w:rPr>
                <w:rFonts w:ascii="Arial Narrow" w:hAnsi="Arial Narrow" w:cstheme="minorHAnsi"/>
                <w:sz w:val="16"/>
                <w:szCs w:val="16"/>
              </w:rPr>
              <w:t>Εξετάζονται τα αναμενόμενα οφέλη της πράξης και ο ωφελούμενος πληθυσμός από την υλοποίησή της  πράξης και συγκεκριμένα τα ευρύτερα κοινωνικά και οικονομικά οφέλη που προκύπτουν και τα οποία σχετίζονται με την προαγωγή της πρόσβασης κυρίως των ευάλωτων και μειονεκτούντων ατόμων σε υπηρεσίες υγείας / πρόνοιας / κοινωνικής φροντίδας.</w:t>
            </w:r>
          </w:p>
        </w:tc>
        <w:tc>
          <w:tcPr>
            <w:tcW w:w="2270" w:type="dxa"/>
            <w:tcBorders>
              <w:top w:val="single" w:sz="8" w:space="0" w:color="auto"/>
              <w:left w:val="single" w:sz="4" w:space="0" w:color="auto"/>
              <w:bottom w:val="single" w:sz="8" w:space="0" w:color="auto"/>
              <w:right w:val="single" w:sz="4" w:space="0" w:color="auto"/>
            </w:tcBorders>
            <w:vAlign w:val="center"/>
          </w:tcPr>
          <w:p w14:paraId="34357960"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Σημαντικά αναμενόμενα οφέλη και ωφελούμενος πληθυσμός από την υλοποίηση της πράξης.</w:t>
            </w:r>
          </w:p>
        </w:tc>
        <w:tc>
          <w:tcPr>
            <w:tcW w:w="1134" w:type="dxa"/>
            <w:tcBorders>
              <w:top w:val="single" w:sz="4" w:space="0" w:color="auto"/>
              <w:left w:val="nil"/>
              <w:bottom w:val="single" w:sz="4" w:space="0" w:color="auto"/>
              <w:right w:val="single" w:sz="4" w:space="0" w:color="auto"/>
            </w:tcBorders>
            <w:vAlign w:val="center"/>
          </w:tcPr>
          <w:p w14:paraId="027E26A1"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3C9C9E4B"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right w:val="single" w:sz="4" w:space="0" w:color="auto"/>
            </w:tcBorders>
            <w:noWrap/>
            <w:vAlign w:val="center"/>
          </w:tcPr>
          <w:p w14:paraId="5F7178BD"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59EF8674" w14:textId="77777777" w:rsidTr="00A11703">
        <w:trPr>
          <w:trHeight w:val="380"/>
        </w:trPr>
        <w:tc>
          <w:tcPr>
            <w:tcW w:w="550" w:type="dxa"/>
            <w:vMerge/>
            <w:tcBorders>
              <w:left w:val="single" w:sz="8" w:space="0" w:color="auto"/>
              <w:bottom w:val="single" w:sz="8" w:space="0" w:color="auto"/>
              <w:right w:val="single" w:sz="4" w:space="0" w:color="auto"/>
            </w:tcBorders>
            <w:noWrap/>
            <w:vAlign w:val="center"/>
          </w:tcPr>
          <w:p w14:paraId="58317BC9"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4" w:space="0" w:color="auto"/>
            </w:tcBorders>
            <w:vAlign w:val="center"/>
          </w:tcPr>
          <w:p w14:paraId="7D66ADB3" w14:textId="77777777" w:rsidR="00571A7C" w:rsidRPr="00D625A0" w:rsidRDefault="00571A7C" w:rsidP="00A0283A">
            <w:pPr>
              <w:spacing w:before="60" w:after="60"/>
              <w:ind w:leftChars="0" w:left="58" w:hanging="58"/>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noWrap/>
            <w:vAlign w:val="center"/>
          </w:tcPr>
          <w:p w14:paraId="6722AA81"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5106" w:type="dxa"/>
            <w:gridSpan w:val="3"/>
            <w:vMerge/>
            <w:tcBorders>
              <w:left w:val="single" w:sz="4" w:space="0" w:color="auto"/>
              <w:bottom w:val="single" w:sz="8" w:space="0" w:color="auto"/>
              <w:right w:val="single" w:sz="4" w:space="0" w:color="auto"/>
            </w:tcBorders>
            <w:vAlign w:val="center"/>
          </w:tcPr>
          <w:p w14:paraId="37F40815" w14:textId="77777777" w:rsidR="00571A7C" w:rsidRPr="00D625A0" w:rsidRDefault="00571A7C" w:rsidP="00A0283A">
            <w:pPr>
              <w:spacing w:beforeLines="60" w:before="144" w:after="60"/>
              <w:ind w:leftChars="0" w:left="58" w:hanging="58"/>
              <w:rPr>
                <w:rFonts w:ascii="Arial Narrow" w:hAnsi="Arial Narrow" w:cstheme="minorHAnsi"/>
                <w:sz w:val="16"/>
                <w:szCs w:val="16"/>
                <w:highlight w:val="cyan"/>
              </w:rPr>
            </w:pPr>
          </w:p>
        </w:tc>
        <w:tc>
          <w:tcPr>
            <w:tcW w:w="2270" w:type="dxa"/>
            <w:tcBorders>
              <w:top w:val="single" w:sz="8" w:space="0" w:color="auto"/>
              <w:left w:val="single" w:sz="4" w:space="0" w:color="auto"/>
              <w:bottom w:val="single" w:sz="8" w:space="0" w:color="auto"/>
              <w:right w:val="single" w:sz="4" w:space="0" w:color="auto"/>
            </w:tcBorders>
            <w:vAlign w:val="center"/>
          </w:tcPr>
          <w:p w14:paraId="27E6D2B7"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ΔΕΝ υπάρχουν σημαντικά αναμενόμενα οφέλη και </w:t>
            </w:r>
            <w:r w:rsidRPr="00D625A0">
              <w:rPr>
                <w:rFonts w:ascii="Arial Narrow" w:hAnsi="Arial Narrow" w:cstheme="minorHAnsi"/>
                <w:sz w:val="16"/>
                <w:szCs w:val="16"/>
              </w:rPr>
              <w:lastRenderedPageBreak/>
              <w:t>ωφελούμενος πληθυσμός από την υλοποίηση της πράξης.</w:t>
            </w:r>
          </w:p>
        </w:tc>
        <w:tc>
          <w:tcPr>
            <w:tcW w:w="1134" w:type="dxa"/>
            <w:tcBorders>
              <w:top w:val="single" w:sz="4" w:space="0" w:color="auto"/>
              <w:left w:val="nil"/>
              <w:bottom w:val="single" w:sz="4" w:space="0" w:color="auto"/>
              <w:right w:val="single" w:sz="4" w:space="0" w:color="auto"/>
            </w:tcBorders>
            <w:vAlign w:val="center"/>
          </w:tcPr>
          <w:p w14:paraId="5D2E7C16" w14:textId="77777777" w:rsidR="00571A7C" w:rsidRPr="00D625A0" w:rsidRDefault="00571A7C"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lastRenderedPageBreak/>
              <w:t>ΟΧΙ</w:t>
            </w:r>
          </w:p>
        </w:tc>
        <w:tc>
          <w:tcPr>
            <w:tcW w:w="1276" w:type="dxa"/>
            <w:vMerge/>
            <w:tcBorders>
              <w:left w:val="single" w:sz="4" w:space="0" w:color="auto"/>
              <w:bottom w:val="single" w:sz="4" w:space="0" w:color="auto"/>
              <w:right w:val="single" w:sz="4" w:space="0" w:color="auto"/>
            </w:tcBorders>
            <w:vAlign w:val="center"/>
          </w:tcPr>
          <w:p w14:paraId="5B5B4E6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58DAB8C7"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34BFD46E" w14:textId="77777777" w:rsidTr="00A11703">
        <w:trPr>
          <w:trHeight w:val="319"/>
        </w:trPr>
        <w:tc>
          <w:tcPr>
            <w:tcW w:w="8777" w:type="dxa"/>
            <w:gridSpan w:val="6"/>
            <w:vMerge w:val="restart"/>
            <w:tcBorders>
              <w:top w:val="single" w:sz="8" w:space="0" w:color="auto"/>
              <w:left w:val="single" w:sz="8" w:space="0" w:color="auto"/>
              <w:right w:val="single" w:sz="4" w:space="0" w:color="auto"/>
            </w:tcBorders>
            <w:noWrap/>
            <w:vAlign w:val="center"/>
          </w:tcPr>
          <w:p w14:paraId="5505FA03" w14:textId="48272EC8" w:rsidR="00571A7C" w:rsidRPr="00D625A0" w:rsidRDefault="00571A7C" w:rsidP="00A0283A">
            <w:pPr>
              <w:spacing w:beforeLines="60" w:before="144" w:after="60"/>
              <w:ind w:leftChars="0" w:left="58" w:hanging="58"/>
              <w:rPr>
                <w:rFonts w:ascii="Arial Narrow" w:hAnsi="Arial Narrow" w:cstheme="minorHAnsi"/>
                <w:sz w:val="16"/>
                <w:szCs w:val="16"/>
                <w:highlight w:val="cyan"/>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w:t>
            </w:r>
            <w:r w:rsidR="00633E3B" w:rsidRPr="00633E3B">
              <w:rPr>
                <w:rFonts w:ascii="Arial Narrow" w:hAnsi="Arial Narrow" w:cstheme="minorHAnsi"/>
                <w:color w:val="000000"/>
                <w:sz w:val="16"/>
                <w:szCs w:val="16"/>
              </w:rPr>
              <w:t xml:space="preserve"> 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 </w:t>
            </w:r>
            <w:r w:rsidRPr="00D625A0">
              <w:rPr>
                <w:rFonts w:ascii="Arial Narrow" w:hAnsi="Arial Narrow" w:cstheme="minorHAnsi"/>
                <w:color w:val="000000"/>
                <w:sz w:val="16"/>
                <w:szCs w:val="16"/>
              </w:rPr>
              <w:t>.</w:t>
            </w:r>
          </w:p>
        </w:tc>
        <w:tc>
          <w:tcPr>
            <w:tcW w:w="2270" w:type="dxa"/>
            <w:vMerge w:val="restart"/>
            <w:tcBorders>
              <w:top w:val="single" w:sz="8" w:space="0" w:color="auto"/>
              <w:left w:val="single" w:sz="4" w:space="0" w:color="auto"/>
              <w:right w:val="single" w:sz="4" w:space="0" w:color="auto"/>
            </w:tcBorders>
            <w:vAlign w:val="center"/>
          </w:tcPr>
          <w:p w14:paraId="6155382E" w14:textId="77777777" w:rsidR="00571A7C" w:rsidRPr="00D625A0" w:rsidRDefault="00571A7C" w:rsidP="00A0283A">
            <w:pPr>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3</w:t>
            </w:r>
          </w:p>
        </w:tc>
        <w:tc>
          <w:tcPr>
            <w:tcW w:w="1134" w:type="dxa"/>
            <w:tcBorders>
              <w:top w:val="single" w:sz="4" w:space="0" w:color="auto"/>
              <w:left w:val="nil"/>
              <w:bottom w:val="single" w:sz="4" w:space="0" w:color="auto"/>
              <w:right w:val="single" w:sz="4" w:space="0" w:color="auto"/>
            </w:tcBorders>
            <w:vAlign w:val="center"/>
          </w:tcPr>
          <w:p w14:paraId="1D59168D"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7DC2F0E4"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3AA05A95"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29E5E6AF" w14:textId="77777777" w:rsidTr="00462369">
        <w:trPr>
          <w:trHeight w:val="319"/>
        </w:trPr>
        <w:tc>
          <w:tcPr>
            <w:tcW w:w="8777" w:type="dxa"/>
            <w:gridSpan w:val="6"/>
            <w:vMerge/>
            <w:tcBorders>
              <w:left w:val="single" w:sz="8" w:space="0" w:color="auto"/>
              <w:bottom w:val="single" w:sz="8" w:space="0" w:color="auto"/>
              <w:right w:val="single" w:sz="4" w:space="0" w:color="auto"/>
            </w:tcBorders>
            <w:noWrap/>
            <w:vAlign w:val="center"/>
          </w:tcPr>
          <w:p w14:paraId="3E4552AF" w14:textId="77777777" w:rsidR="00571A7C" w:rsidRPr="00D625A0" w:rsidRDefault="00571A7C" w:rsidP="00A0283A">
            <w:pPr>
              <w:spacing w:beforeLines="60" w:before="144" w:after="60"/>
              <w:ind w:leftChars="0" w:left="58" w:hanging="58"/>
              <w:rPr>
                <w:rFonts w:ascii="Arial Narrow" w:hAnsi="Arial Narrow" w:cstheme="minorHAnsi"/>
                <w:b/>
                <w:color w:val="000000"/>
                <w:sz w:val="16"/>
                <w:szCs w:val="16"/>
              </w:rPr>
            </w:pPr>
          </w:p>
        </w:tc>
        <w:tc>
          <w:tcPr>
            <w:tcW w:w="2270" w:type="dxa"/>
            <w:vMerge/>
            <w:tcBorders>
              <w:left w:val="single" w:sz="4" w:space="0" w:color="auto"/>
              <w:bottom w:val="single" w:sz="8" w:space="0" w:color="auto"/>
              <w:right w:val="single" w:sz="4" w:space="0" w:color="auto"/>
            </w:tcBorders>
            <w:vAlign w:val="center"/>
          </w:tcPr>
          <w:p w14:paraId="0481CB6F" w14:textId="77777777" w:rsidR="00571A7C" w:rsidRPr="00D625A0" w:rsidRDefault="00571A7C" w:rsidP="00A0283A">
            <w:pPr>
              <w:ind w:leftChars="0" w:left="58" w:hanging="58"/>
              <w:rPr>
                <w:rFonts w:ascii="Arial Narrow" w:hAnsi="Arial Narrow" w:cstheme="minorHAnsi"/>
                <w:b/>
                <w:color w:val="000000"/>
                <w:sz w:val="16"/>
                <w:szCs w:val="16"/>
              </w:rPr>
            </w:pPr>
          </w:p>
        </w:tc>
        <w:tc>
          <w:tcPr>
            <w:tcW w:w="1134" w:type="dxa"/>
            <w:tcBorders>
              <w:top w:val="single" w:sz="4" w:space="0" w:color="auto"/>
              <w:left w:val="nil"/>
              <w:bottom w:val="single" w:sz="4" w:space="0" w:color="auto"/>
              <w:right w:val="single" w:sz="4" w:space="0" w:color="auto"/>
            </w:tcBorders>
            <w:vAlign w:val="center"/>
          </w:tcPr>
          <w:p w14:paraId="02661C39"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ΟΧΙ</w:t>
            </w:r>
          </w:p>
        </w:tc>
        <w:tc>
          <w:tcPr>
            <w:tcW w:w="1276" w:type="dxa"/>
            <w:vMerge/>
            <w:tcBorders>
              <w:left w:val="single" w:sz="4" w:space="0" w:color="auto"/>
              <w:bottom w:val="single" w:sz="4" w:space="0" w:color="auto"/>
              <w:right w:val="single" w:sz="4" w:space="0" w:color="auto"/>
            </w:tcBorders>
            <w:vAlign w:val="center"/>
          </w:tcPr>
          <w:p w14:paraId="22556158"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40842E02"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462369" w:rsidRPr="00D625A0" w14:paraId="02943DC2" w14:textId="77777777" w:rsidTr="00462369">
        <w:trPr>
          <w:trHeight w:val="399"/>
        </w:trPr>
        <w:tc>
          <w:tcPr>
            <w:tcW w:w="550" w:type="dxa"/>
            <w:vMerge w:val="restart"/>
            <w:tcBorders>
              <w:top w:val="single" w:sz="8" w:space="0" w:color="auto"/>
              <w:left w:val="single" w:sz="8" w:space="0" w:color="auto"/>
              <w:right w:val="single" w:sz="8" w:space="0" w:color="auto"/>
            </w:tcBorders>
            <w:noWrap/>
            <w:vAlign w:val="center"/>
          </w:tcPr>
          <w:p w14:paraId="73CF86E3" w14:textId="77777777" w:rsidR="00462369" w:rsidRPr="00D625A0" w:rsidRDefault="00462369"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4.1</w:t>
            </w:r>
          </w:p>
        </w:tc>
        <w:tc>
          <w:tcPr>
            <w:tcW w:w="1418" w:type="dxa"/>
            <w:vMerge w:val="restart"/>
            <w:tcBorders>
              <w:top w:val="single" w:sz="8" w:space="0" w:color="auto"/>
              <w:left w:val="single" w:sz="8" w:space="0" w:color="auto"/>
              <w:right w:val="single" w:sz="4" w:space="0" w:color="auto"/>
            </w:tcBorders>
            <w:noWrap/>
            <w:vAlign w:val="center"/>
          </w:tcPr>
          <w:p w14:paraId="7B769EF5" w14:textId="77777777" w:rsidR="00462369" w:rsidRPr="00D625A0" w:rsidRDefault="00462369"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4</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w:t>
            </w:r>
          </w:p>
          <w:p w14:paraId="10BD1DCF" w14:textId="77777777" w:rsidR="00462369" w:rsidRPr="00D625A0" w:rsidRDefault="00462369"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Ωριμότητα πράξης</w:t>
            </w:r>
          </w:p>
        </w:tc>
        <w:tc>
          <w:tcPr>
            <w:tcW w:w="1984" w:type="dxa"/>
            <w:gridSpan w:val="2"/>
            <w:vMerge w:val="restart"/>
            <w:tcBorders>
              <w:top w:val="single" w:sz="8" w:space="0" w:color="auto"/>
              <w:left w:val="nil"/>
              <w:right w:val="single" w:sz="4" w:space="0" w:color="auto"/>
            </w:tcBorders>
            <w:vAlign w:val="center"/>
          </w:tcPr>
          <w:p w14:paraId="422D4AF7" w14:textId="77777777" w:rsidR="00462369" w:rsidRPr="00D625A0" w:rsidRDefault="00462369"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Στάδιο εξέλιξης των απαιτούμενων  ενεργειών ωρίμανσης της πράξης</w:t>
            </w:r>
          </w:p>
        </w:tc>
        <w:tc>
          <w:tcPr>
            <w:tcW w:w="4825" w:type="dxa"/>
            <w:gridSpan w:val="2"/>
            <w:vMerge w:val="restart"/>
            <w:tcBorders>
              <w:top w:val="single" w:sz="8" w:space="0" w:color="auto"/>
              <w:left w:val="nil"/>
              <w:right w:val="single" w:sz="4" w:space="0" w:color="auto"/>
            </w:tcBorders>
            <w:vAlign w:val="center"/>
          </w:tcPr>
          <w:p w14:paraId="5EA1CB7B" w14:textId="3C4291D1" w:rsidR="00462369" w:rsidRPr="00462369" w:rsidRDefault="00462369" w:rsidP="00462369">
            <w:pPr>
              <w:spacing w:before="60" w:after="60"/>
              <w:ind w:leftChars="0" w:left="58" w:hanging="58"/>
              <w:rPr>
                <w:rFonts w:ascii="Arial Narrow" w:hAnsi="Arial Narrow" w:cstheme="minorHAnsi"/>
                <w:sz w:val="16"/>
                <w:szCs w:val="16"/>
              </w:rPr>
            </w:pPr>
            <w:r w:rsidRPr="00462369">
              <w:rPr>
                <w:rFonts w:ascii="Arial Narrow" w:hAnsi="Arial Narrow" w:cstheme="minorHAnsi"/>
                <w:sz w:val="16"/>
                <w:szCs w:val="16"/>
              </w:rPr>
              <w:t>Εξετάζεται ο βαθμός ωριμότητας της πράξης από την άποψη της εξέλιξης των απαιτούμενων ενεργειών</w:t>
            </w:r>
          </w:p>
        </w:tc>
        <w:tc>
          <w:tcPr>
            <w:tcW w:w="2270" w:type="dxa"/>
            <w:tcBorders>
              <w:top w:val="single" w:sz="8" w:space="0" w:color="auto"/>
              <w:left w:val="single" w:sz="4" w:space="0" w:color="auto"/>
              <w:bottom w:val="single" w:sz="8" w:space="0" w:color="auto"/>
              <w:right w:val="single" w:sz="4" w:space="0" w:color="auto"/>
            </w:tcBorders>
            <w:vAlign w:val="center"/>
          </w:tcPr>
          <w:p w14:paraId="00082127" w14:textId="4C427D9C" w:rsidR="00462369" w:rsidRPr="00D625A0" w:rsidRDefault="00462369" w:rsidP="00462369">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Μεγάλος βαθμός ωριμότητας της πράξης</w:t>
            </w:r>
          </w:p>
        </w:tc>
        <w:tc>
          <w:tcPr>
            <w:tcW w:w="1134" w:type="dxa"/>
            <w:tcBorders>
              <w:top w:val="single" w:sz="4" w:space="0" w:color="auto"/>
              <w:left w:val="single" w:sz="4" w:space="0" w:color="auto"/>
              <w:bottom w:val="single" w:sz="4" w:space="0" w:color="auto"/>
              <w:right w:val="single" w:sz="4" w:space="0" w:color="auto"/>
            </w:tcBorders>
            <w:vAlign w:val="center"/>
          </w:tcPr>
          <w:p w14:paraId="6EC162ED" w14:textId="77777777" w:rsidR="00462369" w:rsidRDefault="00462369" w:rsidP="00462369">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2FF824C9" w14:textId="77777777" w:rsidR="00462369" w:rsidRDefault="00462369" w:rsidP="00462369">
            <w:pPr>
              <w:ind w:leftChars="0" w:left="58" w:hanging="58"/>
              <w:jc w:val="center"/>
              <w:rPr>
                <w:rFonts w:ascii="Arial Narrow" w:hAnsi="Arial Narrow" w:cstheme="minorHAnsi"/>
                <w:sz w:val="16"/>
                <w:szCs w:val="16"/>
              </w:rPr>
            </w:pPr>
          </w:p>
          <w:p w14:paraId="52EC851F" w14:textId="6F499625" w:rsidR="00462369" w:rsidRPr="00D625A0" w:rsidRDefault="00462369" w:rsidP="00462369">
            <w:pPr>
              <w:ind w:leftChars="0" w:left="58" w:hanging="58"/>
              <w:jc w:val="center"/>
              <w:rPr>
                <w:rFonts w:ascii="Arial Narrow" w:hAnsi="Arial Narrow" w:cstheme="minorHAnsi"/>
                <w:sz w:val="16"/>
                <w:szCs w:val="16"/>
              </w:rPr>
            </w:pPr>
            <w:r>
              <w:rPr>
                <w:rFonts w:ascii="Arial Narrow" w:hAnsi="Arial Narrow" w:cstheme="minorHAnsi"/>
                <w:sz w:val="16"/>
                <w:szCs w:val="16"/>
              </w:rPr>
              <w:t>8-10</w:t>
            </w:r>
          </w:p>
        </w:tc>
        <w:tc>
          <w:tcPr>
            <w:tcW w:w="1276" w:type="dxa"/>
            <w:vMerge w:val="restart"/>
            <w:tcBorders>
              <w:top w:val="single" w:sz="8" w:space="0" w:color="auto"/>
              <w:left w:val="single" w:sz="4" w:space="0" w:color="auto"/>
              <w:right w:val="single" w:sz="4" w:space="0" w:color="auto"/>
            </w:tcBorders>
            <w:vAlign w:val="center"/>
          </w:tcPr>
          <w:p w14:paraId="56BBD9B1" w14:textId="77777777" w:rsidR="00462369" w:rsidRPr="00D625A0" w:rsidRDefault="00462369" w:rsidP="00A0283A">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7F9B4432" w14:textId="77777777" w:rsidR="00462369" w:rsidRPr="00D625A0" w:rsidRDefault="00462369" w:rsidP="00A0283A">
            <w:pPr>
              <w:spacing w:before="60" w:after="60"/>
              <w:ind w:leftChars="0" w:left="58" w:hanging="58"/>
              <w:jc w:val="right"/>
              <w:rPr>
                <w:rFonts w:ascii="Arial Narrow" w:hAnsi="Arial Narrow" w:cstheme="minorHAnsi"/>
                <w:color w:val="000000"/>
                <w:sz w:val="16"/>
                <w:szCs w:val="16"/>
              </w:rPr>
            </w:pPr>
          </w:p>
        </w:tc>
      </w:tr>
      <w:tr w:rsidR="00462369" w:rsidRPr="00D625A0" w14:paraId="26AAF5F4" w14:textId="77777777" w:rsidTr="00462369">
        <w:trPr>
          <w:trHeight w:val="398"/>
        </w:trPr>
        <w:tc>
          <w:tcPr>
            <w:tcW w:w="550" w:type="dxa"/>
            <w:vMerge/>
            <w:tcBorders>
              <w:left w:val="single" w:sz="8" w:space="0" w:color="auto"/>
              <w:right w:val="single" w:sz="8" w:space="0" w:color="auto"/>
            </w:tcBorders>
            <w:noWrap/>
            <w:vAlign w:val="center"/>
          </w:tcPr>
          <w:p w14:paraId="0C11FE3E" w14:textId="77777777" w:rsidR="00462369" w:rsidRPr="00D625A0" w:rsidRDefault="00462369"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right w:val="single" w:sz="4" w:space="0" w:color="auto"/>
            </w:tcBorders>
            <w:noWrap/>
            <w:vAlign w:val="center"/>
          </w:tcPr>
          <w:p w14:paraId="29533DEF" w14:textId="77777777" w:rsidR="00462369" w:rsidRPr="00D625A0" w:rsidRDefault="00462369"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right w:val="single" w:sz="4" w:space="0" w:color="auto"/>
            </w:tcBorders>
            <w:vAlign w:val="center"/>
          </w:tcPr>
          <w:p w14:paraId="797BC723" w14:textId="77777777" w:rsidR="00462369" w:rsidRPr="00D625A0" w:rsidRDefault="00462369" w:rsidP="00A0283A">
            <w:pPr>
              <w:spacing w:before="60" w:after="60"/>
              <w:ind w:leftChars="0" w:left="58" w:hanging="58"/>
              <w:rPr>
                <w:rFonts w:ascii="Arial Narrow" w:hAnsi="Arial Narrow" w:cstheme="minorHAnsi"/>
                <w:color w:val="000000"/>
                <w:sz w:val="16"/>
                <w:szCs w:val="16"/>
              </w:rPr>
            </w:pPr>
          </w:p>
        </w:tc>
        <w:tc>
          <w:tcPr>
            <w:tcW w:w="4825" w:type="dxa"/>
            <w:gridSpan w:val="2"/>
            <w:vMerge/>
            <w:tcBorders>
              <w:left w:val="nil"/>
              <w:right w:val="single" w:sz="4" w:space="0" w:color="auto"/>
            </w:tcBorders>
            <w:vAlign w:val="center"/>
          </w:tcPr>
          <w:p w14:paraId="1C938C0E" w14:textId="77777777" w:rsidR="00462369" w:rsidRPr="00D625A0" w:rsidRDefault="00462369" w:rsidP="00A0283A">
            <w:pPr>
              <w:pStyle w:val="a"/>
              <w:spacing w:after="120" w:line="280" w:lineRule="exact"/>
              <w:ind w:hanging="72"/>
              <w:rPr>
                <w:rFonts w:cstheme="minorHAnsi"/>
                <w:sz w:val="16"/>
                <w:szCs w:val="16"/>
              </w:rPr>
            </w:pPr>
          </w:p>
        </w:tc>
        <w:tc>
          <w:tcPr>
            <w:tcW w:w="2270" w:type="dxa"/>
            <w:tcBorders>
              <w:top w:val="single" w:sz="8" w:space="0" w:color="auto"/>
              <w:left w:val="single" w:sz="4" w:space="0" w:color="auto"/>
              <w:bottom w:val="single" w:sz="8" w:space="0" w:color="auto"/>
              <w:right w:val="single" w:sz="4" w:space="0" w:color="auto"/>
            </w:tcBorders>
            <w:vAlign w:val="center"/>
          </w:tcPr>
          <w:p w14:paraId="6370BA65" w14:textId="24208A9D" w:rsidR="00462369" w:rsidRPr="00D625A0" w:rsidRDefault="00462369" w:rsidP="00462369">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Ικανοποιητικός βαθμός ωριμότητας της πράξης</w:t>
            </w:r>
          </w:p>
        </w:tc>
        <w:tc>
          <w:tcPr>
            <w:tcW w:w="1134" w:type="dxa"/>
            <w:tcBorders>
              <w:top w:val="single" w:sz="4" w:space="0" w:color="auto"/>
              <w:left w:val="single" w:sz="4" w:space="0" w:color="auto"/>
              <w:bottom w:val="single" w:sz="4" w:space="0" w:color="auto"/>
              <w:right w:val="single" w:sz="4" w:space="0" w:color="auto"/>
            </w:tcBorders>
            <w:vAlign w:val="center"/>
          </w:tcPr>
          <w:p w14:paraId="1FEA0BAB" w14:textId="77777777" w:rsidR="00462369" w:rsidRDefault="00462369" w:rsidP="00462369">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70CE6A92" w14:textId="77777777" w:rsidR="00462369" w:rsidRDefault="00462369" w:rsidP="00462369">
            <w:pPr>
              <w:ind w:leftChars="0" w:left="58" w:hanging="58"/>
              <w:jc w:val="center"/>
              <w:rPr>
                <w:rFonts w:ascii="Arial Narrow" w:hAnsi="Arial Narrow" w:cstheme="minorHAnsi"/>
                <w:sz w:val="16"/>
                <w:szCs w:val="16"/>
              </w:rPr>
            </w:pPr>
          </w:p>
          <w:p w14:paraId="76AB8F34" w14:textId="0FC4495B" w:rsidR="00462369" w:rsidRPr="00D625A0" w:rsidRDefault="00462369" w:rsidP="00462369">
            <w:pPr>
              <w:ind w:leftChars="0" w:left="58" w:hanging="58"/>
              <w:jc w:val="center"/>
              <w:rPr>
                <w:rFonts w:ascii="Arial Narrow" w:hAnsi="Arial Narrow" w:cstheme="minorHAnsi"/>
                <w:sz w:val="16"/>
                <w:szCs w:val="16"/>
              </w:rPr>
            </w:pPr>
            <w:r>
              <w:rPr>
                <w:rFonts w:ascii="Arial Narrow" w:hAnsi="Arial Narrow" w:cstheme="minorHAnsi"/>
                <w:sz w:val="16"/>
                <w:szCs w:val="16"/>
              </w:rPr>
              <w:t>4</w:t>
            </w:r>
            <w:r>
              <w:rPr>
                <w:rFonts w:ascii="Arial Narrow" w:hAnsi="Arial Narrow" w:cstheme="minorHAnsi"/>
                <w:sz w:val="16"/>
                <w:szCs w:val="16"/>
              </w:rPr>
              <w:t>-</w:t>
            </w:r>
            <w:r>
              <w:rPr>
                <w:rFonts w:ascii="Arial Narrow" w:hAnsi="Arial Narrow" w:cstheme="minorHAnsi"/>
                <w:sz w:val="16"/>
                <w:szCs w:val="16"/>
              </w:rPr>
              <w:t>7</w:t>
            </w:r>
          </w:p>
        </w:tc>
        <w:tc>
          <w:tcPr>
            <w:tcW w:w="1276" w:type="dxa"/>
            <w:vMerge/>
            <w:tcBorders>
              <w:left w:val="single" w:sz="4" w:space="0" w:color="auto"/>
              <w:right w:val="single" w:sz="4" w:space="0" w:color="auto"/>
            </w:tcBorders>
            <w:vAlign w:val="center"/>
          </w:tcPr>
          <w:p w14:paraId="2EA1A7EA" w14:textId="77777777" w:rsidR="00462369" w:rsidRPr="00D625A0" w:rsidRDefault="00462369"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right w:val="single" w:sz="8" w:space="0" w:color="auto"/>
            </w:tcBorders>
            <w:noWrap/>
            <w:vAlign w:val="center"/>
          </w:tcPr>
          <w:p w14:paraId="0AB396C0" w14:textId="77777777" w:rsidR="00462369" w:rsidRPr="00D625A0" w:rsidRDefault="00462369" w:rsidP="00A0283A">
            <w:pPr>
              <w:spacing w:before="60" w:after="60"/>
              <w:ind w:leftChars="0" w:left="58" w:hanging="58"/>
              <w:jc w:val="right"/>
              <w:rPr>
                <w:rFonts w:ascii="Arial Narrow" w:hAnsi="Arial Narrow" w:cstheme="minorHAnsi"/>
                <w:color w:val="000000"/>
                <w:sz w:val="16"/>
                <w:szCs w:val="16"/>
              </w:rPr>
            </w:pPr>
          </w:p>
        </w:tc>
      </w:tr>
      <w:tr w:rsidR="00571A7C" w:rsidRPr="00D625A0" w14:paraId="3656E6DB" w14:textId="77777777" w:rsidTr="00A11703">
        <w:trPr>
          <w:trHeight w:val="398"/>
        </w:trPr>
        <w:tc>
          <w:tcPr>
            <w:tcW w:w="550" w:type="dxa"/>
            <w:vMerge/>
            <w:tcBorders>
              <w:left w:val="single" w:sz="8" w:space="0" w:color="auto"/>
              <w:bottom w:val="single" w:sz="8" w:space="0" w:color="auto"/>
              <w:right w:val="single" w:sz="8" w:space="0" w:color="auto"/>
            </w:tcBorders>
            <w:noWrap/>
            <w:vAlign w:val="center"/>
          </w:tcPr>
          <w:p w14:paraId="07AA5FF2"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right w:val="single" w:sz="4" w:space="0" w:color="auto"/>
            </w:tcBorders>
            <w:noWrap/>
            <w:vAlign w:val="center"/>
          </w:tcPr>
          <w:p w14:paraId="2E2F7346" w14:textId="77777777" w:rsidR="00571A7C" w:rsidRPr="00D625A0" w:rsidRDefault="00571A7C"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6D660C49" w14:textId="77777777" w:rsidR="00571A7C" w:rsidRPr="00D625A0" w:rsidRDefault="00571A7C" w:rsidP="00A0283A">
            <w:pPr>
              <w:spacing w:before="60" w:after="60"/>
              <w:ind w:leftChars="0" w:left="58" w:hanging="58"/>
              <w:rPr>
                <w:rFonts w:ascii="Arial Narrow" w:hAnsi="Arial Narrow" w:cstheme="minorHAnsi"/>
                <w:color w:val="000000"/>
                <w:sz w:val="16"/>
                <w:szCs w:val="16"/>
              </w:rPr>
            </w:pPr>
          </w:p>
        </w:tc>
        <w:tc>
          <w:tcPr>
            <w:tcW w:w="4825" w:type="dxa"/>
            <w:gridSpan w:val="2"/>
            <w:vMerge/>
            <w:tcBorders>
              <w:left w:val="nil"/>
              <w:bottom w:val="single" w:sz="8" w:space="0" w:color="auto"/>
              <w:right w:val="single" w:sz="4" w:space="0" w:color="auto"/>
            </w:tcBorders>
            <w:vAlign w:val="center"/>
          </w:tcPr>
          <w:p w14:paraId="7EF22DC6" w14:textId="77777777" w:rsidR="00571A7C" w:rsidRPr="00D625A0" w:rsidRDefault="00571A7C" w:rsidP="00A0283A">
            <w:pPr>
              <w:pStyle w:val="a"/>
              <w:spacing w:after="120" w:line="280" w:lineRule="exact"/>
              <w:ind w:hanging="72"/>
              <w:rPr>
                <w:rFonts w:cstheme="minorHAnsi"/>
                <w:sz w:val="16"/>
                <w:szCs w:val="16"/>
              </w:rPr>
            </w:pPr>
          </w:p>
        </w:tc>
        <w:tc>
          <w:tcPr>
            <w:tcW w:w="2270" w:type="dxa"/>
            <w:tcBorders>
              <w:top w:val="single" w:sz="8" w:space="0" w:color="auto"/>
              <w:left w:val="single" w:sz="4" w:space="0" w:color="auto"/>
              <w:bottom w:val="single" w:sz="8" w:space="0" w:color="auto"/>
              <w:right w:val="single" w:sz="4" w:space="0" w:color="auto"/>
            </w:tcBorders>
            <w:vAlign w:val="center"/>
          </w:tcPr>
          <w:p w14:paraId="2BD2FC71" w14:textId="09375EDE" w:rsidR="00571A7C" w:rsidRPr="00D625A0" w:rsidRDefault="00571A7C" w:rsidP="00462369">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w:t>
            </w:r>
            <w:r w:rsidR="00462369">
              <w:rPr>
                <w:rFonts w:ascii="Arial Narrow" w:hAnsi="Arial Narrow" w:cstheme="minorHAnsi"/>
                <w:sz w:val="16"/>
                <w:szCs w:val="16"/>
              </w:rPr>
              <w:t xml:space="preserve"> επαρκώς η ωριμότητα της πράξης</w:t>
            </w:r>
          </w:p>
        </w:tc>
        <w:tc>
          <w:tcPr>
            <w:tcW w:w="1134" w:type="dxa"/>
            <w:tcBorders>
              <w:top w:val="single" w:sz="4" w:space="0" w:color="auto"/>
              <w:left w:val="single" w:sz="4" w:space="0" w:color="auto"/>
              <w:bottom w:val="single" w:sz="4" w:space="0" w:color="auto"/>
              <w:right w:val="single" w:sz="4" w:space="0" w:color="auto"/>
            </w:tcBorders>
            <w:vAlign w:val="center"/>
          </w:tcPr>
          <w:p w14:paraId="1DF78E43" w14:textId="22365C40" w:rsidR="00571A7C" w:rsidRDefault="00462369" w:rsidP="00462369">
            <w:pPr>
              <w:ind w:leftChars="0" w:left="58" w:hanging="58"/>
              <w:jc w:val="center"/>
              <w:rPr>
                <w:rFonts w:ascii="Arial Narrow" w:hAnsi="Arial Narrow" w:cstheme="minorHAnsi"/>
                <w:sz w:val="16"/>
                <w:szCs w:val="16"/>
              </w:rPr>
            </w:pPr>
            <w:r>
              <w:rPr>
                <w:rFonts w:ascii="Arial Narrow" w:hAnsi="Arial Narrow" w:cstheme="minorHAnsi"/>
                <w:sz w:val="16"/>
                <w:szCs w:val="16"/>
              </w:rPr>
              <w:t>ΟΧΙ</w:t>
            </w:r>
          </w:p>
          <w:p w14:paraId="68FC5402" w14:textId="77777777" w:rsidR="00462369" w:rsidRDefault="00462369" w:rsidP="00462369">
            <w:pPr>
              <w:ind w:leftChars="0" w:left="58" w:hanging="58"/>
              <w:jc w:val="center"/>
              <w:rPr>
                <w:rFonts w:ascii="Arial Narrow" w:hAnsi="Arial Narrow" w:cstheme="minorHAnsi"/>
                <w:sz w:val="16"/>
                <w:szCs w:val="16"/>
              </w:rPr>
            </w:pPr>
          </w:p>
          <w:p w14:paraId="582B4A19" w14:textId="557CA18C" w:rsidR="00462369" w:rsidRPr="00D625A0" w:rsidRDefault="00462369" w:rsidP="00462369">
            <w:pPr>
              <w:ind w:leftChars="0" w:left="58" w:hanging="58"/>
              <w:jc w:val="center"/>
              <w:rPr>
                <w:rFonts w:ascii="Arial Narrow" w:hAnsi="Arial Narrow" w:cstheme="minorHAnsi"/>
                <w:sz w:val="16"/>
                <w:szCs w:val="16"/>
              </w:rPr>
            </w:pPr>
            <w:r>
              <w:rPr>
                <w:rFonts w:ascii="Arial Narrow" w:hAnsi="Arial Narrow" w:cstheme="minorHAnsi"/>
                <w:sz w:val="16"/>
                <w:szCs w:val="16"/>
              </w:rPr>
              <w:t>0-3</w:t>
            </w:r>
          </w:p>
        </w:tc>
        <w:tc>
          <w:tcPr>
            <w:tcW w:w="1276" w:type="dxa"/>
            <w:vMerge/>
            <w:tcBorders>
              <w:left w:val="single" w:sz="4" w:space="0" w:color="auto"/>
              <w:bottom w:val="single" w:sz="8" w:space="0" w:color="auto"/>
              <w:right w:val="single" w:sz="4" w:space="0" w:color="auto"/>
            </w:tcBorders>
            <w:vAlign w:val="center"/>
          </w:tcPr>
          <w:p w14:paraId="0FC6932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5006F7A2"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462369" w:rsidRPr="00D625A0" w14:paraId="4641B4F0" w14:textId="77777777" w:rsidTr="00462369">
        <w:trPr>
          <w:trHeight w:val="476"/>
        </w:trPr>
        <w:tc>
          <w:tcPr>
            <w:tcW w:w="550" w:type="dxa"/>
            <w:vMerge w:val="restart"/>
            <w:tcBorders>
              <w:top w:val="single" w:sz="8" w:space="0" w:color="auto"/>
              <w:left w:val="single" w:sz="8" w:space="0" w:color="auto"/>
              <w:right w:val="single" w:sz="8" w:space="0" w:color="auto"/>
            </w:tcBorders>
            <w:noWrap/>
            <w:vAlign w:val="center"/>
          </w:tcPr>
          <w:p w14:paraId="3EE333B4" w14:textId="77777777" w:rsidR="00462369" w:rsidRPr="00D625A0" w:rsidRDefault="00462369" w:rsidP="00462369">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4.2</w:t>
            </w:r>
          </w:p>
        </w:tc>
        <w:tc>
          <w:tcPr>
            <w:tcW w:w="1418" w:type="dxa"/>
            <w:vMerge/>
            <w:tcBorders>
              <w:left w:val="single" w:sz="8" w:space="0" w:color="auto"/>
              <w:right w:val="single" w:sz="4" w:space="0" w:color="auto"/>
            </w:tcBorders>
            <w:vAlign w:val="center"/>
          </w:tcPr>
          <w:p w14:paraId="2D43598F" w14:textId="77777777" w:rsidR="00462369" w:rsidRPr="00D625A0" w:rsidRDefault="00462369" w:rsidP="00462369">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0BCF7C46" w14:textId="77777777" w:rsidR="00462369" w:rsidRPr="00D625A0" w:rsidRDefault="00462369" w:rsidP="00462369">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Βαθμός προόδου διοικητικών ή άλλων ενεργειών</w:t>
            </w:r>
          </w:p>
        </w:tc>
        <w:tc>
          <w:tcPr>
            <w:tcW w:w="4825" w:type="dxa"/>
            <w:gridSpan w:val="2"/>
            <w:vMerge w:val="restart"/>
            <w:tcBorders>
              <w:top w:val="single" w:sz="8" w:space="0" w:color="auto"/>
              <w:left w:val="nil"/>
              <w:right w:val="single" w:sz="4" w:space="0" w:color="auto"/>
            </w:tcBorders>
            <w:vAlign w:val="center"/>
          </w:tcPr>
          <w:p w14:paraId="31DF3B2F" w14:textId="752EBB4B" w:rsidR="00462369" w:rsidRPr="00D625A0" w:rsidRDefault="00462369" w:rsidP="00462369">
            <w:pPr>
              <w:spacing w:before="60" w:after="60"/>
              <w:ind w:leftChars="0" w:left="58" w:hanging="58"/>
              <w:rPr>
                <w:rFonts w:ascii="Arial Narrow" w:hAnsi="Arial Narrow" w:cstheme="minorHAnsi"/>
                <w:color w:val="000000"/>
                <w:sz w:val="16"/>
                <w:szCs w:val="16"/>
              </w:rPr>
            </w:pPr>
            <w:r w:rsidRPr="00462369">
              <w:rPr>
                <w:rFonts w:ascii="Arial Narrow" w:hAnsi="Arial Narrow" w:cstheme="minorHAnsi"/>
                <w:sz w:val="16"/>
                <w:szCs w:val="16"/>
              </w:rPr>
              <w:t>Εξετάζεται ο βαθμός προόδου συγκεκριμένων διοικητικών ή άλλων ενεργειών,  οι οποίες είναι απαραίτητες για την υλοποίηση της προτεινόμενης πράξης (π.χ. Αποφάσεις αρμόδιων Οργάνων για την συνέχιση της πράξης και ένταξή της στο πρόγραμμα δράσεων του φορέα, κλπ)</w:t>
            </w:r>
          </w:p>
        </w:tc>
        <w:tc>
          <w:tcPr>
            <w:tcW w:w="2270" w:type="dxa"/>
            <w:tcBorders>
              <w:top w:val="single" w:sz="8" w:space="0" w:color="auto"/>
              <w:left w:val="single" w:sz="4" w:space="0" w:color="auto"/>
              <w:bottom w:val="single" w:sz="8" w:space="0" w:color="auto"/>
              <w:right w:val="single" w:sz="4" w:space="0" w:color="auto"/>
            </w:tcBorders>
            <w:vAlign w:val="center"/>
          </w:tcPr>
          <w:p w14:paraId="5BEE44ED" w14:textId="701BB305" w:rsidR="00462369" w:rsidRPr="00D625A0" w:rsidRDefault="00462369" w:rsidP="00462369">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Μεγάλος βαθμός προόδου διοικητικών ή άλλων ενεργειών της πράξης</w:t>
            </w:r>
          </w:p>
        </w:tc>
        <w:tc>
          <w:tcPr>
            <w:tcW w:w="1134" w:type="dxa"/>
            <w:tcBorders>
              <w:top w:val="single" w:sz="4" w:space="0" w:color="auto"/>
              <w:left w:val="single" w:sz="4" w:space="0" w:color="auto"/>
              <w:bottom w:val="single" w:sz="4" w:space="0" w:color="auto"/>
              <w:right w:val="single" w:sz="4" w:space="0" w:color="auto"/>
            </w:tcBorders>
            <w:vAlign w:val="center"/>
          </w:tcPr>
          <w:p w14:paraId="15E44240" w14:textId="77777777" w:rsidR="00462369" w:rsidRDefault="00462369" w:rsidP="00462369">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70CE5CED" w14:textId="77777777" w:rsidR="00462369" w:rsidRDefault="00462369" w:rsidP="00462369">
            <w:pPr>
              <w:ind w:leftChars="0" w:left="58" w:hanging="58"/>
              <w:jc w:val="center"/>
              <w:rPr>
                <w:rFonts w:ascii="Arial Narrow" w:hAnsi="Arial Narrow" w:cstheme="minorHAnsi"/>
                <w:sz w:val="16"/>
                <w:szCs w:val="16"/>
              </w:rPr>
            </w:pPr>
          </w:p>
          <w:p w14:paraId="5ED7238B" w14:textId="37CFDB79" w:rsidR="00462369" w:rsidRPr="00D625A0" w:rsidRDefault="00462369" w:rsidP="00462369">
            <w:pPr>
              <w:ind w:leftChars="0" w:left="58" w:hanging="58"/>
              <w:jc w:val="center"/>
              <w:rPr>
                <w:rFonts w:ascii="Arial Narrow" w:hAnsi="Arial Narrow" w:cstheme="minorHAnsi"/>
                <w:sz w:val="16"/>
                <w:szCs w:val="16"/>
              </w:rPr>
            </w:pPr>
            <w:r>
              <w:rPr>
                <w:rFonts w:ascii="Arial Narrow" w:hAnsi="Arial Narrow" w:cstheme="minorHAnsi"/>
                <w:sz w:val="16"/>
                <w:szCs w:val="16"/>
              </w:rPr>
              <w:t>8-10</w:t>
            </w:r>
          </w:p>
        </w:tc>
        <w:tc>
          <w:tcPr>
            <w:tcW w:w="1276" w:type="dxa"/>
            <w:vMerge w:val="restart"/>
            <w:tcBorders>
              <w:top w:val="single" w:sz="8" w:space="0" w:color="auto"/>
              <w:left w:val="single" w:sz="4" w:space="0" w:color="auto"/>
              <w:right w:val="single" w:sz="4" w:space="0" w:color="auto"/>
            </w:tcBorders>
            <w:vAlign w:val="center"/>
          </w:tcPr>
          <w:p w14:paraId="7E7B7777" w14:textId="77777777" w:rsidR="00462369" w:rsidRPr="00D625A0" w:rsidRDefault="00462369" w:rsidP="00462369">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61A3069E" w14:textId="77777777" w:rsidR="00462369" w:rsidRPr="00D625A0" w:rsidRDefault="00462369" w:rsidP="00462369">
            <w:pPr>
              <w:spacing w:before="60" w:after="60"/>
              <w:ind w:leftChars="0" w:left="58" w:hanging="58"/>
              <w:jc w:val="right"/>
              <w:rPr>
                <w:rFonts w:ascii="Arial Narrow" w:hAnsi="Arial Narrow" w:cstheme="minorHAnsi"/>
                <w:color w:val="000000"/>
                <w:sz w:val="16"/>
                <w:szCs w:val="16"/>
              </w:rPr>
            </w:pPr>
          </w:p>
        </w:tc>
      </w:tr>
      <w:tr w:rsidR="00462369" w:rsidRPr="00D625A0" w14:paraId="3CBFD98F" w14:textId="77777777" w:rsidTr="00462369">
        <w:trPr>
          <w:trHeight w:val="475"/>
        </w:trPr>
        <w:tc>
          <w:tcPr>
            <w:tcW w:w="550" w:type="dxa"/>
            <w:vMerge/>
            <w:tcBorders>
              <w:left w:val="single" w:sz="8" w:space="0" w:color="auto"/>
              <w:right w:val="single" w:sz="8" w:space="0" w:color="auto"/>
            </w:tcBorders>
            <w:noWrap/>
            <w:vAlign w:val="center"/>
          </w:tcPr>
          <w:p w14:paraId="61C73759" w14:textId="77777777" w:rsidR="00462369" w:rsidRPr="00D625A0" w:rsidRDefault="00462369" w:rsidP="00462369">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right w:val="single" w:sz="4" w:space="0" w:color="auto"/>
            </w:tcBorders>
            <w:vAlign w:val="center"/>
          </w:tcPr>
          <w:p w14:paraId="32A33B35" w14:textId="77777777" w:rsidR="00462369" w:rsidRPr="00D625A0" w:rsidRDefault="00462369" w:rsidP="00462369">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right w:val="single" w:sz="4" w:space="0" w:color="auto"/>
            </w:tcBorders>
            <w:vAlign w:val="center"/>
          </w:tcPr>
          <w:p w14:paraId="3B232CFB" w14:textId="77777777" w:rsidR="00462369" w:rsidRPr="00D625A0" w:rsidRDefault="00462369" w:rsidP="00462369">
            <w:pPr>
              <w:spacing w:before="60" w:after="60"/>
              <w:ind w:leftChars="0" w:left="58" w:hanging="58"/>
              <w:rPr>
                <w:rFonts w:ascii="Arial Narrow" w:hAnsi="Arial Narrow" w:cstheme="minorHAnsi"/>
                <w:sz w:val="16"/>
                <w:szCs w:val="16"/>
              </w:rPr>
            </w:pPr>
          </w:p>
        </w:tc>
        <w:tc>
          <w:tcPr>
            <w:tcW w:w="4825" w:type="dxa"/>
            <w:gridSpan w:val="2"/>
            <w:vMerge/>
            <w:tcBorders>
              <w:left w:val="nil"/>
              <w:right w:val="single" w:sz="4" w:space="0" w:color="auto"/>
            </w:tcBorders>
            <w:vAlign w:val="center"/>
          </w:tcPr>
          <w:p w14:paraId="4F817306" w14:textId="77777777" w:rsidR="00462369" w:rsidRPr="00D625A0" w:rsidRDefault="00462369" w:rsidP="00462369">
            <w:pPr>
              <w:spacing w:before="60" w:after="60"/>
              <w:ind w:leftChars="0" w:left="58" w:hanging="58"/>
              <w:rPr>
                <w:rFonts w:ascii="Arial Narrow" w:hAnsi="Arial Narrow" w:cstheme="minorHAnsi"/>
                <w:sz w:val="16"/>
                <w:szCs w:val="16"/>
              </w:rPr>
            </w:pPr>
          </w:p>
        </w:tc>
        <w:tc>
          <w:tcPr>
            <w:tcW w:w="2270" w:type="dxa"/>
            <w:tcBorders>
              <w:top w:val="single" w:sz="8" w:space="0" w:color="auto"/>
              <w:left w:val="single" w:sz="4" w:space="0" w:color="auto"/>
              <w:bottom w:val="single" w:sz="8" w:space="0" w:color="auto"/>
              <w:right w:val="single" w:sz="4" w:space="0" w:color="auto"/>
            </w:tcBorders>
            <w:vAlign w:val="center"/>
          </w:tcPr>
          <w:p w14:paraId="34267EDA" w14:textId="0E7CFFD0" w:rsidR="00462369" w:rsidRPr="00D625A0" w:rsidRDefault="00462369" w:rsidP="00462369">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Ικανοποιητικός βαθμός προόδου διοικητικών ή άλλων ενεργειών της πράξης</w:t>
            </w:r>
          </w:p>
        </w:tc>
        <w:tc>
          <w:tcPr>
            <w:tcW w:w="1134" w:type="dxa"/>
            <w:tcBorders>
              <w:top w:val="single" w:sz="4" w:space="0" w:color="auto"/>
              <w:left w:val="single" w:sz="4" w:space="0" w:color="auto"/>
              <w:bottom w:val="single" w:sz="4" w:space="0" w:color="auto"/>
              <w:right w:val="single" w:sz="4" w:space="0" w:color="auto"/>
            </w:tcBorders>
            <w:vAlign w:val="center"/>
          </w:tcPr>
          <w:p w14:paraId="3C236FAC" w14:textId="77777777" w:rsidR="00462369" w:rsidRDefault="00462369" w:rsidP="00462369">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367FF499" w14:textId="77777777" w:rsidR="00462369" w:rsidRDefault="00462369" w:rsidP="00462369">
            <w:pPr>
              <w:ind w:leftChars="0" w:left="58" w:hanging="58"/>
              <w:jc w:val="center"/>
              <w:rPr>
                <w:rFonts w:ascii="Arial Narrow" w:hAnsi="Arial Narrow" w:cstheme="minorHAnsi"/>
                <w:sz w:val="16"/>
                <w:szCs w:val="16"/>
              </w:rPr>
            </w:pPr>
          </w:p>
          <w:p w14:paraId="43DD4A96" w14:textId="65D766A0" w:rsidR="00462369" w:rsidRPr="00D625A0" w:rsidRDefault="00462369" w:rsidP="00462369">
            <w:pPr>
              <w:ind w:leftChars="0" w:left="58" w:hanging="58"/>
              <w:jc w:val="center"/>
              <w:rPr>
                <w:rFonts w:ascii="Arial Narrow" w:hAnsi="Arial Narrow" w:cstheme="minorHAnsi"/>
                <w:sz w:val="16"/>
                <w:szCs w:val="16"/>
              </w:rPr>
            </w:pPr>
            <w:r>
              <w:rPr>
                <w:rFonts w:ascii="Arial Narrow" w:hAnsi="Arial Narrow" w:cstheme="minorHAnsi"/>
                <w:sz w:val="16"/>
                <w:szCs w:val="16"/>
              </w:rPr>
              <w:t>4-7</w:t>
            </w:r>
          </w:p>
        </w:tc>
        <w:tc>
          <w:tcPr>
            <w:tcW w:w="1276" w:type="dxa"/>
            <w:vMerge/>
            <w:tcBorders>
              <w:left w:val="single" w:sz="4" w:space="0" w:color="auto"/>
              <w:right w:val="single" w:sz="4" w:space="0" w:color="auto"/>
            </w:tcBorders>
            <w:vAlign w:val="center"/>
          </w:tcPr>
          <w:p w14:paraId="1B832AB8" w14:textId="77777777" w:rsidR="00462369" w:rsidRPr="00D625A0" w:rsidRDefault="00462369" w:rsidP="00462369">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right w:val="single" w:sz="8" w:space="0" w:color="auto"/>
            </w:tcBorders>
            <w:noWrap/>
            <w:vAlign w:val="center"/>
          </w:tcPr>
          <w:p w14:paraId="120AA099" w14:textId="77777777" w:rsidR="00462369" w:rsidRPr="00D625A0" w:rsidRDefault="00462369" w:rsidP="00462369">
            <w:pPr>
              <w:spacing w:before="60" w:after="60"/>
              <w:ind w:leftChars="0" w:left="58" w:hanging="58"/>
              <w:jc w:val="right"/>
              <w:rPr>
                <w:rFonts w:ascii="Arial Narrow" w:hAnsi="Arial Narrow" w:cstheme="minorHAnsi"/>
                <w:color w:val="000000"/>
                <w:sz w:val="16"/>
                <w:szCs w:val="16"/>
              </w:rPr>
            </w:pPr>
          </w:p>
        </w:tc>
      </w:tr>
      <w:tr w:rsidR="00462369" w:rsidRPr="00D625A0" w14:paraId="6E07B075" w14:textId="77777777" w:rsidTr="00A11703">
        <w:trPr>
          <w:trHeight w:val="475"/>
        </w:trPr>
        <w:tc>
          <w:tcPr>
            <w:tcW w:w="550" w:type="dxa"/>
            <w:vMerge/>
            <w:tcBorders>
              <w:left w:val="single" w:sz="8" w:space="0" w:color="auto"/>
              <w:bottom w:val="single" w:sz="4" w:space="0" w:color="auto"/>
              <w:right w:val="single" w:sz="8" w:space="0" w:color="auto"/>
            </w:tcBorders>
            <w:noWrap/>
            <w:vAlign w:val="center"/>
          </w:tcPr>
          <w:p w14:paraId="270A23D5" w14:textId="77777777" w:rsidR="00462369" w:rsidRPr="00D625A0" w:rsidRDefault="00462369" w:rsidP="00462369">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bottom w:val="single" w:sz="4" w:space="0" w:color="auto"/>
              <w:right w:val="single" w:sz="4" w:space="0" w:color="auto"/>
            </w:tcBorders>
            <w:vAlign w:val="center"/>
          </w:tcPr>
          <w:p w14:paraId="4B0D76E6" w14:textId="77777777" w:rsidR="00462369" w:rsidRPr="00D625A0" w:rsidRDefault="00462369" w:rsidP="00462369">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4" w:space="0" w:color="auto"/>
              <w:right w:val="single" w:sz="4" w:space="0" w:color="auto"/>
            </w:tcBorders>
            <w:vAlign w:val="center"/>
          </w:tcPr>
          <w:p w14:paraId="5E972B32" w14:textId="77777777" w:rsidR="00462369" w:rsidRPr="00D625A0" w:rsidRDefault="00462369" w:rsidP="00462369">
            <w:pPr>
              <w:spacing w:before="60" w:after="60"/>
              <w:ind w:leftChars="0" w:left="58" w:hanging="58"/>
              <w:rPr>
                <w:rFonts w:ascii="Arial Narrow" w:hAnsi="Arial Narrow" w:cstheme="minorHAnsi"/>
                <w:sz w:val="16"/>
                <w:szCs w:val="16"/>
              </w:rPr>
            </w:pPr>
          </w:p>
        </w:tc>
        <w:tc>
          <w:tcPr>
            <w:tcW w:w="4825" w:type="dxa"/>
            <w:gridSpan w:val="2"/>
            <w:vMerge/>
            <w:tcBorders>
              <w:left w:val="nil"/>
              <w:bottom w:val="single" w:sz="4" w:space="0" w:color="auto"/>
              <w:right w:val="single" w:sz="4" w:space="0" w:color="auto"/>
            </w:tcBorders>
            <w:vAlign w:val="center"/>
          </w:tcPr>
          <w:p w14:paraId="68610E9A" w14:textId="77777777" w:rsidR="00462369" w:rsidRPr="00D625A0" w:rsidRDefault="00462369" w:rsidP="00462369">
            <w:pPr>
              <w:spacing w:before="60" w:after="60"/>
              <w:ind w:leftChars="0" w:left="58" w:hanging="58"/>
              <w:rPr>
                <w:rFonts w:ascii="Arial Narrow" w:hAnsi="Arial Narrow" w:cstheme="minorHAnsi"/>
                <w:sz w:val="16"/>
                <w:szCs w:val="16"/>
              </w:rPr>
            </w:pPr>
          </w:p>
        </w:tc>
        <w:tc>
          <w:tcPr>
            <w:tcW w:w="2270" w:type="dxa"/>
            <w:tcBorders>
              <w:top w:val="single" w:sz="8" w:space="0" w:color="auto"/>
              <w:left w:val="single" w:sz="4" w:space="0" w:color="auto"/>
              <w:bottom w:val="single" w:sz="4" w:space="0" w:color="auto"/>
              <w:right w:val="single" w:sz="4" w:space="0" w:color="auto"/>
            </w:tcBorders>
            <w:vAlign w:val="center"/>
          </w:tcPr>
          <w:p w14:paraId="6E7A2A4C" w14:textId="2C3B0974" w:rsidR="00462369" w:rsidRPr="00D625A0" w:rsidRDefault="00462369" w:rsidP="00462369">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ο βαθμός προόδου διοικητικών ή άλλων ενεργειών της πράξης</w:t>
            </w:r>
          </w:p>
        </w:tc>
        <w:tc>
          <w:tcPr>
            <w:tcW w:w="1134" w:type="dxa"/>
            <w:tcBorders>
              <w:top w:val="single" w:sz="4" w:space="0" w:color="auto"/>
              <w:left w:val="single" w:sz="4" w:space="0" w:color="auto"/>
              <w:bottom w:val="single" w:sz="4" w:space="0" w:color="auto"/>
              <w:right w:val="single" w:sz="4" w:space="0" w:color="auto"/>
            </w:tcBorders>
            <w:vAlign w:val="center"/>
          </w:tcPr>
          <w:p w14:paraId="064027AC" w14:textId="77777777" w:rsidR="00462369" w:rsidRDefault="00462369" w:rsidP="00462369">
            <w:pPr>
              <w:ind w:leftChars="0" w:left="58" w:hanging="58"/>
              <w:jc w:val="center"/>
              <w:rPr>
                <w:rFonts w:ascii="Arial Narrow" w:hAnsi="Arial Narrow" w:cstheme="minorHAnsi"/>
                <w:sz w:val="16"/>
                <w:szCs w:val="16"/>
              </w:rPr>
            </w:pPr>
            <w:r>
              <w:rPr>
                <w:rFonts w:ascii="Arial Narrow" w:hAnsi="Arial Narrow" w:cstheme="minorHAnsi"/>
                <w:sz w:val="16"/>
                <w:szCs w:val="16"/>
              </w:rPr>
              <w:t>ΟΧΙ</w:t>
            </w:r>
          </w:p>
          <w:p w14:paraId="663EA7BB" w14:textId="77777777" w:rsidR="00462369" w:rsidRDefault="00462369" w:rsidP="00462369">
            <w:pPr>
              <w:ind w:leftChars="0" w:left="58" w:hanging="58"/>
              <w:jc w:val="center"/>
              <w:rPr>
                <w:rFonts w:ascii="Arial Narrow" w:hAnsi="Arial Narrow" w:cstheme="minorHAnsi"/>
                <w:sz w:val="16"/>
                <w:szCs w:val="16"/>
              </w:rPr>
            </w:pPr>
          </w:p>
          <w:p w14:paraId="5FB58537" w14:textId="0CB59E42" w:rsidR="00462369" w:rsidRPr="00D625A0" w:rsidRDefault="00462369" w:rsidP="00462369">
            <w:pPr>
              <w:ind w:leftChars="0" w:left="58" w:hanging="58"/>
              <w:jc w:val="center"/>
              <w:rPr>
                <w:rFonts w:ascii="Arial Narrow" w:hAnsi="Arial Narrow" w:cstheme="minorHAnsi"/>
                <w:sz w:val="16"/>
                <w:szCs w:val="16"/>
              </w:rPr>
            </w:pPr>
            <w:r>
              <w:rPr>
                <w:rFonts w:ascii="Arial Narrow" w:hAnsi="Arial Narrow" w:cstheme="minorHAnsi"/>
                <w:sz w:val="16"/>
                <w:szCs w:val="16"/>
              </w:rPr>
              <w:t>0-3</w:t>
            </w:r>
          </w:p>
        </w:tc>
        <w:tc>
          <w:tcPr>
            <w:tcW w:w="1276" w:type="dxa"/>
            <w:vMerge/>
            <w:tcBorders>
              <w:left w:val="single" w:sz="4" w:space="0" w:color="auto"/>
              <w:bottom w:val="single" w:sz="4" w:space="0" w:color="auto"/>
              <w:right w:val="single" w:sz="4" w:space="0" w:color="auto"/>
            </w:tcBorders>
            <w:vAlign w:val="center"/>
          </w:tcPr>
          <w:p w14:paraId="51C4867E" w14:textId="77777777" w:rsidR="00462369" w:rsidRPr="00D625A0" w:rsidRDefault="00462369" w:rsidP="00462369">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8" w:space="0" w:color="auto"/>
            </w:tcBorders>
            <w:noWrap/>
            <w:vAlign w:val="center"/>
          </w:tcPr>
          <w:p w14:paraId="7B685EBF" w14:textId="77777777" w:rsidR="00462369" w:rsidRPr="00D625A0" w:rsidRDefault="00462369" w:rsidP="00462369">
            <w:pPr>
              <w:spacing w:before="60" w:after="60"/>
              <w:ind w:leftChars="0" w:left="58" w:hanging="58"/>
              <w:jc w:val="right"/>
              <w:rPr>
                <w:rFonts w:ascii="Arial Narrow" w:hAnsi="Arial Narrow" w:cstheme="minorHAnsi"/>
                <w:color w:val="000000"/>
                <w:sz w:val="16"/>
                <w:szCs w:val="16"/>
              </w:rPr>
            </w:pPr>
          </w:p>
        </w:tc>
      </w:tr>
      <w:tr w:rsidR="00571A7C" w:rsidRPr="00D625A0" w14:paraId="70BE72B5" w14:textId="77777777" w:rsidTr="00A11703">
        <w:trPr>
          <w:trHeight w:val="231"/>
        </w:trPr>
        <w:tc>
          <w:tcPr>
            <w:tcW w:w="8777" w:type="dxa"/>
            <w:gridSpan w:val="6"/>
            <w:vMerge w:val="restart"/>
            <w:tcBorders>
              <w:top w:val="single" w:sz="4" w:space="0" w:color="auto"/>
              <w:left w:val="single" w:sz="4" w:space="0" w:color="auto"/>
              <w:right w:val="single" w:sz="4" w:space="0" w:color="auto"/>
            </w:tcBorders>
            <w:noWrap/>
            <w:vAlign w:val="center"/>
          </w:tcPr>
          <w:p w14:paraId="38096813" w14:textId="77777777" w:rsidR="00571A7C" w:rsidRPr="00D625A0" w:rsidRDefault="00571A7C"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Η Πράξη θα πρέπει να λαμβάνει θετική τιμή "ΝΑΙ"  σε όλα τα κριτήρια.</w:t>
            </w:r>
          </w:p>
        </w:tc>
        <w:tc>
          <w:tcPr>
            <w:tcW w:w="2270" w:type="dxa"/>
            <w:vMerge w:val="restart"/>
            <w:tcBorders>
              <w:top w:val="single" w:sz="4" w:space="0" w:color="auto"/>
              <w:left w:val="single" w:sz="4" w:space="0" w:color="auto"/>
              <w:right w:val="single" w:sz="4" w:space="0" w:color="auto"/>
            </w:tcBorders>
            <w:vAlign w:val="center"/>
          </w:tcPr>
          <w:p w14:paraId="5BEA6636" w14:textId="77777777" w:rsidR="00571A7C" w:rsidRPr="00D625A0" w:rsidRDefault="00571A7C" w:rsidP="00A0283A">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color w:val="000000"/>
                <w:sz w:val="16"/>
                <w:szCs w:val="16"/>
              </w:rPr>
              <w:t>ΕΚΠΛΗΡΩΣΗ ΚΡΙΤΗΡΙΩΝ ΟΜΑΔΑΣ 4</w:t>
            </w:r>
          </w:p>
        </w:tc>
        <w:tc>
          <w:tcPr>
            <w:tcW w:w="1134" w:type="dxa"/>
            <w:tcBorders>
              <w:top w:val="single" w:sz="4" w:space="0" w:color="auto"/>
              <w:left w:val="single" w:sz="4" w:space="0" w:color="auto"/>
              <w:bottom w:val="single" w:sz="4" w:space="0" w:color="auto"/>
              <w:right w:val="single" w:sz="4" w:space="0" w:color="auto"/>
            </w:tcBorders>
            <w:vAlign w:val="center"/>
          </w:tcPr>
          <w:p w14:paraId="4A600021"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5FF1DC03"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5C9239C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r w:rsidR="00571A7C" w:rsidRPr="00D625A0" w14:paraId="602CB915" w14:textId="77777777" w:rsidTr="00A11703">
        <w:trPr>
          <w:trHeight w:val="231"/>
        </w:trPr>
        <w:tc>
          <w:tcPr>
            <w:tcW w:w="8777" w:type="dxa"/>
            <w:gridSpan w:val="6"/>
            <w:vMerge/>
            <w:tcBorders>
              <w:left w:val="single" w:sz="4" w:space="0" w:color="auto"/>
              <w:bottom w:val="single" w:sz="4" w:space="0" w:color="auto"/>
              <w:right w:val="single" w:sz="4" w:space="0" w:color="auto"/>
            </w:tcBorders>
            <w:noWrap/>
            <w:vAlign w:val="center"/>
          </w:tcPr>
          <w:p w14:paraId="5543828A" w14:textId="77777777" w:rsidR="00571A7C" w:rsidRPr="00D625A0" w:rsidRDefault="00571A7C" w:rsidP="00A0283A">
            <w:pPr>
              <w:spacing w:before="60" w:after="60"/>
              <w:ind w:leftChars="0" w:left="58" w:hanging="58"/>
              <w:rPr>
                <w:rFonts w:ascii="Arial Narrow" w:hAnsi="Arial Narrow" w:cstheme="minorHAnsi"/>
                <w:b/>
                <w:color w:val="000000"/>
                <w:sz w:val="16"/>
                <w:szCs w:val="16"/>
              </w:rPr>
            </w:pPr>
          </w:p>
        </w:tc>
        <w:tc>
          <w:tcPr>
            <w:tcW w:w="2270" w:type="dxa"/>
            <w:vMerge/>
            <w:tcBorders>
              <w:left w:val="single" w:sz="4" w:space="0" w:color="auto"/>
              <w:bottom w:val="single" w:sz="4" w:space="0" w:color="auto"/>
              <w:right w:val="single" w:sz="4" w:space="0" w:color="auto"/>
            </w:tcBorders>
            <w:vAlign w:val="center"/>
          </w:tcPr>
          <w:p w14:paraId="19F3BA7B"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3645CC10" w14:textId="77777777" w:rsidR="00571A7C" w:rsidRPr="00D625A0" w:rsidRDefault="00571A7C"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1276" w:type="dxa"/>
            <w:vMerge/>
            <w:tcBorders>
              <w:left w:val="single" w:sz="4" w:space="0" w:color="auto"/>
              <w:bottom w:val="single" w:sz="4" w:space="0" w:color="auto"/>
              <w:right w:val="single" w:sz="4" w:space="0" w:color="auto"/>
            </w:tcBorders>
            <w:vAlign w:val="center"/>
          </w:tcPr>
          <w:p w14:paraId="2EB25150"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09E63931" w14:textId="77777777" w:rsidR="00571A7C" w:rsidRPr="00D625A0" w:rsidRDefault="00571A7C" w:rsidP="00A0283A">
            <w:pPr>
              <w:spacing w:before="60" w:after="60"/>
              <w:ind w:leftChars="0" w:left="58" w:hanging="58"/>
              <w:jc w:val="right"/>
              <w:rPr>
                <w:rFonts w:ascii="Arial Narrow" w:hAnsi="Arial Narrow" w:cstheme="minorHAnsi"/>
                <w:color w:val="000000"/>
                <w:sz w:val="16"/>
                <w:szCs w:val="16"/>
              </w:rPr>
            </w:pPr>
          </w:p>
        </w:tc>
      </w:tr>
    </w:tbl>
    <w:p w14:paraId="2EC541E2" w14:textId="77777777" w:rsidR="00571A7C" w:rsidRPr="00D625A0" w:rsidRDefault="00571A7C" w:rsidP="00A0283A">
      <w:pPr>
        <w:spacing w:after="120" w:line="280" w:lineRule="atLeast"/>
        <w:ind w:leftChars="0" w:left="58" w:hanging="58"/>
        <w:rPr>
          <w:rFonts w:ascii="Arial Narrow" w:hAnsi="Arial Narrow" w:cstheme="minorHAnsi"/>
          <w:sz w:val="16"/>
          <w:szCs w:val="16"/>
        </w:rPr>
      </w:pPr>
    </w:p>
    <w:p w14:paraId="7E49163C" w14:textId="77777777" w:rsidR="00571A7C" w:rsidRPr="00D625A0" w:rsidRDefault="00571A7C" w:rsidP="00A0283A">
      <w:pPr>
        <w:ind w:leftChars="0" w:left="58" w:hanging="58"/>
        <w:rPr>
          <w:rFonts w:ascii="Arial Narrow" w:hAnsi="Arial Narrow" w:cstheme="minorHAnsi"/>
          <w:b/>
          <w:sz w:val="16"/>
          <w:szCs w:val="16"/>
        </w:rPr>
        <w:sectPr w:rsidR="00571A7C" w:rsidRPr="00D625A0" w:rsidSect="009C7BA7">
          <w:headerReference w:type="default" r:id="rId24"/>
          <w:pgSz w:w="16838" w:h="11906" w:orient="landscape"/>
          <w:pgMar w:top="1276" w:right="993" w:bottom="1797" w:left="993" w:header="709" w:footer="709" w:gutter="0"/>
          <w:cols w:space="708"/>
          <w:docGrid w:linePitch="360"/>
        </w:sectPr>
      </w:pPr>
    </w:p>
    <w:p w14:paraId="54E703B7" w14:textId="4F00F624" w:rsidR="00571A7C" w:rsidRDefault="002A4877" w:rsidP="00650B7B">
      <w:pPr>
        <w:pStyle w:val="20"/>
      </w:pPr>
      <w:bookmarkStart w:id="37" w:name="_Toc148955574"/>
      <w:r w:rsidRPr="00806EDA">
        <w:lastRenderedPageBreak/>
        <w:t xml:space="preserve">Δράση: </w:t>
      </w:r>
      <w:r w:rsidR="007A7C84" w:rsidRPr="007A7C84">
        <w:t>4Β.ια.7γ: Συνέχιση λειτουργίας δομών για την αντιμετώπισης των εξαρτήσεων</w:t>
      </w:r>
      <w:bookmarkEnd w:id="37"/>
    </w:p>
    <w:tbl>
      <w:tblPr>
        <w:tblW w:w="14506"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331"/>
        <w:gridCol w:w="1417"/>
        <w:gridCol w:w="3260"/>
        <w:gridCol w:w="4253"/>
        <w:gridCol w:w="1701"/>
        <w:gridCol w:w="1134"/>
        <w:gridCol w:w="2386"/>
        <w:gridCol w:w="24"/>
      </w:tblGrid>
      <w:tr w:rsidR="00074425" w:rsidRPr="00D625A0" w14:paraId="0A6AACA7" w14:textId="77777777" w:rsidTr="00454412">
        <w:trPr>
          <w:gridAfter w:val="1"/>
          <w:wAfter w:w="24" w:type="dxa"/>
          <w:trHeight w:val="448"/>
        </w:trPr>
        <w:tc>
          <w:tcPr>
            <w:tcW w:w="14482" w:type="dxa"/>
            <w:gridSpan w:val="7"/>
            <w:shd w:val="clear" w:color="auto" w:fill="548DD4"/>
            <w:noWrap/>
            <w:vAlign w:val="center"/>
          </w:tcPr>
          <w:p w14:paraId="7FAC2740" w14:textId="77777777" w:rsidR="00074425" w:rsidRPr="00D625A0" w:rsidRDefault="00074425" w:rsidP="00454412">
            <w:pPr>
              <w:spacing w:after="120" w:line="280" w:lineRule="atLeast"/>
              <w:ind w:leftChars="0" w:left="58" w:hanging="58"/>
              <w:jc w:val="center"/>
              <w:rPr>
                <w:rFonts w:ascii="Arial Narrow" w:hAnsi="Arial Narrow" w:cstheme="minorHAnsi"/>
                <w:b/>
                <w:color w:val="FFFFFF"/>
                <w:sz w:val="16"/>
                <w:szCs w:val="16"/>
              </w:rPr>
            </w:pPr>
            <w:r w:rsidRPr="00D625A0">
              <w:rPr>
                <w:rFonts w:ascii="Arial Narrow" w:hAnsi="Arial Narrow" w:cstheme="minorHAnsi"/>
                <w:b/>
                <w:bCs/>
                <w:color w:val="FFFFFF"/>
                <w:sz w:val="16"/>
                <w:szCs w:val="16"/>
              </w:rPr>
              <w:t xml:space="preserve">ΣΤΑΔΙΟ Α΄: </w:t>
            </w:r>
            <w:r w:rsidRPr="00D625A0">
              <w:rPr>
                <w:rFonts w:ascii="Arial Narrow" w:hAnsi="Arial Narrow" w:cstheme="minorHAnsi"/>
                <w:b/>
                <w:color w:val="FFFFFF"/>
                <w:sz w:val="16"/>
                <w:szCs w:val="16"/>
              </w:rPr>
              <w:t>Έλεγχος πληρότητας και επιλεξιμότητας πρότασης</w:t>
            </w:r>
          </w:p>
        </w:tc>
      </w:tr>
      <w:tr w:rsidR="00074425" w:rsidRPr="00D625A0" w14:paraId="7242223F" w14:textId="77777777" w:rsidTr="00454412">
        <w:tblPrEx>
          <w:tblBorders>
            <w:top w:val="none" w:sz="0" w:space="0" w:color="auto"/>
            <w:left w:val="none" w:sz="0" w:space="0" w:color="auto"/>
            <w:bottom w:val="none" w:sz="0" w:space="0" w:color="auto"/>
            <w:right w:val="none" w:sz="0" w:space="0" w:color="auto"/>
          </w:tblBorders>
        </w:tblPrEx>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center"/>
          </w:tcPr>
          <w:p w14:paraId="396E3372"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417" w:type="dxa"/>
            <w:tcBorders>
              <w:top w:val="single" w:sz="8" w:space="0" w:color="auto"/>
              <w:left w:val="single" w:sz="8" w:space="0" w:color="auto"/>
              <w:bottom w:val="single" w:sz="8" w:space="0" w:color="auto"/>
              <w:right w:val="single" w:sz="4" w:space="0" w:color="auto"/>
            </w:tcBorders>
            <w:vAlign w:val="center"/>
          </w:tcPr>
          <w:p w14:paraId="53B87FC5"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3260" w:type="dxa"/>
            <w:tcBorders>
              <w:top w:val="single" w:sz="8" w:space="0" w:color="auto"/>
              <w:left w:val="nil"/>
              <w:bottom w:val="single" w:sz="8" w:space="0" w:color="auto"/>
              <w:right w:val="single" w:sz="4" w:space="0" w:color="auto"/>
            </w:tcBorders>
            <w:noWrap/>
            <w:vAlign w:val="center"/>
          </w:tcPr>
          <w:p w14:paraId="680A7CDC"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ΚΡΙΤΗΡΙΟ</w:t>
            </w:r>
          </w:p>
        </w:tc>
        <w:tc>
          <w:tcPr>
            <w:tcW w:w="4253" w:type="dxa"/>
            <w:tcBorders>
              <w:top w:val="single" w:sz="8" w:space="0" w:color="auto"/>
              <w:left w:val="nil"/>
              <w:bottom w:val="single" w:sz="8" w:space="0" w:color="auto"/>
              <w:right w:val="single" w:sz="4" w:space="0" w:color="auto"/>
            </w:tcBorders>
            <w:vAlign w:val="center"/>
          </w:tcPr>
          <w:p w14:paraId="7564EB05"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701" w:type="dxa"/>
            <w:tcBorders>
              <w:top w:val="single" w:sz="8" w:space="0" w:color="auto"/>
              <w:left w:val="single" w:sz="4" w:space="0" w:color="auto"/>
              <w:bottom w:val="single" w:sz="8" w:space="0" w:color="auto"/>
              <w:right w:val="single" w:sz="4" w:space="0" w:color="auto"/>
            </w:tcBorders>
            <w:vAlign w:val="center"/>
          </w:tcPr>
          <w:p w14:paraId="3B991C9F"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 xml:space="preserve">ΤΙΜΗ </w:t>
            </w:r>
          </w:p>
        </w:tc>
        <w:tc>
          <w:tcPr>
            <w:tcW w:w="1134" w:type="dxa"/>
            <w:tcBorders>
              <w:top w:val="single" w:sz="4" w:space="0" w:color="auto"/>
              <w:left w:val="nil"/>
              <w:bottom w:val="single" w:sz="4" w:space="0" w:color="auto"/>
              <w:right w:val="single" w:sz="4" w:space="0" w:color="auto"/>
            </w:tcBorders>
            <w:vAlign w:val="center"/>
          </w:tcPr>
          <w:p w14:paraId="7BEBD8B3" w14:textId="77777777" w:rsidR="00074425" w:rsidRPr="00D625A0" w:rsidRDefault="00074425" w:rsidP="00454412">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ΒΑΘΜΟΛΟΓΙΑ</w:t>
            </w:r>
          </w:p>
        </w:tc>
        <w:tc>
          <w:tcPr>
            <w:tcW w:w="2410" w:type="dxa"/>
            <w:gridSpan w:val="2"/>
            <w:tcBorders>
              <w:top w:val="single" w:sz="4" w:space="0" w:color="auto"/>
              <w:left w:val="single" w:sz="4" w:space="0" w:color="auto"/>
              <w:bottom w:val="single" w:sz="4" w:space="0" w:color="auto"/>
              <w:right w:val="single" w:sz="4" w:space="0" w:color="auto"/>
            </w:tcBorders>
            <w:noWrap/>
            <w:vAlign w:val="center"/>
          </w:tcPr>
          <w:p w14:paraId="21E53C2C" w14:textId="77777777" w:rsidR="00074425" w:rsidRPr="00D625A0" w:rsidRDefault="00074425" w:rsidP="00454412">
            <w:pPr>
              <w:spacing w:before="60" w:after="60"/>
              <w:ind w:leftChars="0" w:left="58" w:hanging="58"/>
              <w:jc w:val="center"/>
              <w:rPr>
                <w:rFonts w:ascii="Arial Narrow" w:hAnsi="Arial Narrow" w:cstheme="minorHAnsi"/>
                <w:b/>
                <w:caps/>
                <w:color w:val="000000"/>
                <w:sz w:val="16"/>
                <w:szCs w:val="16"/>
                <w:lang w:val="en-US"/>
              </w:rPr>
            </w:pPr>
            <w:r w:rsidRPr="00D625A0">
              <w:rPr>
                <w:rFonts w:ascii="Arial Narrow" w:hAnsi="Arial Narrow" w:cstheme="minorHAnsi"/>
                <w:b/>
                <w:caps/>
                <w:color w:val="000000"/>
                <w:sz w:val="16"/>
                <w:szCs w:val="16"/>
                <w:lang w:val="en-US"/>
              </w:rPr>
              <w:t>AITIO</w:t>
            </w:r>
            <w:r w:rsidRPr="00D625A0">
              <w:rPr>
                <w:rFonts w:ascii="Arial Narrow" w:hAnsi="Arial Narrow" w:cstheme="minorHAnsi"/>
                <w:b/>
                <w:caps/>
                <w:color w:val="000000"/>
                <w:sz w:val="16"/>
                <w:szCs w:val="16"/>
              </w:rPr>
              <w:t>ΛΟΓΗΣΗ</w:t>
            </w:r>
          </w:p>
        </w:tc>
      </w:tr>
      <w:tr w:rsidR="00074425" w:rsidRPr="00D625A0" w14:paraId="78D6BC24" w14:textId="77777777" w:rsidTr="00454412">
        <w:tblPrEx>
          <w:tblBorders>
            <w:top w:val="none" w:sz="0" w:space="0" w:color="auto"/>
            <w:left w:val="none" w:sz="0" w:space="0" w:color="auto"/>
            <w:bottom w:val="none" w:sz="0" w:space="0" w:color="auto"/>
            <w:right w:val="none" w:sz="0" w:space="0" w:color="auto"/>
          </w:tblBorders>
        </w:tblPrEx>
        <w:trPr>
          <w:trHeight w:val="489"/>
        </w:trPr>
        <w:tc>
          <w:tcPr>
            <w:tcW w:w="331" w:type="dxa"/>
            <w:vMerge w:val="restart"/>
            <w:tcBorders>
              <w:top w:val="single" w:sz="8" w:space="0" w:color="auto"/>
              <w:left w:val="single" w:sz="8" w:space="0" w:color="auto"/>
              <w:right w:val="single" w:sz="4" w:space="0" w:color="auto"/>
            </w:tcBorders>
            <w:noWrap/>
            <w:vAlign w:val="center"/>
          </w:tcPr>
          <w:p w14:paraId="6E28C8EA"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417" w:type="dxa"/>
            <w:vMerge w:val="restart"/>
            <w:tcBorders>
              <w:top w:val="single" w:sz="8" w:space="0" w:color="auto"/>
              <w:left w:val="single" w:sz="4" w:space="0" w:color="auto"/>
              <w:right w:val="single" w:sz="4" w:space="0" w:color="auto"/>
            </w:tcBorders>
            <w:vAlign w:val="center"/>
          </w:tcPr>
          <w:p w14:paraId="2DB0A6EE"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sz w:val="16"/>
                <w:szCs w:val="16"/>
              </w:rPr>
              <w:t>Έλεγχος πληρότητας και επιλεξιμότητας πρότασης</w:t>
            </w:r>
          </w:p>
        </w:tc>
        <w:tc>
          <w:tcPr>
            <w:tcW w:w="3260" w:type="dxa"/>
            <w:vMerge w:val="restart"/>
            <w:tcBorders>
              <w:top w:val="single" w:sz="8" w:space="0" w:color="auto"/>
              <w:left w:val="nil"/>
              <w:right w:val="single" w:sz="4" w:space="0" w:color="auto"/>
            </w:tcBorders>
            <w:noWrap/>
            <w:vAlign w:val="center"/>
          </w:tcPr>
          <w:p w14:paraId="6D00BDEB"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Δικαιούχος που εμπίπτει στην πρόσκληση </w:t>
            </w:r>
          </w:p>
        </w:tc>
        <w:tc>
          <w:tcPr>
            <w:tcW w:w="4253" w:type="dxa"/>
            <w:vMerge w:val="restart"/>
            <w:tcBorders>
              <w:top w:val="single" w:sz="8" w:space="0" w:color="auto"/>
              <w:left w:val="nil"/>
              <w:right w:val="single" w:sz="4" w:space="0" w:color="auto"/>
            </w:tcBorders>
            <w:vAlign w:val="center"/>
          </w:tcPr>
          <w:p w14:paraId="5082C8D2" w14:textId="77777777" w:rsidR="00074425" w:rsidRPr="00D625A0" w:rsidRDefault="00074425" w:rsidP="00454412">
            <w:pPr>
              <w:spacing w:before="60" w:after="60"/>
              <w:ind w:leftChars="0" w:left="58" w:hanging="58"/>
              <w:jc w:val="center"/>
              <w:rPr>
                <w:rFonts w:ascii="Arial Narrow" w:hAnsi="Arial Narrow" w:cstheme="minorHAnsi"/>
                <w:sz w:val="16"/>
                <w:szCs w:val="16"/>
                <w:highlight w:val="yellow"/>
              </w:rPr>
            </w:pPr>
            <w:r w:rsidRPr="009F095F">
              <w:rPr>
                <w:rFonts w:ascii="Arial Narrow" w:hAnsi="Arial Narrow" w:cstheme="minorHAnsi"/>
                <w:sz w:val="16"/>
                <w:szCs w:val="16"/>
              </w:rPr>
              <w:t>Εξετάζεται εάν ο φορέας που υποβάλλει την πρόταση εμπίπτει στις κατηγορίες δυνητικών δικαιούχων που ορίζονται στην πρόσκληση</w:t>
            </w:r>
            <w:r w:rsidRPr="00D625A0">
              <w:rPr>
                <w:rFonts w:ascii="Arial Narrow" w:hAnsi="Arial Narrow" w:cstheme="minorHAnsi"/>
                <w:sz w:val="16"/>
                <w:szCs w:val="16"/>
              </w:rPr>
              <w:t>.</w:t>
            </w:r>
          </w:p>
        </w:tc>
        <w:tc>
          <w:tcPr>
            <w:tcW w:w="1701" w:type="dxa"/>
            <w:tcBorders>
              <w:top w:val="single" w:sz="8" w:space="0" w:color="auto"/>
              <w:left w:val="single" w:sz="4" w:space="0" w:color="auto"/>
              <w:bottom w:val="single" w:sz="8" w:space="0" w:color="auto"/>
              <w:right w:val="single" w:sz="4" w:space="0" w:color="auto"/>
            </w:tcBorders>
            <w:vAlign w:val="center"/>
          </w:tcPr>
          <w:p w14:paraId="445F0238"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vAlign w:val="center"/>
          </w:tcPr>
          <w:p w14:paraId="0BE507B2"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p>
        </w:tc>
        <w:tc>
          <w:tcPr>
            <w:tcW w:w="2410" w:type="dxa"/>
            <w:gridSpan w:val="2"/>
            <w:vMerge w:val="restart"/>
            <w:tcBorders>
              <w:top w:val="single" w:sz="4" w:space="0" w:color="auto"/>
              <w:left w:val="single" w:sz="4" w:space="0" w:color="auto"/>
              <w:right w:val="single" w:sz="4" w:space="0" w:color="auto"/>
            </w:tcBorders>
            <w:noWrap/>
            <w:vAlign w:val="center"/>
          </w:tcPr>
          <w:p w14:paraId="6C64F9F9"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rPr>
              <w:t> </w:t>
            </w:r>
          </w:p>
        </w:tc>
      </w:tr>
      <w:tr w:rsidR="00074425" w:rsidRPr="00D625A0" w14:paraId="37A36B8A" w14:textId="77777777" w:rsidTr="00454412">
        <w:tblPrEx>
          <w:tblBorders>
            <w:top w:val="none" w:sz="0" w:space="0" w:color="auto"/>
            <w:left w:val="none" w:sz="0" w:space="0" w:color="auto"/>
            <w:bottom w:val="none" w:sz="0" w:space="0" w:color="auto"/>
            <w:right w:val="none" w:sz="0" w:space="0" w:color="auto"/>
          </w:tblBorders>
        </w:tblPrEx>
        <w:trPr>
          <w:trHeight w:val="489"/>
        </w:trPr>
        <w:tc>
          <w:tcPr>
            <w:tcW w:w="331" w:type="dxa"/>
            <w:vMerge/>
            <w:tcBorders>
              <w:left w:val="single" w:sz="8" w:space="0" w:color="auto"/>
              <w:bottom w:val="single" w:sz="8" w:space="0" w:color="auto"/>
              <w:right w:val="single" w:sz="4" w:space="0" w:color="auto"/>
            </w:tcBorders>
            <w:noWrap/>
            <w:vAlign w:val="center"/>
          </w:tcPr>
          <w:p w14:paraId="60FCA67D"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578BFB86" w14:textId="77777777" w:rsidR="00074425" w:rsidRPr="00D625A0" w:rsidRDefault="00074425" w:rsidP="00454412">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303D3606"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374E3EB3" w14:textId="77777777" w:rsidR="00074425" w:rsidRPr="00D625A0" w:rsidRDefault="00074425" w:rsidP="00454412">
            <w:pPr>
              <w:spacing w:before="60" w:after="60"/>
              <w:ind w:leftChars="0" w:left="58" w:hanging="58"/>
              <w:jc w:val="center"/>
              <w:rPr>
                <w:rFonts w:ascii="Arial Narrow" w:hAnsi="Arial Narrow"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4FC82D8C"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vAlign w:val="center"/>
          </w:tcPr>
          <w:p w14:paraId="4D882980"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p>
        </w:tc>
        <w:tc>
          <w:tcPr>
            <w:tcW w:w="2410" w:type="dxa"/>
            <w:gridSpan w:val="2"/>
            <w:vMerge/>
            <w:tcBorders>
              <w:left w:val="single" w:sz="4" w:space="0" w:color="auto"/>
              <w:bottom w:val="single" w:sz="4" w:space="0" w:color="auto"/>
              <w:right w:val="single" w:sz="4" w:space="0" w:color="auto"/>
            </w:tcBorders>
            <w:noWrap/>
            <w:vAlign w:val="center"/>
          </w:tcPr>
          <w:p w14:paraId="7BAD04F0"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p>
        </w:tc>
      </w:tr>
      <w:tr w:rsidR="00074425" w:rsidRPr="00D625A0" w14:paraId="3BFB26D6" w14:textId="77777777" w:rsidTr="00454412">
        <w:tblPrEx>
          <w:tblBorders>
            <w:top w:val="none" w:sz="0" w:space="0" w:color="auto"/>
            <w:left w:val="none" w:sz="0" w:space="0" w:color="auto"/>
            <w:bottom w:val="none" w:sz="0" w:space="0" w:color="auto"/>
            <w:right w:val="none" w:sz="0" w:space="0" w:color="auto"/>
          </w:tblBorders>
        </w:tblPrEx>
        <w:trPr>
          <w:trHeight w:val="679"/>
        </w:trPr>
        <w:tc>
          <w:tcPr>
            <w:tcW w:w="331" w:type="dxa"/>
            <w:vMerge w:val="restart"/>
            <w:tcBorders>
              <w:top w:val="single" w:sz="8" w:space="0" w:color="auto"/>
              <w:left w:val="single" w:sz="8" w:space="0" w:color="auto"/>
              <w:right w:val="single" w:sz="4" w:space="0" w:color="auto"/>
            </w:tcBorders>
            <w:noWrap/>
            <w:vAlign w:val="center"/>
          </w:tcPr>
          <w:p w14:paraId="13616CD2"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417" w:type="dxa"/>
            <w:vMerge/>
            <w:tcBorders>
              <w:left w:val="single" w:sz="4" w:space="0" w:color="auto"/>
              <w:right w:val="single" w:sz="4" w:space="0" w:color="auto"/>
            </w:tcBorders>
            <w:vAlign w:val="center"/>
          </w:tcPr>
          <w:p w14:paraId="1B98660B" w14:textId="77777777" w:rsidR="00074425" w:rsidRPr="00D625A0" w:rsidRDefault="00074425" w:rsidP="00454412">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408F7EDA"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Τυπική πληρότητα της υποβαλλόμενης πρότασης</w:t>
            </w:r>
          </w:p>
        </w:tc>
        <w:tc>
          <w:tcPr>
            <w:tcW w:w="4253" w:type="dxa"/>
            <w:vMerge w:val="restart"/>
            <w:tcBorders>
              <w:top w:val="single" w:sz="8" w:space="0" w:color="auto"/>
              <w:left w:val="nil"/>
              <w:right w:val="single" w:sz="4" w:space="0" w:color="auto"/>
            </w:tcBorders>
            <w:vAlign w:val="center"/>
          </w:tcPr>
          <w:p w14:paraId="5C023647" w14:textId="77777777" w:rsidR="00074425" w:rsidRPr="00D625A0" w:rsidRDefault="00074425" w:rsidP="00454412">
            <w:pPr>
              <w:pStyle w:val="a"/>
              <w:tabs>
                <w:tab w:val="clear" w:pos="567"/>
                <w:tab w:val="left" w:pos="0"/>
              </w:tabs>
              <w:spacing w:before="60" w:after="60"/>
              <w:ind w:hanging="72"/>
              <w:jc w:val="center"/>
              <w:rPr>
                <w:rFonts w:cstheme="minorHAnsi"/>
                <w:sz w:val="16"/>
                <w:szCs w:val="16"/>
              </w:rPr>
            </w:pPr>
            <w:r w:rsidRPr="00F43FAF">
              <w:rPr>
                <w:rFonts w:cstheme="minorHAnsi"/>
                <w:sz w:val="16"/>
                <w:szCs w:val="16"/>
              </w:rPr>
              <w:t>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w:t>
            </w:r>
            <w:r>
              <w:rPr>
                <w:rFonts w:cstheme="minorHAnsi"/>
                <w:sz w:val="16"/>
                <w:szCs w:val="16"/>
              </w:rPr>
              <w:t>φερόμενα στη σχετική πρόσκληση</w:t>
            </w:r>
          </w:p>
        </w:tc>
        <w:tc>
          <w:tcPr>
            <w:tcW w:w="1701" w:type="dxa"/>
            <w:tcBorders>
              <w:top w:val="single" w:sz="8" w:space="0" w:color="auto"/>
              <w:left w:val="single" w:sz="4" w:space="0" w:color="auto"/>
              <w:bottom w:val="single" w:sz="8" w:space="0" w:color="auto"/>
              <w:right w:val="single" w:sz="4" w:space="0" w:color="auto"/>
            </w:tcBorders>
            <w:vAlign w:val="center"/>
          </w:tcPr>
          <w:p w14:paraId="5BE92DC3"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134" w:type="dxa"/>
            <w:vMerge w:val="restart"/>
            <w:tcBorders>
              <w:top w:val="single" w:sz="8" w:space="0" w:color="auto"/>
              <w:left w:val="single" w:sz="4" w:space="0" w:color="auto"/>
              <w:right w:val="single" w:sz="4" w:space="0" w:color="auto"/>
            </w:tcBorders>
            <w:vAlign w:val="center"/>
          </w:tcPr>
          <w:p w14:paraId="1B8D883B"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p>
        </w:tc>
        <w:tc>
          <w:tcPr>
            <w:tcW w:w="2410" w:type="dxa"/>
            <w:gridSpan w:val="2"/>
            <w:vMerge w:val="restart"/>
            <w:tcBorders>
              <w:top w:val="single" w:sz="8" w:space="0" w:color="auto"/>
              <w:left w:val="single" w:sz="4" w:space="0" w:color="auto"/>
              <w:right w:val="single" w:sz="8" w:space="0" w:color="auto"/>
            </w:tcBorders>
            <w:vAlign w:val="center"/>
          </w:tcPr>
          <w:p w14:paraId="1FAFF29D"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074425" w:rsidRPr="00D625A0" w14:paraId="1636EDEA" w14:textId="77777777" w:rsidTr="00454412">
        <w:tblPrEx>
          <w:tblBorders>
            <w:top w:val="none" w:sz="0" w:space="0" w:color="auto"/>
            <w:left w:val="none" w:sz="0" w:space="0" w:color="auto"/>
            <w:bottom w:val="none" w:sz="0" w:space="0" w:color="auto"/>
            <w:right w:val="none" w:sz="0" w:space="0" w:color="auto"/>
          </w:tblBorders>
        </w:tblPrEx>
        <w:trPr>
          <w:trHeight w:val="385"/>
        </w:trPr>
        <w:tc>
          <w:tcPr>
            <w:tcW w:w="331" w:type="dxa"/>
            <w:vMerge/>
            <w:tcBorders>
              <w:left w:val="single" w:sz="8" w:space="0" w:color="auto"/>
              <w:bottom w:val="single" w:sz="8" w:space="0" w:color="auto"/>
              <w:right w:val="single" w:sz="4" w:space="0" w:color="auto"/>
            </w:tcBorders>
            <w:noWrap/>
            <w:vAlign w:val="center"/>
          </w:tcPr>
          <w:p w14:paraId="2D0DA341"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7F3CC156" w14:textId="77777777" w:rsidR="00074425" w:rsidRPr="00D625A0" w:rsidRDefault="00074425" w:rsidP="00454412">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58D20071"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0B67E72A" w14:textId="77777777" w:rsidR="00074425" w:rsidRPr="00D625A0" w:rsidRDefault="00074425" w:rsidP="00454412">
            <w:pPr>
              <w:pStyle w:val="a"/>
              <w:tabs>
                <w:tab w:val="clear" w:pos="567"/>
                <w:tab w:val="left" w:pos="0"/>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2C1BF041"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134" w:type="dxa"/>
            <w:vMerge/>
            <w:tcBorders>
              <w:left w:val="single" w:sz="4" w:space="0" w:color="auto"/>
              <w:bottom w:val="single" w:sz="4" w:space="0" w:color="auto"/>
              <w:right w:val="single" w:sz="4" w:space="0" w:color="auto"/>
            </w:tcBorders>
            <w:vAlign w:val="center"/>
          </w:tcPr>
          <w:p w14:paraId="46DCB7B8"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p>
        </w:tc>
        <w:tc>
          <w:tcPr>
            <w:tcW w:w="2410" w:type="dxa"/>
            <w:gridSpan w:val="2"/>
            <w:vMerge/>
            <w:tcBorders>
              <w:left w:val="single" w:sz="4" w:space="0" w:color="auto"/>
              <w:bottom w:val="single" w:sz="4" w:space="0" w:color="auto"/>
              <w:right w:val="single" w:sz="8" w:space="0" w:color="auto"/>
            </w:tcBorders>
            <w:vAlign w:val="center"/>
          </w:tcPr>
          <w:p w14:paraId="1C80D9F9"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p>
        </w:tc>
      </w:tr>
      <w:tr w:rsidR="00074425" w:rsidRPr="00D625A0" w14:paraId="2F453220" w14:textId="77777777" w:rsidTr="00454412">
        <w:tblPrEx>
          <w:tblBorders>
            <w:top w:val="none" w:sz="0" w:space="0" w:color="auto"/>
            <w:left w:val="none" w:sz="0" w:space="0" w:color="auto"/>
            <w:bottom w:val="none" w:sz="0" w:space="0" w:color="auto"/>
            <w:right w:val="none" w:sz="0" w:space="0" w:color="auto"/>
          </w:tblBorders>
        </w:tblPrEx>
        <w:trPr>
          <w:trHeight w:val="367"/>
        </w:trPr>
        <w:tc>
          <w:tcPr>
            <w:tcW w:w="331" w:type="dxa"/>
            <w:vMerge w:val="restart"/>
            <w:tcBorders>
              <w:top w:val="single" w:sz="8" w:space="0" w:color="auto"/>
              <w:left w:val="single" w:sz="8" w:space="0" w:color="auto"/>
              <w:right w:val="single" w:sz="4" w:space="0" w:color="auto"/>
            </w:tcBorders>
            <w:noWrap/>
            <w:vAlign w:val="center"/>
          </w:tcPr>
          <w:p w14:paraId="5451F649"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417" w:type="dxa"/>
            <w:vMerge/>
            <w:tcBorders>
              <w:left w:val="single" w:sz="4" w:space="0" w:color="auto"/>
              <w:right w:val="single" w:sz="4" w:space="0" w:color="auto"/>
            </w:tcBorders>
            <w:vAlign w:val="center"/>
          </w:tcPr>
          <w:p w14:paraId="676224E9" w14:textId="77777777" w:rsidR="00074425" w:rsidRPr="00D625A0" w:rsidRDefault="00074425" w:rsidP="00454412">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3B2EE90B"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D625A0">
              <w:rPr>
                <w:rFonts w:ascii="Arial Narrow" w:hAnsi="Arial Narrow" w:cstheme="minorHAnsi"/>
                <w:sz w:val="16"/>
                <w:szCs w:val="16"/>
              </w:rPr>
              <w:t>καθώς και στους τύπους των δράσεων και στους όρους της εκάστοτε πρόσκλησης</w:t>
            </w:r>
          </w:p>
        </w:tc>
        <w:tc>
          <w:tcPr>
            <w:tcW w:w="4253" w:type="dxa"/>
            <w:vMerge w:val="restart"/>
            <w:tcBorders>
              <w:top w:val="single" w:sz="8" w:space="0" w:color="auto"/>
              <w:left w:val="nil"/>
              <w:right w:val="single" w:sz="4" w:space="0" w:color="auto"/>
            </w:tcBorders>
            <w:vAlign w:val="center"/>
          </w:tcPr>
          <w:p w14:paraId="11AF2224"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9F095F">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πρόσκλησης.</w:t>
            </w:r>
          </w:p>
        </w:tc>
        <w:tc>
          <w:tcPr>
            <w:tcW w:w="1701" w:type="dxa"/>
            <w:tcBorders>
              <w:top w:val="single" w:sz="8" w:space="0" w:color="auto"/>
              <w:left w:val="single" w:sz="4" w:space="0" w:color="auto"/>
              <w:bottom w:val="single" w:sz="8" w:space="0" w:color="auto"/>
              <w:right w:val="single" w:sz="4" w:space="0" w:color="auto"/>
            </w:tcBorders>
            <w:vAlign w:val="center"/>
          </w:tcPr>
          <w:p w14:paraId="06BD7C13"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vAlign w:val="center"/>
          </w:tcPr>
          <w:p w14:paraId="2E4D92D6"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p>
        </w:tc>
        <w:tc>
          <w:tcPr>
            <w:tcW w:w="2410" w:type="dxa"/>
            <w:gridSpan w:val="2"/>
            <w:vMerge w:val="restart"/>
            <w:tcBorders>
              <w:top w:val="single" w:sz="4" w:space="0" w:color="auto"/>
              <w:left w:val="single" w:sz="4" w:space="0" w:color="auto"/>
              <w:right w:val="single" w:sz="4" w:space="0" w:color="auto"/>
            </w:tcBorders>
            <w:noWrap/>
            <w:vAlign w:val="center"/>
          </w:tcPr>
          <w:p w14:paraId="7106DC7A"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074425" w:rsidRPr="00D625A0" w14:paraId="48EAD02A" w14:textId="77777777" w:rsidTr="00454412">
        <w:tblPrEx>
          <w:tblBorders>
            <w:top w:val="none" w:sz="0" w:space="0" w:color="auto"/>
            <w:left w:val="none" w:sz="0" w:space="0" w:color="auto"/>
            <w:bottom w:val="none" w:sz="0" w:space="0" w:color="auto"/>
            <w:right w:val="none" w:sz="0" w:space="0" w:color="auto"/>
          </w:tblBorders>
        </w:tblPrEx>
        <w:trPr>
          <w:trHeight w:val="259"/>
        </w:trPr>
        <w:tc>
          <w:tcPr>
            <w:tcW w:w="331" w:type="dxa"/>
            <w:vMerge/>
            <w:tcBorders>
              <w:left w:val="single" w:sz="8" w:space="0" w:color="auto"/>
              <w:bottom w:val="single" w:sz="8" w:space="0" w:color="auto"/>
              <w:right w:val="single" w:sz="4" w:space="0" w:color="auto"/>
            </w:tcBorders>
            <w:noWrap/>
            <w:vAlign w:val="center"/>
          </w:tcPr>
          <w:p w14:paraId="0CA0CE91"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10215B75" w14:textId="77777777" w:rsidR="00074425" w:rsidRPr="00D625A0" w:rsidRDefault="00074425" w:rsidP="00454412">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6ABE559E"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22E77E7E" w14:textId="77777777" w:rsidR="00074425" w:rsidRPr="00D625A0" w:rsidRDefault="00074425" w:rsidP="00454412">
            <w:pPr>
              <w:spacing w:before="60" w:after="60"/>
              <w:ind w:leftChars="0" w:left="58" w:hanging="58"/>
              <w:jc w:val="center"/>
              <w:rPr>
                <w:rFonts w:ascii="Arial Narrow" w:hAnsi="Arial Narrow"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25EC776D"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vAlign w:val="center"/>
          </w:tcPr>
          <w:p w14:paraId="7BAE474B"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p>
        </w:tc>
        <w:tc>
          <w:tcPr>
            <w:tcW w:w="2410" w:type="dxa"/>
            <w:gridSpan w:val="2"/>
            <w:vMerge/>
            <w:tcBorders>
              <w:left w:val="single" w:sz="4" w:space="0" w:color="auto"/>
              <w:bottom w:val="single" w:sz="4" w:space="0" w:color="auto"/>
              <w:right w:val="single" w:sz="4" w:space="0" w:color="auto"/>
            </w:tcBorders>
            <w:noWrap/>
            <w:vAlign w:val="center"/>
          </w:tcPr>
          <w:p w14:paraId="67F1F903"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p>
        </w:tc>
      </w:tr>
      <w:tr w:rsidR="00074425" w:rsidRPr="00D625A0" w14:paraId="78665B98" w14:textId="77777777" w:rsidTr="00454412">
        <w:tblPrEx>
          <w:tblBorders>
            <w:top w:val="none" w:sz="0" w:space="0" w:color="auto"/>
            <w:left w:val="none" w:sz="0" w:space="0" w:color="auto"/>
            <w:bottom w:val="none" w:sz="0" w:space="0" w:color="auto"/>
            <w:right w:val="none" w:sz="0" w:space="0" w:color="auto"/>
          </w:tblBorders>
        </w:tblPrEx>
        <w:trPr>
          <w:trHeight w:val="399"/>
        </w:trPr>
        <w:tc>
          <w:tcPr>
            <w:tcW w:w="331" w:type="dxa"/>
            <w:vMerge w:val="restart"/>
            <w:tcBorders>
              <w:top w:val="single" w:sz="8" w:space="0" w:color="auto"/>
              <w:left w:val="single" w:sz="8" w:space="0" w:color="auto"/>
              <w:right w:val="single" w:sz="4" w:space="0" w:color="auto"/>
            </w:tcBorders>
            <w:noWrap/>
            <w:vAlign w:val="center"/>
          </w:tcPr>
          <w:p w14:paraId="7340C08F"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417" w:type="dxa"/>
            <w:vMerge/>
            <w:tcBorders>
              <w:left w:val="single" w:sz="4" w:space="0" w:color="auto"/>
              <w:right w:val="single" w:sz="4" w:space="0" w:color="auto"/>
            </w:tcBorders>
            <w:vAlign w:val="center"/>
          </w:tcPr>
          <w:p w14:paraId="16281DF8" w14:textId="77777777" w:rsidR="00074425" w:rsidRPr="00D625A0" w:rsidRDefault="00074425" w:rsidP="00454412">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1C127BDA"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D625A0">
              <w:rPr>
                <w:rFonts w:ascii="Arial Narrow" w:hAnsi="Arial Narrow" w:cstheme="minorHAnsi"/>
                <w:color w:val="000000"/>
                <w:sz w:val="16"/>
                <w:szCs w:val="16"/>
              </w:rPr>
              <w:t>αρμοδίων οργάνων</w:t>
            </w:r>
          </w:p>
        </w:tc>
        <w:tc>
          <w:tcPr>
            <w:tcW w:w="4253" w:type="dxa"/>
            <w:vMerge w:val="restart"/>
            <w:tcBorders>
              <w:top w:val="single" w:sz="8" w:space="0" w:color="auto"/>
              <w:left w:val="nil"/>
              <w:right w:val="single" w:sz="4" w:space="0" w:color="auto"/>
            </w:tcBorders>
            <w:vAlign w:val="center"/>
          </w:tcPr>
          <w:p w14:paraId="0C261BFC" w14:textId="0E287916" w:rsidR="00074425" w:rsidRPr="00D625A0" w:rsidRDefault="001C76BC" w:rsidP="00454412">
            <w:pPr>
              <w:pStyle w:val="a"/>
              <w:tabs>
                <w:tab w:val="clear" w:pos="567"/>
                <w:tab w:val="left" w:pos="426"/>
              </w:tabs>
              <w:spacing w:before="60" w:after="60"/>
              <w:ind w:hanging="72"/>
              <w:jc w:val="center"/>
              <w:rPr>
                <w:rFonts w:cstheme="minorHAnsi"/>
                <w:sz w:val="16"/>
                <w:szCs w:val="16"/>
              </w:rPr>
            </w:pPr>
            <w:r w:rsidRPr="001C76BC">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 (πχ αποφάσεις έγκρισης σκοπιμότητας του αρμόδιου Γενικού Γραμματέα που εκδίδονται από τις αντίστοιχες Διευθύνσεις Αντιμετώπισης Εξαρτήσεων για θέματα Εξαρτητικών Συμπεριφορών.</w:t>
            </w:r>
          </w:p>
        </w:tc>
        <w:tc>
          <w:tcPr>
            <w:tcW w:w="1701" w:type="dxa"/>
            <w:tcBorders>
              <w:top w:val="single" w:sz="8" w:space="0" w:color="auto"/>
              <w:left w:val="single" w:sz="4" w:space="0" w:color="auto"/>
              <w:bottom w:val="single" w:sz="8" w:space="0" w:color="auto"/>
              <w:right w:val="single" w:sz="4" w:space="0" w:color="auto"/>
            </w:tcBorders>
            <w:vAlign w:val="center"/>
          </w:tcPr>
          <w:p w14:paraId="2D0C5875"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vAlign w:val="center"/>
          </w:tcPr>
          <w:p w14:paraId="4DAA4609"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p>
        </w:tc>
        <w:tc>
          <w:tcPr>
            <w:tcW w:w="2410" w:type="dxa"/>
            <w:gridSpan w:val="2"/>
            <w:vMerge w:val="restart"/>
            <w:tcBorders>
              <w:top w:val="single" w:sz="4" w:space="0" w:color="auto"/>
              <w:left w:val="single" w:sz="4" w:space="0" w:color="auto"/>
              <w:right w:val="single" w:sz="4" w:space="0" w:color="auto"/>
            </w:tcBorders>
            <w:noWrap/>
            <w:vAlign w:val="center"/>
          </w:tcPr>
          <w:p w14:paraId="184DB6B1"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074425" w:rsidRPr="00D625A0" w14:paraId="7689B89F" w14:textId="77777777" w:rsidTr="00454412">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right w:val="single" w:sz="4" w:space="0" w:color="auto"/>
            </w:tcBorders>
            <w:noWrap/>
            <w:vAlign w:val="center"/>
          </w:tcPr>
          <w:p w14:paraId="09D4D85F"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457D7B9E" w14:textId="77777777" w:rsidR="00074425" w:rsidRPr="00D625A0" w:rsidRDefault="00074425" w:rsidP="00454412">
            <w:pPr>
              <w:spacing w:before="60" w:after="60"/>
              <w:ind w:leftChars="0" w:left="58" w:hanging="58"/>
              <w:rPr>
                <w:rFonts w:ascii="Arial Narrow" w:hAnsi="Arial Narrow" w:cstheme="minorHAnsi"/>
                <w:b/>
                <w:bCs/>
                <w:color w:val="000000"/>
                <w:sz w:val="16"/>
                <w:szCs w:val="16"/>
              </w:rPr>
            </w:pPr>
          </w:p>
        </w:tc>
        <w:tc>
          <w:tcPr>
            <w:tcW w:w="3260" w:type="dxa"/>
            <w:vMerge/>
            <w:tcBorders>
              <w:left w:val="nil"/>
              <w:right w:val="single" w:sz="4" w:space="0" w:color="auto"/>
            </w:tcBorders>
            <w:vAlign w:val="center"/>
          </w:tcPr>
          <w:p w14:paraId="79FC44B2" w14:textId="77777777" w:rsidR="00074425" w:rsidRPr="00D625A0" w:rsidRDefault="00074425" w:rsidP="00454412">
            <w:pPr>
              <w:spacing w:before="60" w:after="60"/>
              <w:ind w:leftChars="0" w:left="58" w:hanging="58"/>
              <w:rPr>
                <w:rFonts w:ascii="Arial Narrow" w:hAnsi="Arial Narrow" w:cstheme="minorHAnsi"/>
                <w:sz w:val="16"/>
                <w:szCs w:val="16"/>
              </w:rPr>
            </w:pPr>
          </w:p>
        </w:tc>
        <w:tc>
          <w:tcPr>
            <w:tcW w:w="4253" w:type="dxa"/>
            <w:vMerge/>
            <w:tcBorders>
              <w:left w:val="nil"/>
              <w:right w:val="single" w:sz="4" w:space="0" w:color="auto"/>
            </w:tcBorders>
            <w:vAlign w:val="center"/>
          </w:tcPr>
          <w:p w14:paraId="5DE45ADF" w14:textId="77777777" w:rsidR="00074425" w:rsidRPr="00D625A0" w:rsidRDefault="00074425" w:rsidP="00454412">
            <w:pPr>
              <w:pStyle w:val="a"/>
              <w:tabs>
                <w:tab w:val="clear" w:pos="567"/>
                <w:tab w:val="left" w:pos="426"/>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1C7F00BE"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134" w:type="dxa"/>
            <w:vMerge/>
            <w:tcBorders>
              <w:left w:val="nil"/>
              <w:right w:val="single" w:sz="4" w:space="0" w:color="auto"/>
            </w:tcBorders>
            <w:vAlign w:val="center"/>
          </w:tcPr>
          <w:p w14:paraId="4F4C49CC"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p>
        </w:tc>
        <w:tc>
          <w:tcPr>
            <w:tcW w:w="2410" w:type="dxa"/>
            <w:gridSpan w:val="2"/>
            <w:vMerge/>
            <w:tcBorders>
              <w:left w:val="single" w:sz="4" w:space="0" w:color="auto"/>
              <w:right w:val="single" w:sz="4" w:space="0" w:color="auto"/>
            </w:tcBorders>
            <w:noWrap/>
            <w:vAlign w:val="center"/>
          </w:tcPr>
          <w:p w14:paraId="3CB7E99B"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p>
        </w:tc>
      </w:tr>
      <w:tr w:rsidR="00074425" w:rsidRPr="00D625A0" w14:paraId="04E26BA2" w14:textId="77777777" w:rsidTr="00454412">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bottom w:val="single" w:sz="8" w:space="0" w:color="auto"/>
              <w:right w:val="single" w:sz="4" w:space="0" w:color="auto"/>
            </w:tcBorders>
            <w:noWrap/>
            <w:vAlign w:val="center"/>
          </w:tcPr>
          <w:p w14:paraId="1C7C9962"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bottom w:val="single" w:sz="8" w:space="0" w:color="auto"/>
              <w:right w:val="single" w:sz="4" w:space="0" w:color="auto"/>
            </w:tcBorders>
            <w:vAlign w:val="center"/>
          </w:tcPr>
          <w:p w14:paraId="7315148C" w14:textId="77777777" w:rsidR="00074425" w:rsidRPr="00D625A0" w:rsidRDefault="00074425" w:rsidP="00454412">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0AC237CC" w14:textId="77777777" w:rsidR="00074425" w:rsidRPr="00D625A0" w:rsidRDefault="00074425" w:rsidP="00454412">
            <w:pPr>
              <w:spacing w:before="60" w:after="60"/>
              <w:ind w:leftChars="0" w:left="58" w:hanging="58"/>
              <w:rPr>
                <w:rFonts w:ascii="Arial Narrow" w:hAnsi="Arial Narrow" w:cstheme="minorHAnsi"/>
                <w:sz w:val="16"/>
                <w:szCs w:val="16"/>
              </w:rPr>
            </w:pPr>
          </w:p>
        </w:tc>
        <w:tc>
          <w:tcPr>
            <w:tcW w:w="4253" w:type="dxa"/>
            <w:vMerge/>
            <w:tcBorders>
              <w:left w:val="nil"/>
              <w:bottom w:val="single" w:sz="8" w:space="0" w:color="auto"/>
              <w:right w:val="single" w:sz="4" w:space="0" w:color="auto"/>
            </w:tcBorders>
            <w:vAlign w:val="center"/>
          </w:tcPr>
          <w:p w14:paraId="57E3472D" w14:textId="77777777" w:rsidR="00074425" w:rsidRPr="00D625A0" w:rsidRDefault="00074425" w:rsidP="00454412">
            <w:pPr>
              <w:pStyle w:val="a"/>
              <w:tabs>
                <w:tab w:val="clear" w:pos="567"/>
                <w:tab w:val="left" w:pos="426"/>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452E80C9"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εφαρμόζεται</w:t>
            </w:r>
          </w:p>
        </w:tc>
        <w:tc>
          <w:tcPr>
            <w:tcW w:w="1134" w:type="dxa"/>
            <w:vMerge/>
            <w:tcBorders>
              <w:left w:val="nil"/>
              <w:bottom w:val="single" w:sz="4" w:space="0" w:color="auto"/>
              <w:right w:val="single" w:sz="4" w:space="0" w:color="auto"/>
            </w:tcBorders>
            <w:vAlign w:val="center"/>
          </w:tcPr>
          <w:p w14:paraId="240F6707"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p>
        </w:tc>
        <w:tc>
          <w:tcPr>
            <w:tcW w:w="2410" w:type="dxa"/>
            <w:gridSpan w:val="2"/>
            <w:vMerge/>
            <w:tcBorders>
              <w:left w:val="single" w:sz="4" w:space="0" w:color="auto"/>
              <w:bottom w:val="single" w:sz="4" w:space="0" w:color="auto"/>
              <w:right w:val="single" w:sz="4" w:space="0" w:color="auto"/>
            </w:tcBorders>
            <w:noWrap/>
            <w:vAlign w:val="center"/>
          </w:tcPr>
          <w:p w14:paraId="7DF0405F"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p>
        </w:tc>
      </w:tr>
      <w:tr w:rsidR="00074425" w:rsidRPr="00D625A0" w14:paraId="5A1BE2E7" w14:textId="77777777" w:rsidTr="00454412">
        <w:tblPrEx>
          <w:tblBorders>
            <w:top w:val="none" w:sz="0" w:space="0" w:color="auto"/>
            <w:left w:val="none" w:sz="0" w:space="0" w:color="auto"/>
            <w:bottom w:val="none" w:sz="0" w:space="0" w:color="auto"/>
            <w:right w:val="none" w:sz="0" w:space="0" w:color="auto"/>
          </w:tblBorders>
        </w:tblPrEx>
        <w:trPr>
          <w:trHeight w:val="535"/>
        </w:trPr>
        <w:tc>
          <w:tcPr>
            <w:tcW w:w="9261" w:type="dxa"/>
            <w:gridSpan w:val="4"/>
            <w:vMerge w:val="restart"/>
            <w:tcBorders>
              <w:top w:val="single" w:sz="8" w:space="0" w:color="auto"/>
              <w:left w:val="single" w:sz="8" w:space="0" w:color="auto"/>
              <w:right w:val="single" w:sz="4" w:space="0" w:color="auto"/>
            </w:tcBorders>
            <w:noWrap/>
            <w:vAlign w:val="center"/>
          </w:tcPr>
          <w:p w14:paraId="7D47E7B6" w14:textId="77777777" w:rsidR="00074425" w:rsidRPr="00D625A0" w:rsidRDefault="00074425" w:rsidP="00454412">
            <w:pPr>
              <w:pStyle w:val="a"/>
              <w:tabs>
                <w:tab w:val="clear" w:pos="567"/>
                <w:tab w:val="left" w:pos="426"/>
              </w:tabs>
              <w:spacing w:before="60" w:after="60"/>
              <w:ind w:hanging="58"/>
              <w:jc w:val="left"/>
              <w:rPr>
                <w:rFonts w:cstheme="minorHAnsi"/>
                <w:b/>
                <w:sz w:val="16"/>
                <w:szCs w:val="16"/>
              </w:rPr>
            </w:pPr>
            <w:r w:rsidRPr="00D625A0">
              <w:rPr>
                <w:rFonts w:cstheme="minorHAnsi"/>
                <w:b/>
                <w:color w:val="000000"/>
                <w:sz w:val="16"/>
                <w:szCs w:val="16"/>
              </w:rPr>
              <w:t xml:space="preserve">ΠΡΟΫΠΟΘΕΣΗ ΓΙΑ ΘΕΤΙΚΗ ΑΞΙΟΛΟΓΗΣΗ: </w:t>
            </w:r>
            <w:r w:rsidRPr="009F095F">
              <w:rPr>
                <w:rFonts w:cstheme="minorHAnsi"/>
                <w:color w:val="000000"/>
                <w:sz w:val="16"/>
                <w:szCs w:val="16"/>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tc>
        <w:tc>
          <w:tcPr>
            <w:tcW w:w="1701" w:type="dxa"/>
            <w:vMerge w:val="restart"/>
            <w:tcBorders>
              <w:top w:val="single" w:sz="8" w:space="0" w:color="auto"/>
              <w:left w:val="single" w:sz="4" w:space="0" w:color="auto"/>
              <w:right w:val="single" w:sz="4" w:space="0" w:color="auto"/>
            </w:tcBorders>
            <w:vAlign w:val="center"/>
          </w:tcPr>
          <w:p w14:paraId="4A91245B" w14:textId="77777777" w:rsidR="00074425" w:rsidRPr="00D625A0" w:rsidRDefault="00074425" w:rsidP="00454412">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3D2C9EFC" w14:textId="77777777" w:rsidR="00074425" w:rsidRPr="00D625A0" w:rsidRDefault="00074425" w:rsidP="00454412">
            <w:pPr>
              <w:spacing w:before="60" w:after="60"/>
              <w:ind w:leftChars="0" w:left="58" w:hanging="58"/>
              <w:jc w:val="center"/>
              <w:rPr>
                <w:rFonts w:ascii="Arial Narrow" w:hAnsi="Arial Narrow" w:cstheme="minorHAnsi"/>
                <w:b/>
                <w:color w:val="000000"/>
                <w:sz w:val="16"/>
                <w:szCs w:val="16"/>
              </w:rPr>
            </w:pPr>
            <w:r>
              <w:rPr>
                <w:rFonts w:ascii="Arial Narrow" w:hAnsi="Arial Narrow" w:cstheme="minorHAnsi"/>
                <w:b/>
                <w:color w:val="000000"/>
                <w:sz w:val="16"/>
                <w:szCs w:val="16"/>
              </w:rPr>
              <w:t>ΝΑΙ</w:t>
            </w:r>
          </w:p>
        </w:tc>
        <w:tc>
          <w:tcPr>
            <w:tcW w:w="2410" w:type="dxa"/>
            <w:gridSpan w:val="2"/>
            <w:vMerge w:val="restart"/>
            <w:tcBorders>
              <w:top w:val="single" w:sz="4" w:space="0" w:color="auto"/>
              <w:left w:val="single" w:sz="4" w:space="0" w:color="auto"/>
              <w:right w:val="single" w:sz="4" w:space="0" w:color="auto"/>
            </w:tcBorders>
            <w:noWrap/>
            <w:vAlign w:val="center"/>
          </w:tcPr>
          <w:p w14:paraId="73DC00E9"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p>
        </w:tc>
      </w:tr>
      <w:tr w:rsidR="00074425" w:rsidRPr="00D625A0" w14:paraId="0E75BF0F" w14:textId="77777777" w:rsidTr="00454412">
        <w:tblPrEx>
          <w:tblBorders>
            <w:top w:val="none" w:sz="0" w:space="0" w:color="auto"/>
            <w:left w:val="none" w:sz="0" w:space="0" w:color="auto"/>
            <w:bottom w:val="none" w:sz="0" w:space="0" w:color="auto"/>
            <w:right w:val="none" w:sz="0" w:space="0" w:color="auto"/>
          </w:tblBorders>
        </w:tblPrEx>
        <w:trPr>
          <w:trHeight w:val="319"/>
        </w:trPr>
        <w:tc>
          <w:tcPr>
            <w:tcW w:w="9261" w:type="dxa"/>
            <w:gridSpan w:val="4"/>
            <w:vMerge/>
            <w:tcBorders>
              <w:left w:val="single" w:sz="8" w:space="0" w:color="auto"/>
              <w:bottom w:val="single" w:sz="8" w:space="0" w:color="auto"/>
              <w:right w:val="single" w:sz="4" w:space="0" w:color="auto"/>
            </w:tcBorders>
            <w:noWrap/>
            <w:vAlign w:val="center"/>
          </w:tcPr>
          <w:p w14:paraId="7ADCA649" w14:textId="77777777" w:rsidR="00074425" w:rsidRPr="00D625A0" w:rsidRDefault="00074425" w:rsidP="00454412">
            <w:pPr>
              <w:pStyle w:val="a"/>
              <w:tabs>
                <w:tab w:val="clear" w:pos="567"/>
                <w:tab w:val="left" w:pos="426"/>
              </w:tabs>
              <w:spacing w:before="60" w:after="60"/>
              <w:ind w:hanging="72"/>
              <w:jc w:val="center"/>
              <w:rPr>
                <w:rFonts w:cstheme="minorHAnsi"/>
                <w:sz w:val="16"/>
                <w:szCs w:val="16"/>
              </w:rPr>
            </w:pPr>
          </w:p>
        </w:tc>
        <w:tc>
          <w:tcPr>
            <w:tcW w:w="1701" w:type="dxa"/>
            <w:vMerge/>
            <w:tcBorders>
              <w:left w:val="single" w:sz="4" w:space="0" w:color="auto"/>
              <w:bottom w:val="single" w:sz="8" w:space="0" w:color="auto"/>
              <w:right w:val="single" w:sz="4" w:space="0" w:color="auto"/>
            </w:tcBorders>
            <w:vAlign w:val="center"/>
          </w:tcPr>
          <w:p w14:paraId="7DE42DB6" w14:textId="77777777" w:rsidR="00074425" w:rsidRPr="00D625A0" w:rsidRDefault="00074425" w:rsidP="00454412">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35BA8E3D" w14:textId="77777777" w:rsidR="00074425" w:rsidRPr="00D625A0" w:rsidRDefault="00074425" w:rsidP="00454412">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2410" w:type="dxa"/>
            <w:gridSpan w:val="2"/>
            <w:vMerge/>
            <w:tcBorders>
              <w:left w:val="single" w:sz="4" w:space="0" w:color="auto"/>
              <w:bottom w:val="single" w:sz="4" w:space="0" w:color="auto"/>
              <w:right w:val="single" w:sz="4" w:space="0" w:color="auto"/>
            </w:tcBorders>
            <w:noWrap/>
            <w:vAlign w:val="center"/>
          </w:tcPr>
          <w:p w14:paraId="50EF7C05"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p>
        </w:tc>
      </w:tr>
    </w:tbl>
    <w:p w14:paraId="562F63DC" w14:textId="77777777" w:rsidR="00074425" w:rsidRPr="00D625A0" w:rsidRDefault="00074425" w:rsidP="00074425">
      <w:pPr>
        <w:ind w:leftChars="0" w:left="58" w:hanging="58"/>
        <w:rPr>
          <w:rFonts w:ascii="Arial Narrow" w:hAnsi="Arial Narrow" w:cstheme="minorHAnsi"/>
          <w:sz w:val="16"/>
          <w:szCs w:val="16"/>
        </w:rPr>
      </w:pPr>
    </w:p>
    <w:tbl>
      <w:tblPr>
        <w:tblW w:w="14601" w:type="dxa"/>
        <w:tblInd w:w="-10" w:type="dxa"/>
        <w:tblLayout w:type="fixed"/>
        <w:tblLook w:val="00A0" w:firstRow="1" w:lastRow="0" w:firstColumn="1" w:lastColumn="0" w:noHBand="0" w:noVBand="0"/>
      </w:tblPr>
      <w:tblGrid>
        <w:gridCol w:w="14601"/>
      </w:tblGrid>
      <w:tr w:rsidR="00074425" w:rsidRPr="00D625A0" w14:paraId="4F6AEC9E" w14:textId="77777777" w:rsidTr="00454412">
        <w:trPr>
          <w:trHeight w:val="218"/>
        </w:trPr>
        <w:tc>
          <w:tcPr>
            <w:tcW w:w="14601" w:type="dxa"/>
            <w:tcBorders>
              <w:top w:val="single" w:sz="8" w:space="0" w:color="auto"/>
              <w:left w:val="single" w:sz="8" w:space="0" w:color="auto"/>
              <w:bottom w:val="single" w:sz="8" w:space="0" w:color="auto"/>
              <w:right w:val="single" w:sz="4" w:space="0" w:color="auto"/>
            </w:tcBorders>
            <w:shd w:val="clear" w:color="000000" w:fill="538ED5"/>
          </w:tcPr>
          <w:p w14:paraId="7316DEB6" w14:textId="77777777" w:rsidR="00074425" w:rsidRPr="00D625A0" w:rsidRDefault="00074425" w:rsidP="00454412">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Y="1"/>
        <w:tblOverlap w:val="never"/>
        <w:tblW w:w="14591" w:type="dxa"/>
        <w:tblLayout w:type="fixed"/>
        <w:tblLook w:val="00A0" w:firstRow="1" w:lastRow="0" w:firstColumn="1" w:lastColumn="0" w:noHBand="0" w:noVBand="0"/>
      </w:tblPr>
      <w:tblGrid>
        <w:gridCol w:w="550"/>
        <w:gridCol w:w="1418"/>
        <w:gridCol w:w="1703"/>
        <w:gridCol w:w="281"/>
        <w:gridCol w:w="4815"/>
        <w:gridCol w:w="10"/>
        <w:gridCol w:w="2270"/>
        <w:gridCol w:w="1134"/>
        <w:gridCol w:w="1276"/>
        <w:gridCol w:w="1134"/>
      </w:tblGrid>
      <w:tr w:rsidR="00074425" w:rsidRPr="00D625A0" w14:paraId="473548EA" w14:textId="77777777" w:rsidTr="00454412">
        <w:trPr>
          <w:trHeight w:val="267"/>
        </w:trPr>
        <w:tc>
          <w:tcPr>
            <w:tcW w:w="550" w:type="dxa"/>
            <w:tcBorders>
              <w:top w:val="single" w:sz="8" w:space="0" w:color="auto"/>
              <w:left w:val="single" w:sz="8" w:space="0" w:color="auto"/>
              <w:bottom w:val="single" w:sz="8" w:space="0" w:color="auto"/>
              <w:right w:val="single" w:sz="4" w:space="0" w:color="auto"/>
            </w:tcBorders>
            <w:noWrap/>
            <w:vAlign w:val="center"/>
          </w:tcPr>
          <w:p w14:paraId="54045705"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418" w:type="dxa"/>
            <w:tcBorders>
              <w:top w:val="single" w:sz="8" w:space="0" w:color="auto"/>
              <w:left w:val="single" w:sz="8" w:space="0" w:color="auto"/>
              <w:bottom w:val="single" w:sz="8" w:space="0" w:color="auto"/>
              <w:right w:val="single" w:sz="4" w:space="0" w:color="auto"/>
            </w:tcBorders>
            <w:vAlign w:val="center"/>
          </w:tcPr>
          <w:p w14:paraId="458B2AB1"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1984" w:type="dxa"/>
            <w:gridSpan w:val="2"/>
            <w:tcBorders>
              <w:top w:val="single" w:sz="8" w:space="0" w:color="auto"/>
              <w:left w:val="nil"/>
              <w:bottom w:val="single" w:sz="8" w:space="0" w:color="auto"/>
              <w:right w:val="single" w:sz="4" w:space="0" w:color="auto"/>
            </w:tcBorders>
            <w:noWrap/>
            <w:vAlign w:val="center"/>
          </w:tcPr>
          <w:p w14:paraId="06F193E8"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4815" w:type="dxa"/>
            <w:tcBorders>
              <w:top w:val="single" w:sz="8" w:space="0" w:color="auto"/>
              <w:left w:val="nil"/>
              <w:bottom w:val="single" w:sz="8" w:space="0" w:color="auto"/>
              <w:right w:val="single" w:sz="4" w:space="0" w:color="auto"/>
            </w:tcBorders>
            <w:vAlign w:val="center"/>
          </w:tcPr>
          <w:p w14:paraId="7CC3E952"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02DAD7EB"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ΚΑΤΑΣΤΑΣΗ</w:t>
            </w:r>
          </w:p>
        </w:tc>
        <w:tc>
          <w:tcPr>
            <w:tcW w:w="1134" w:type="dxa"/>
            <w:tcBorders>
              <w:top w:val="single" w:sz="4" w:space="0" w:color="auto"/>
              <w:left w:val="single" w:sz="4" w:space="0" w:color="auto"/>
              <w:bottom w:val="single" w:sz="4" w:space="0" w:color="auto"/>
              <w:right w:val="single" w:sz="4" w:space="0" w:color="auto"/>
            </w:tcBorders>
            <w:vAlign w:val="center"/>
          </w:tcPr>
          <w:p w14:paraId="2099FFDB" w14:textId="77777777" w:rsidR="00074425" w:rsidRPr="00D625A0" w:rsidRDefault="00074425" w:rsidP="00454412">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ΤΙΜΗ  </w:t>
            </w:r>
          </w:p>
        </w:tc>
        <w:tc>
          <w:tcPr>
            <w:tcW w:w="1276" w:type="dxa"/>
            <w:tcBorders>
              <w:top w:val="single" w:sz="4" w:space="0" w:color="auto"/>
              <w:left w:val="single" w:sz="4" w:space="0" w:color="auto"/>
              <w:bottom w:val="single" w:sz="4" w:space="0" w:color="auto"/>
              <w:right w:val="single" w:sz="4" w:space="0" w:color="auto"/>
            </w:tcBorders>
            <w:vAlign w:val="center"/>
          </w:tcPr>
          <w:p w14:paraId="4EF931DA" w14:textId="77777777" w:rsidR="00074425" w:rsidRPr="00D625A0" w:rsidRDefault="00074425" w:rsidP="00454412">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ΒΑΘΜΟΛΟΓΙΑ</w:t>
            </w:r>
          </w:p>
        </w:tc>
        <w:tc>
          <w:tcPr>
            <w:tcW w:w="1134" w:type="dxa"/>
            <w:tcBorders>
              <w:top w:val="single" w:sz="8" w:space="0" w:color="auto"/>
              <w:left w:val="single" w:sz="4" w:space="0" w:color="auto"/>
              <w:bottom w:val="single" w:sz="8" w:space="0" w:color="auto"/>
              <w:right w:val="single" w:sz="8" w:space="0" w:color="auto"/>
            </w:tcBorders>
            <w:noWrap/>
            <w:vAlign w:val="center"/>
          </w:tcPr>
          <w:p w14:paraId="48FA5901"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caps/>
                <w:color w:val="000000"/>
                <w:sz w:val="16"/>
                <w:szCs w:val="16"/>
              </w:rPr>
              <w:t>ΑΙΤΙΟΛΟΓΗΣΗ</w:t>
            </w:r>
          </w:p>
        </w:tc>
      </w:tr>
      <w:tr w:rsidR="00074425" w:rsidRPr="00D625A0" w14:paraId="4FCDA878" w14:textId="77777777" w:rsidTr="00454412">
        <w:trPr>
          <w:trHeight w:val="826"/>
        </w:trPr>
        <w:tc>
          <w:tcPr>
            <w:tcW w:w="550" w:type="dxa"/>
            <w:vMerge w:val="restart"/>
            <w:tcBorders>
              <w:left w:val="single" w:sz="8" w:space="0" w:color="auto"/>
              <w:right w:val="single" w:sz="4" w:space="0" w:color="auto"/>
            </w:tcBorders>
            <w:noWrap/>
            <w:vAlign w:val="center"/>
          </w:tcPr>
          <w:p w14:paraId="623B12C5" w14:textId="77777777" w:rsidR="00074425" w:rsidRPr="00D625A0" w:rsidRDefault="00074425" w:rsidP="00454412">
            <w:pPr>
              <w:spacing w:before="60" w:after="60"/>
              <w:ind w:leftChars="0" w:left="58" w:hanging="58"/>
              <w:jc w:val="right"/>
              <w:rPr>
                <w:rFonts w:ascii="Arial Narrow" w:hAnsi="Arial Narrow" w:cstheme="minorHAnsi"/>
                <w:sz w:val="16"/>
                <w:szCs w:val="16"/>
              </w:rPr>
            </w:pPr>
            <w:r w:rsidRPr="00D625A0">
              <w:rPr>
                <w:rFonts w:ascii="Arial Narrow" w:hAnsi="Arial Narrow" w:cstheme="minorHAnsi"/>
                <w:sz w:val="16"/>
                <w:szCs w:val="16"/>
              </w:rPr>
              <w:t>1.1</w:t>
            </w:r>
          </w:p>
        </w:tc>
        <w:tc>
          <w:tcPr>
            <w:tcW w:w="1418" w:type="dxa"/>
            <w:vMerge w:val="restart"/>
            <w:tcBorders>
              <w:top w:val="single" w:sz="8" w:space="0" w:color="auto"/>
              <w:left w:val="single" w:sz="4" w:space="0" w:color="auto"/>
              <w:right w:val="single" w:sz="4" w:space="0" w:color="auto"/>
            </w:tcBorders>
            <w:vAlign w:val="center"/>
          </w:tcPr>
          <w:p w14:paraId="0F4C00A3"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b/>
                <w:sz w:val="16"/>
                <w:szCs w:val="16"/>
              </w:rPr>
              <w:t>1</w:t>
            </w:r>
            <w:r w:rsidRPr="00D625A0">
              <w:rPr>
                <w:rFonts w:ascii="Arial Narrow" w:hAnsi="Arial Narrow" w:cstheme="minorHAnsi"/>
                <w:b/>
                <w:sz w:val="16"/>
                <w:szCs w:val="16"/>
                <w:vertAlign w:val="superscript"/>
              </w:rPr>
              <w:t>Η</w:t>
            </w:r>
            <w:r w:rsidRPr="00D625A0">
              <w:rPr>
                <w:rFonts w:ascii="Arial Narrow" w:hAnsi="Arial Narrow" w:cstheme="minorHAnsi"/>
                <w:b/>
                <w:sz w:val="16"/>
                <w:szCs w:val="16"/>
              </w:rPr>
              <w:t xml:space="preserve"> ΟΜΑΔΑ ΚΡΙΤΗΡΙΩΝ Εμπλεκόμενοι φορείς και </w:t>
            </w:r>
            <w:r w:rsidRPr="00D625A0">
              <w:rPr>
                <w:rFonts w:ascii="Arial Narrow" w:hAnsi="Arial Narrow" w:cstheme="minorHAnsi"/>
                <w:b/>
                <w:sz w:val="16"/>
                <w:szCs w:val="16"/>
              </w:rPr>
              <w:lastRenderedPageBreak/>
              <w:t>πληρότητα περιεχομένου της πρότασης</w:t>
            </w:r>
          </w:p>
        </w:tc>
        <w:tc>
          <w:tcPr>
            <w:tcW w:w="1984" w:type="dxa"/>
            <w:gridSpan w:val="2"/>
            <w:vMerge w:val="restart"/>
            <w:tcBorders>
              <w:top w:val="single" w:sz="8" w:space="0" w:color="auto"/>
              <w:left w:val="nil"/>
              <w:right w:val="nil"/>
            </w:tcBorders>
            <w:noWrap/>
            <w:vAlign w:val="center"/>
          </w:tcPr>
          <w:p w14:paraId="71C1245C" w14:textId="77777777" w:rsidR="00074425" w:rsidRPr="00D625A0" w:rsidRDefault="00074425" w:rsidP="0045441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lastRenderedPageBreak/>
              <w:t>Αρμοδιότητα του δικαιούχου να υλοποιήσει την πράξη</w:t>
            </w:r>
          </w:p>
        </w:tc>
        <w:tc>
          <w:tcPr>
            <w:tcW w:w="4815" w:type="dxa"/>
            <w:vMerge w:val="restart"/>
            <w:tcBorders>
              <w:top w:val="single" w:sz="8" w:space="0" w:color="auto"/>
              <w:left w:val="single" w:sz="4" w:space="0" w:color="auto"/>
              <w:right w:val="single" w:sz="4" w:space="0" w:color="auto"/>
            </w:tcBorders>
            <w:vAlign w:val="center"/>
          </w:tcPr>
          <w:p w14:paraId="199CD1A3" w14:textId="222A20E1" w:rsidR="00074425" w:rsidRPr="00D625A0" w:rsidRDefault="00B27F95" w:rsidP="00B27F95">
            <w:pPr>
              <w:pStyle w:val="a"/>
              <w:tabs>
                <w:tab w:val="clear" w:pos="567"/>
                <w:tab w:val="left" w:pos="426"/>
              </w:tabs>
              <w:spacing w:beforeLines="60" w:before="144" w:afterLines="60" w:after="144"/>
              <w:ind w:hanging="72"/>
              <w:rPr>
                <w:rFonts w:cstheme="minorHAnsi"/>
                <w:sz w:val="16"/>
                <w:szCs w:val="16"/>
              </w:rPr>
            </w:pPr>
            <w:r w:rsidRPr="00B27F95">
              <w:rPr>
                <w:rFonts w:cstheme="minorHAnsi"/>
                <w:sz w:val="16"/>
                <w:szCs w:val="16"/>
              </w:rPr>
              <w:t xml:space="preserve">Εξετάζεται εάν ο φορέας που υποβάλει την πρόταση έχει την αρμοδιότητα εκτέλεσης της πράξης. Ο έλεγχος γίνεται με βάση στοιχεία τεκμηρίωσης, όπως </w:t>
            </w:r>
            <w:r w:rsidRPr="00B27F95">
              <w:rPr>
                <w:rFonts w:cstheme="minorHAnsi"/>
                <w:sz w:val="16"/>
                <w:szCs w:val="16"/>
              </w:rPr>
              <w:lastRenderedPageBreak/>
              <w:t>κανονιστικές αποφάσεις, καταστατικά φορέων κλπ που η ΔΑ αναζητάει από την</w:t>
            </w:r>
            <w:r>
              <w:rPr>
                <w:rFonts w:cstheme="minorHAnsi"/>
                <w:sz w:val="16"/>
                <w:szCs w:val="16"/>
              </w:rPr>
              <w:t xml:space="preserve"> καρτέλα του δικαιούχου στο ΟΠΣ</w:t>
            </w: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30232991"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lastRenderedPageBreak/>
              <w:t>Εκπλήρωση του κριτηρίου</w:t>
            </w:r>
          </w:p>
        </w:tc>
        <w:tc>
          <w:tcPr>
            <w:tcW w:w="1134" w:type="dxa"/>
            <w:tcBorders>
              <w:top w:val="single" w:sz="4" w:space="0" w:color="auto"/>
              <w:left w:val="single" w:sz="4" w:space="0" w:color="auto"/>
              <w:bottom w:val="single" w:sz="4" w:space="0" w:color="auto"/>
              <w:right w:val="single" w:sz="4" w:space="0" w:color="auto"/>
            </w:tcBorders>
            <w:vAlign w:val="center"/>
          </w:tcPr>
          <w:p w14:paraId="4FFE60DD"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6CD6D92C"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0956537D"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596E626B" w14:textId="77777777" w:rsidTr="00454412">
        <w:trPr>
          <w:trHeight w:val="845"/>
        </w:trPr>
        <w:tc>
          <w:tcPr>
            <w:tcW w:w="550" w:type="dxa"/>
            <w:vMerge/>
            <w:tcBorders>
              <w:left w:val="single" w:sz="8" w:space="0" w:color="auto"/>
              <w:bottom w:val="single" w:sz="8" w:space="0" w:color="auto"/>
              <w:right w:val="single" w:sz="4" w:space="0" w:color="auto"/>
            </w:tcBorders>
            <w:noWrap/>
            <w:vAlign w:val="center"/>
          </w:tcPr>
          <w:p w14:paraId="1FC4D711" w14:textId="77777777" w:rsidR="00074425" w:rsidRPr="00D625A0" w:rsidRDefault="00074425" w:rsidP="00454412">
            <w:pPr>
              <w:spacing w:before="60" w:after="60"/>
              <w:ind w:leftChars="0" w:left="58" w:hanging="58"/>
              <w:jc w:val="right"/>
              <w:rPr>
                <w:rFonts w:ascii="Arial Narrow" w:hAnsi="Arial Narrow" w:cstheme="minorHAnsi"/>
                <w:sz w:val="16"/>
                <w:szCs w:val="16"/>
              </w:rPr>
            </w:pPr>
          </w:p>
        </w:tc>
        <w:tc>
          <w:tcPr>
            <w:tcW w:w="1418" w:type="dxa"/>
            <w:vMerge/>
            <w:tcBorders>
              <w:left w:val="single" w:sz="4" w:space="0" w:color="auto"/>
              <w:right w:val="single" w:sz="4" w:space="0" w:color="auto"/>
            </w:tcBorders>
            <w:vAlign w:val="center"/>
          </w:tcPr>
          <w:p w14:paraId="5D7B67FD" w14:textId="77777777" w:rsidR="00074425" w:rsidRPr="00D625A0" w:rsidRDefault="00074425" w:rsidP="00454412">
            <w:pPr>
              <w:spacing w:before="60" w:after="60"/>
              <w:ind w:leftChars="0" w:left="58" w:hanging="58"/>
              <w:jc w:val="center"/>
              <w:rPr>
                <w:rFonts w:ascii="Arial Narrow" w:hAnsi="Arial Narrow" w:cstheme="minorHAnsi"/>
                <w:sz w:val="16"/>
                <w:szCs w:val="16"/>
              </w:rPr>
            </w:pPr>
          </w:p>
        </w:tc>
        <w:tc>
          <w:tcPr>
            <w:tcW w:w="1984" w:type="dxa"/>
            <w:gridSpan w:val="2"/>
            <w:vMerge/>
            <w:tcBorders>
              <w:left w:val="nil"/>
              <w:bottom w:val="single" w:sz="8" w:space="0" w:color="auto"/>
              <w:right w:val="nil"/>
            </w:tcBorders>
            <w:noWrap/>
            <w:vAlign w:val="center"/>
          </w:tcPr>
          <w:p w14:paraId="62513351" w14:textId="77777777" w:rsidR="00074425" w:rsidRPr="00D625A0" w:rsidRDefault="00074425" w:rsidP="00454412">
            <w:pPr>
              <w:spacing w:before="60" w:after="60"/>
              <w:ind w:leftChars="0" w:left="58" w:hanging="58"/>
              <w:rPr>
                <w:rFonts w:ascii="Arial Narrow" w:hAnsi="Arial Narrow" w:cstheme="minorHAnsi"/>
                <w:sz w:val="16"/>
                <w:szCs w:val="16"/>
              </w:rPr>
            </w:pPr>
          </w:p>
        </w:tc>
        <w:tc>
          <w:tcPr>
            <w:tcW w:w="4815" w:type="dxa"/>
            <w:vMerge/>
            <w:tcBorders>
              <w:left w:val="single" w:sz="4" w:space="0" w:color="auto"/>
              <w:bottom w:val="single" w:sz="8" w:space="0" w:color="auto"/>
              <w:right w:val="single" w:sz="4" w:space="0" w:color="auto"/>
            </w:tcBorders>
            <w:vAlign w:val="center"/>
          </w:tcPr>
          <w:p w14:paraId="602AA588" w14:textId="77777777" w:rsidR="00074425" w:rsidRPr="00D625A0" w:rsidRDefault="00074425" w:rsidP="00454412">
            <w:pPr>
              <w:pStyle w:val="a"/>
              <w:tabs>
                <w:tab w:val="clear" w:pos="567"/>
                <w:tab w:val="left" w:pos="426"/>
              </w:tabs>
              <w:spacing w:beforeLines="60" w:before="144" w:afterLines="60" w:after="144"/>
              <w:ind w:hanging="72"/>
              <w:rPr>
                <w:rFonts w:cstheme="minorHAnsi"/>
                <w:sz w:val="16"/>
                <w:szCs w:val="16"/>
              </w:rPr>
            </w:pP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5F1D3CF4"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1134" w:type="dxa"/>
            <w:tcBorders>
              <w:top w:val="single" w:sz="4" w:space="0" w:color="auto"/>
              <w:left w:val="single" w:sz="4" w:space="0" w:color="auto"/>
              <w:bottom w:val="single" w:sz="4" w:space="0" w:color="auto"/>
              <w:right w:val="single" w:sz="4" w:space="0" w:color="auto"/>
            </w:tcBorders>
            <w:vAlign w:val="center"/>
          </w:tcPr>
          <w:p w14:paraId="7FB841B7"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vAlign w:val="center"/>
          </w:tcPr>
          <w:p w14:paraId="5ABE0AF5"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47B72E0C"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7773ED09" w14:textId="77777777" w:rsidTr="00454412">
        <w:trPr>
          <w:trHeight w:val="264"/>
        </w:trPr>
        <w:tc>
          <w:tcPr>
            <w:tcW w:w="550" w:type="dxa"/>
            <w:vMerge w:val="restart"/>
            <w:tcBorders>
              <w:left w:val="single" w:sz="8" w:space="0" w:color="auto"/>
              <w:right w:val="single" w:sz="4" w:space="0" w:color="auto"/>
            </w:tcBorders>
            <w:noWrap/>
            <w:vAlign w:val="center"/>
          </w:tcPr>
          <w:p w14:paraId="7AC27776" w14:textId="77777777" w:rsidR="00074425" w:rsidRPr="00D625A0" w:rsidRDefault="00074425" w:rsidP="00454412">
            <w:pPr>
              <w:spacing w:before="60" w:after="60"/>
              <w:ind w:leftChars="0" w:left="58" w:hanging="58"/>
              <w:jc w:val="right"/>
              <w:rPr>
                <w:rFonts w:ascii="Arial Narrow" w:hAnsi="Arial Narrow" w:cstheme="minorHAnsi"/>
                <w:sz w:val="16"/>
                <w:szCs w:val="16"/>
              </w:rPr>
            </w:pPr>
            <w:r w:rsidRPr="00D625A0">
              <w:rPr>
                <w:rFonts w:ascii="Arial Narrow" w:hAnsi="Arial Narrow" w:cstheme="minorHAnsi"/>
                <w:sz w:val="16"/>
                <w:szCs w:val="16"/>
              </w:rPr>
              <w:t>1.2</w:t>
            </w:r>
          </w:p>
        </w:tc>
        <w:tc>
          <w:tcPr>
            <w:tcW w:w="1418" w:type="dxa"/>
            <w:vMerge/>
            <w:tcBorders>
              <w:left w:val="single" w:sz="4" w:space="0" w:color="auto"/>
              <w:right w:val="single" w:sz="4" w:space="0" w:color="auto"/>
            </w:tcBorders>
            <w:vAlign w:val="center"/>
          </w:tcPr>
          <w:p w14:paraId="116DECD8" w14:textId="77777777" w:rsidR="00074425" w:rsidRPr="00D625A0" w:rsidRDefault="00074425" w:rsidP="00454412">
            <w:pPr>
              <w:spacing w:before="60" w:after="60"/>
              <w:ind w:leftChars="0" w:left="58" w:hanging="58"/>
              <w:jc w:val="center"/>
              <w:rPr>
                <w:rFonts w:ascii="Arial Narrow" w:hAnsi="Arial Narrow" w:cstheme="minorHAnsi"/>
                <w:sz w:val="16"/>
                <w:szCs w:val="16"/>
              </w:rPr>
            </w:pPr>
          </w:p>
        </w:tc>
        <w:tc>
          <w:tcPr>
            <w:tcW w:w="1984" w:type="dxa"/>
            <w:gridSpan w:val="2"/>
            <w:vMerge w:val="restart"/>
            <w:tcBorders>
              <w:top w:val="single" w:sz="8" w:space="0" w:color="auto"/>
              <w:left w:val="nil"/>
              <w:right w:val="nil"/>
            </w:tcBorders>
            <w:noWrap/>
            <w:vAlign w:val="center"/>
          </w:tcPr>
          <w:p w14:paraId="4123E16D" w14:textId="77777777" w:rsidR="00074425" w:rsidRPr="00D625A0" w:rsidRDefault="00074425" w:rsidP="0045441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Αρμοδιότητα του φορέα λειτουργίας και συντήρησης</w:t>
            </w:r>
          </w:p>
        </w:tc>
        <w:tc>
          <w:tcPr>
            <w:tcW w:w="4815" w:type="dxa"/>
            <w:vMerge w:val="restart"/>
            <w:tcBorders>
              <w:top w:val="single" w:sz="8" w:space="0" w:color="auto"/>
              <w:left w:val="single" w:sz="4" w:space="0" w:color="auto"/>
              <w:right w:val="single" w:sz="4" w:space="0" w:color="auto"/>
            </w:tcBorders>
            <w:vAlign w:val="center"/>
          </w:tcPr>
          <w:p w14:paraId="188BECF7" w14:textId="77777777" w:rsidR="00074425" w:rsidRPr="00D625A0" w:rsidRDefault="00074425" w:rsidP="00454412">
            <w:pPr>
              <w:pStyle w:val="a"/>
              <w:tabs>
                <w:tab w:val="clear" w:pos="567"/>
                <w:tab w:val="left" w:pos="426"/>
              </w:tabs>
              <w:spacing w:beforeLines="60" w:before="144" w:afterLines="60" w:after="144"/>
              <w:ind w:hanging="72"/>
              <w:rPr>
                <w:rFonts w:cstheme="minorHAnsi"/>
                <w:sz w:val="16"/>
                <w:szCs w:val="16"/>
              </w:rPr>
            </w:pPr>
            <w:r w:rsidRPr="00D625A0">
              <w:rPr>
                <w:rFonts w:cstheme="minorHAnsi"/>
                <w:sz w:val="16"/>
                <w:szCs w:val="16"/>
              </w:rPr>
              <w:t>Δεν αφορά δράσεις ΕΚΤ + και συμπληρώνεται η επιλογή "Δεν Εφαρμόζεται".</w:t>
            </w: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4B0E7574"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1134" w:type="dxa"/>
            <w:tcBorders>
              <w:top w:val="single" w:sz="4" w:space="0" w:color="auto"/>
              <w:left w:val="single" w:sz="4" w:space="0" w:color="auto"/>
              <w:bottom w:val="single" w:sz="4" w:space="0" w:color="auto"/>
              <w:right w:val="single" w:sz="4" w:space="0" w:color="auto"/>
            </w:tcBorders>
            <w:vAlign w:val="center"/>
          </w:tcPr>
          <w:p w14:paraId="04BCC60D"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59068B35"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6B1749B7"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2A314C5F" w14:textId="77777777" w:rsidTr="00454412">
        <w:trPr>
          <w:trHeight w:val="262"/>
        </w:trPr>
        <w:tc>
          <w:tcPr>
            <w:tcW w:w="550" w:type="dxa"/>
            <w:vMerge/>
            <w:tcBorders>
              <w:left w:val="single" w:sz="8" w:space="0" w:color="auto"/>
              <w:right w:val="single" w:sz="4" w:space="0" w:color="auto"/>
            </w:tcBorders>
            <w:noWrap/>
            <w:vAlign w:val="center"/>
          </w:tcPr>
          <w:p w14:paraId="35596057" w14:textId="77777777" w:rsidR="00074425" w:rsidRPr="00D625A0" w:rsidRDefault="00074425" w:rsidP="00454412">
            <w:pPr>
              <w:spacing w:before="60" w:after="60"/>
              <w:ind w:leftChars="0" w:left="58" w:hanging="58"/>
              <w:jc w:val="right"/>
              <w:rPr>
                <w:rFonts w:ascii="Arial Narrow" w:hAnsi="Arial Narrow" w:cstheme="minorHAnsi"/>
                <w:sz w:val="16"/>
                <w:szCs w:val="16"/>
              </w:rPr>
            </w:pPr>
          </w:p>
        </w:tc>
        <w:tc>
          <w:tcPr>
            <w:tcW w:w="1418" w:type="dxa"/>
            <w:vMerge/>
            <w:tcBorders>
              <w:left w:val="single" w:sz="4" w:space="0" w:color="auto"/>
              <w:right w:val="single" w:sz="4" w:space="0" w:color="auto"/>
            </w:tcBorders>
            <w:vAlign w:val="center"/>
          </w:tcPr>
          <w:p w14:paraId="40D1BD00"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right w:val="nil"/>
            </w:tcBorders>
            <w:noWrap/>
            <w:vAlign w:val="center"/>
          </w:tcPr>
          <w:p w14:paraId="494C8935" w14:textId="77777777" w:rsidR="00074425" w:rsidRPr="00D625A0" w:rsidRDefault="00074425" w:rsidP="00454412">
            <w:pPr>
              <w:spacing w:before="60" w:after="60"/>
              <w:ind w:leftChars="0" w:left="58" w:hanging="58"/>
              <w:rPr>
                <w:rFonts w:ascii="Arial Narrow" w:hAnsi="Arial Narrow" w:cstheme="minorHAnsi"/>
                <w:sz w:val="16"/>
                <w:szCs w:val="16"/>
              </w:rPr>
            </w:pPr>
          </w:p>
        </w:tc>
        <w:tc>
          <w:tcPr>
            <w:tcW w:w="4815" w:type="dxa"/>
            <w:vMerge/>
            <w:tcBorders>
              <w:left w:val="single" w:sz="4" w:space="0" w:color="auto"/>
              <w:right w:val="single" w:sz="4" w:space="0" w:color="auto"/>
            </w:tcBorders>
            <w:vAlign w:val="center"/>
          </w:tcPr>
          <w:p w14:paraId="183898CA" w14:textId="77777777" w:rsidR="00074425" w:rsidRPr="00D625A0" w:rsidRDefault="00074425" w:rsidP="00454412">
            <w:pPr>
              <w:pStyle w:val="a"/>
              <w:tabs>
                <w:tab w:val="clear" w:pos="567"/>
                <w:tab w:val="left" w:pos="426"/>
              </w:tabs>
              <w:spacing w:beforeLines="60" w:before="144" w:afterLines="60" w:after="144"/>
              <w:ind w:hanging="86"/>
              <w:rPr>
                <w:rFonts w:cstheme="minorHAnsi"/>
                <w:sz w:val="16"/>
                <w:szCs w:val="16"/>
              </w:rPr>
            </w:pP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4E4A2B63"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1134" w:type="dxa"/>
            <w:tcBorders>
              <w:top w:val="single" w:sz="4" w:space="0" w:color="auto"/>
              <w:left w:val="single" w:sz="4" w:space="0" w:color="auto"/>
              <w:bottom w:val="single" w:sz="4" w:space="0" w:color="auto"/>
              <w:right w:val="single" w:sz="4" w:space="0" w:color="auto"/>
            </w:tcBorders>
            <w:vAlign w:val="center"/>
          </w:tcPr>
          <w:p w14:paraId="0E6F630A"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single" w:sz="4" w:space="0" w:color="auto"/>
              <w:right w:val="single" w:sz="4" w:space="0" w:color="auto"/>
            </w:tcBorders>
            <w:vAlign w:val="center"/>
          </w:tcPr>
          <w:p w14:paraId="62372397"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right w:val="single" w:sz="8" w:space="0" w:color="auto"/>
            </w:tcBorders>
            <w:noWrap/>
            <w:vAlign w:val="center"/>
          </w:tcPr>
          <w:p w14:paraId="785D3118"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6B23F697" w14:textId="77777777" w:rsidTr="00454412">
        <w:trPr>
          <w:trHeight w:val="262"/>
        </w:trPr>
        <w:tc>
          <w:tcPr>
            <w:tcW w:w="550" w:type="dxa"/>
            <w:vMerge/>
            <w:tcBorders>
              <w:left w:val="single" w:sz="8" w:space="0" w:color="auto"/>
              <w:bottom w:val="single" w:sz="8" w:space="0" w:color="auto"/>
              <w:right w:val="single" w:sz="4" w:space="0" w:color="auto"/>
            </w:tcBorders>
            <w:noWrap/>
            <w:vAlign w:val="center"/>
          </w:tcPr>
          <w:p w14:paraId="404BACA8" w14:textId="77777777" w:rsidR="00074425" w:rsidRPr="00D625A0" w:rsidRDefault="00074425" w:rsidP="00454412">
            <w:pPr>
              <w:spacing w:before="60" w:after="60"/>
              <w:ind w:leftChars="0" w:left="58" w:hanging="58"/>
              <w:jc w:val="right"/>
              <w:rPr>
                <w:rFonts w:ascii="Arial Narrow" w:hAnsi="Arial Narrow" w:cstheme="minorHAnsi"/>
                <w:sz w:val="16"/>
                <w:szCs w:val="16"/>
              </w:rPr>
            </w:pPr>
          </w:p>
        </w:tc>
        <w:tc>
          <w:tcPr>
            <w:tcW w:w="1418" w:type="dxa"/>
            <w:vMerge/>
            <w:tcBorders>
              <w:left w:val="single" w:sz="4" w:space="0" w:color="auto"/>
              <w:right w:val="single" w:sz="4" w:space="0" w:color="auto"/>
            </w:tcBorders>
            <w:vAlign w:val="center"/>
          </w:tcPr>
          <w:p w14:paraId="322B8232"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nil"/>
            </w:tcBorders>
            <w:noWrap/>
            <w:vAlign w:val="center"/>
          </w:tcPr>
          <w:p w14:paraId="4A2E97D9" w14:textId="77777777" w:rsidR="00074425" w:rsidRPr="00D625A0" w:rsidRDefault="00074425" w:rsidP="00454412">
            <w:pPr>
              <w:spacing w:before="60" w:after="60"/>
              <w:ind w:leftChars="0" w:left="58" w:hanging="58"/>
              <w:rPr>
                <w:rFonts w:ascii="Arial Narrow" w:hAnsi="Arial Narrow" w:cstheme="minorHAnsi"/>
                <w:sz w:val="16"/>
                <w:szCs w:val="16"/>
              </w:rPr>
            </w:pPr>
          </w:p>
        </w:tc>
        <w:tc>
          <w:tcPr>
            <w:tcW w:w="4815" w:type="dxa"/>
            <w:vMerge/>
            <w:tcBorders>
              <w:left w:val="single" w:sz="4" w:space="0" w:color="auto"/>
              <w:bottom w:val="single" w:sz="8" w:space="0" w:color="auto"/>
              <w:right w:val="single" w:sz="4" w:space="0" w:color="auto"/>
            </w:tcBorders>
            <w:vAlign w:val="center"/>
          </w:tcPr>
          <w:p w14:paraId="788437F2" w14:textId="77777777" w:rsidR="00074425" w:rsidRPr="00D625A0" w:rsidRDefault="00074425" w:rsidP="00454412">
            <w:pPr>
              <w:pStyle w:val="a"/>
              <w:tabs>
                <w:tab w:val="clear" w:pos="567"/>
                <w:tab w:val="left" w:pos="426"/>
              </w:tabs>
              <w:spacing w:beforeLines="60" w:before="144" w:afterLines="60" w:after="144"/>
              <w:ind w:hanging="86"/>
              <w:rPr>
                <w:rFonts w:cstheme="minorHAnsi"/>
                <w:sz w:val="16"/>
                <w:szCs w:val="16"/>
              </w:rPr>
            </w:pP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03633022"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εφαρμόζεται</w:t>
            </w:r>
          </w:p>
        </w:tc>
        <w:tc>
          <w:tcPr>
            <w:tcW w:w="1134" w:type="dxa"/>
            <w:tcBorders>
              <w:top w:val="single" w:sz="4" w:space="0" w:color="auto"/>
              <w:left w:val="single" w:sz="4" w:space="0" w:color="auto"/>
              <w:bottom w:val="single" w:sz="4" w:space="0" w:color="auto"/>
              <w:right w:val="single" w:sz="4" w:space="0" w:color="auto"/>
            </w:tcBorders>
            <w:vAlign w:val="center"/>
          </w:tcPr>
          <w:p w14:paraId="0F3A4D84" w14:textId="77777777" w:rsidR="00074425" w:rsidRPr="00D625A0" w:rsidRDefault="00074425" w:rsidP="00454412">
            <w:pPr>
              <w:spacing w:before="60" w:after="60"/>
              <w:ind w:leftChars="0" w:left="58" w:hanging="58"/>
              <w:jc w:val="center"/>
              <w:rPr>
                <w:rFonts w:ascii="Arial Narrow" w:hAnsi="Arial Narrow" w:cstheme="minorHAnsi"/>
                <w:sz w:val="16"/>
                <w:szCs w:val="16"/>
              </w:rPr>
            </w:pPr>
          </w:p>
        </w:tc>
        <w:tc>
          <w:tcPr>
            <w:tcW w:w="1276" w:type="dxa"/>
            <w:vMerge/>
            <w:tcBorders>
              <w:left w:val="single" w:sz="4" w:space="0" w:color="auto"/>
              <w:bottom w:val="single" w:sz="4" w:space="0" w:color="auto"/>
              <w:right w:val="single" w:sz="4" w:space="0" w:color="auto"/>
            </w:tcBorders>
            <w:vAlign w:val="center"/>
          </w:tcPr>
          <w:p w14:paraId="4ABC672B"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38CEA886"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77DC8232" w14:textId="77777777" w:rsidTr="00454412">
        <w:trPr>
          <w:trHeight w:val="967"/>
        </w:trPr>
        <w:tc>
          <w:tcPr>
            <w:tcW w:w="550" w:type="dxa"/>
            <w:vMerge w:val="restart"/>
            <w:tcBorders>
              <w:left w:val="single" w:sz="8" w:space="0" w:color="auto"/>
              <w:right w:val="single" w:sz="4" w:space="0" w:color="auto"/>
            </w:tcBorders>
            <w:noWrap/>
            <w:vAlign w:val="center"/>
          </w:tcPr>
          <w:p w14:paraId="5DB7FDDC"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1.3</w:t>
            </w:r>
          </w:p>
        </w:tc>
        <w:tc>
          <w:tcPr>
            <w:tcW w:w="1418" w:type="dxa"/>
            <w:vMerge/>
            <w:tcBorders>
              <w:left w:val="single" w:sz="4" w:space="0" w:color="auto"/>
              <w:right w:val="single" w:sz="4" w:space="0" w:color="auto"/>
            </w:tcBorders>
            <w:vAlign w:val="center"/>
          </w:tcPr>
          <w:p w14:paraId="7692B643"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nil"/>
            </w:tcBorders>
            <w:noWrap/>
            <w:vAlign w:val="center"/>
          </w:tcPr>
          <w:p w14:paraId="75672445"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Πληρότητα και σαφήνεια του φυσικού αντικειμένου της προτεινόμενης πράξης</w:t>
            </w:r>
          </w:p>
        </w:tc>
        <w:tc>
          <w:tcPr>
            <w:tcW w:w="4815" w:type="dxa"/>
            <w:vMerge w:val="restart"/>
            <w:tcBorders>
              <w:top w:val="single" w:sz="8" w:space="0" w:color="auto"/>
              <w:left w:val="single" w:sz="4" w:space="0" w:color="auto"/>
              <w:right w:val="single" w:sz="4" w:space="0" w:color="auto"/>
            </w:tcBorders>
            <w:vAlign w:val="center"/>
          </w:tcPr>
          <w:p w14:paraId="10E755B1" w14:textId="0CB02484" w:rsidR="00074425" w:rsidRPr="00D625A0" w:rsidRDefault="00B27F95" w:rsidP="00454412">
            <w:pPr>
              <w:pStyle w:val="a"/>
              <w:tabs>
                <w:tab w:val="clear" w:pos="567"/>
                <w:tab w:val="left" w:pos="426"/>
              </w:tabs>
              <w:spacing w:beforeLines="60" w:before="144" w:afterLines="60" w:after="144"/>
              <w:ind w:hanging="72"/>
              <w:rPr>
                <w:rFonts w:cstheme="minorHAnsi"/>
                <w:sz w:val="16"/>
                <w:szCs w:val="16"/>
              </w:rPr>
            </w:pPr>
            <w:r w:rsidRPr="00B27F95">
              <w:rPr>
                <w:rFonts w:cstheme="minorHAnsi"/>
                <w:sz w:val="16"/>
                <w:szCs w:val="16"/>
              </w:rPr>
              <w:t xml:space="preserve">Εξετάζεται η πληρότητα και σαφήνεια του φυσικού αντικειμένου της προτεινόμενης πράξης και πιο συγεκκριμένα  εξετάζονται τα εξής:  1. Η μεθοδολογία υλοποίησης και η αιτιολόγηση της διάρθρωσης της πράξης σε ένα ή περισσότερα υποέργα. 2. Η περιγραφή των εργασιών για την υλοποίηση του  φυσικού αντικειμένου.  3. Οι ενέργειες και εργασίες του δικαιούχου  που εξυπηρετούν την υλοποίηση του φυσικού αντικειμένου και η χρονισμός και αλληλουχία πραγματοποίησής τους. 4. Τα μέτρα προβολής, επικοινωνίας, ευαισθητοποίησης και δικτύωσης  προς τα ωφελούμενα άτομα, Αρχές/  Υπηρεσίες/φορείς και προς το κοινωνικό σύνολο. 5. Η μέριμνα για παρακολούθηση των ωφελουμένων. 6.Τα παραδοτέα της πράξης σε σχέση με το περιεχόμενο της πρόσκλησης και το φυσικό αντικείμενο της πράξης. </w:t>
            </w:r>
            <w:r w:rsidR="00074425" w:rsidRPr="00412A9A">
              <w:rPr>
                <w:rFonts w:cstheme="minorHAnsi"/>
                <w:sz w:val="16"/>
                <w:szCs w:val="16"/>
              </w:rPr>
              <w:t>.</w:t>
            </w: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15CF2D10"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1134" w:type="dxa"/>
            <w:tcBorders>
              <w:top w:val="single" w:sz="4" w:space="0" w:color="auto"/>
              <w:left w:val="single" w:sz="4" w:space="0" w:color="auto"/>
              <w:bottom w:val="single" w:sz="4" w:space="0" w:color="auto"/>
              <w:right w:val="single" w:sz="4" w:space="0" w:color="auto"/>
            </w:tcBorders>
            <w:vAlign w:val="center"/>
          </w:tcPr>
          <w:p w14:paraId="48007669"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54CB6B71"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1AE5AAF7"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6BF0EE30" w14:textId="77777777" w:rsidTr="00454412">
        <w:trPr>
          <w:trHeight w:val="272"/>
        </w:trPr>
        <w:tc>
          <w:tcPr>
            <w:tcW w:w="550" w:type="dxa"/>
            <w:vMerge/>
            <w:tcBorders>
              <w:left w:val="single" w:sz="8" w:space="0" w:color="auto"/>
              <w:bottom w:val="single" w:sz="8" w:space="0" w:color="auto"/>
              <w:right w:val="single" w:sz="4" w:space="0" w:color="auto"/>
            </w:tcBorders>
            <w:noWrap/>
            <w:vAlign w:val="center"/>
          </w:tcPr>
          <w:p w14:paraId="617BA868"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5FF87B84"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nil"/>
            </w:tcBorders>
            <w:noWrap/>
            <w:vAlign w:val="center"/>
          </w:tcPr>
          <w:p w14:paraId="5AA759B5"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p>
        </w:tc>
        <w:tc>
          <w:tcPr>
            <w:tcW w:w="4815" w:type="dxa"/>
            <w:vMerge/>
            <w:tcBorders>
              <w:left w:val="single" w:sz="4" w:space="0" w:color="auto"/>
              <w:bottom w:val="single" w:sz="8" w:space="0" w:color="auto"/>
              <w:right w:val="single" w:sz="4" w:space="0" w:color="auto"/>
            </w:tcBorders>
            <w:vAlign w:val="center"/>
          </w:tcPr>
          <w:p w14:paraId="61295E07" w14:textId="77777777" w:rsidR="00074425" w:rsidRPr="00D625A0" w:rsidRDefault="00074425" w:rsidP="00454412">
            <w:pPr>
              <w:pStyle w:val="a"/>
              <w:tabs>
                <w:tab w:val="clear" w:pos="567"/>
                <w:tab w:val="left" w:pos="426"/>
              </w:tabs>
              <w:spacing w:beforeLines="60" w:before="144" w:afterLines="60" w:after="144"/>
              <w:ind w:hanging="72"/>
              <w:rPr>
                <w:rFonts w:cstheme="minorHAnsi"/>
                <w:sz w:val="16"/>
                <w:szCs w:val="16"/>
              </w:rPr>
            </w:pP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0B091441"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Σε αντίθετη περίπτωση</w:t>
            </w:r>
          </w:p>
        </w:tc>
        <w:tc>
          <w:tcPr>
            <w:tcW w:w="1134" w:type="dxa"/>
            <w:tcBorders>
              <w:top w:val="single" w:sz="4" w:space="0" w:color="auto"/>
              <w:left w:val="single" w:sz="4" w:space="0" w:color="auto"/>
              <w:bottom w:val="single" w:sz="4" w:space="0" w:color="auto"/>
              <w:right w:val="single" w:sz="4" w:space="0" w:color="auto"/>
            </w:tcBorders>
            <w:vAlign w:val="center"/>
          </w:tcPr>
          <w:p w14:paraId="765AAFB1"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vAlign w:val="center"/>
          </w:tcPr>
          <w:p w14:paraId="10130E58"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4619EEF4"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25D08AD4" w14:textId="77777777" w:rsidTr="00454412">
        <w:trPr>
          <w:trHeight w:val="1393"/>
        </w:trPr>
        <w:tc>
          <w:tcPr>
            <w:tcW w:w="550" w:type="dxa"/>
            <w:vMerge w:val="restart"/>
            <w:tcBorders>
              <w:top w:val="single" w:sz="8" w:space="0" w:color="auto"/>
              <w:left w:val="single" w:sz="8" w:space="0" w:color="auto"/>
              <w:right w:val="single" w:sz="4" w:space="0" w:color="auto"/>
            </w:tcBorders>
            <w:noWrap/>
            <w:vAlign w:val="center"/>
          </w:tcPr>
          <w:p w14:paraId="14EEA8B1"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1.4</w:t>
            </w:r>
          </w:p>
        </w:tc>
        <w:tc>
          <w:tcPr>
            <w:tcW w:w="1418" w:type="dxa"/>
            <w:vMerge/>
            <w:tcBorders>
              <w:left w:val="single" w:sz="4" w:space="0" w:color="auto"/>
              <w:right w:val="single" w:sz="4" w:space="0" w:color="auto"/>
            </w:tcBorders>
            <w:vAlign w:val="center"/>
          </w:tcPr>
          <w:p w14:paraId="22CA4E84" w14:textId="77777777" w:rsidR="00074425" w:rsidRPr="00D625A0" w:rsidRDefault="00074425" w:rsidP="00454412">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4632EAFB"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Ρεαλιστικότητα</w:t>
            </w:r>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 xml:space="preserve">του προϋπολογισμού </w:t>
            </w:r>
          </w:p>
        </w:tc>
        <w:tc>
          <w:tcPr>
            <w:tcW w:w="4815" w:type="dxa"/>
            <w:vMerge w:val="restart"/>
            <w:tcBorders>
              <w:top w:val="single" w:sz="8" w:space="0" w:color="auto"/>
              <w:left w:val="nil"/>
              <w:right w:val="single" w:sz="4" w:space="0" w:color="auto"/>
            </w:tcBorders>
            <w:vAlign w:val="center"/>
          </w:tcPr>
          <w:p w14:paraId="41F9C157" w14:textId="77777777" w:rsidR="00B27F95" w:rsidRPr="00B27F95" w:rsidRDefault="00B27F95" w:rsidP="00B27F95">
            <w:pPr>
              <w:spacing w:before="60" w:afterLines="60" w:after="144"/>
              <w:ind w:leftChars="0" w:left="58" w:hanging="58"/>
              <w:rPr>
                <w:rFonts w:ascii="Arial Narrow" w:hAnsi="Arial Narrow" w:cstheme="minorHAnsi"/>
                <w:sz w:val="16"/>
                <w:szCs w:val="16"/>
              </w:rPr>
            </w:pPr>
            <w:r w:rsidRPr="00B27F95">
              <w:rPr>
                <w:rFonts w:ascii="Arial Narrow" w:hAnsi="Arial Narrow" w:cstheme="minorHAnsi"/>
                <w:sz w:val="16"/>
                <w:szCs w:val="16"/>
              </w:rPr>
              <w:t xml:space="preserve">Εξετάζεται η ρεαλιστικότητα του προϋπολογισμού της πράξης σε σχέση με το φυσικό της αντικείμενο.                                             </w:t>
            </w:r>
          </w:p>
          <w:p w14:paraId="257B0F22" w14:textId="77777777" w:rsidR="00B27F95" w:rsidRPr="00B27F95" w:rsidRDefault="00B27F95" w:rsidP="00B27F95">
            <w:pPr>
              <w:spacing w:before="60" w:afterLines="60" w:after="144"/>
              <w:ind w:leftChars="0" w:left="58" w:hanging="58"/>
              <w:rPr>
                <w:rFonts w:ascii="Arial Narrow" w:hAnsi="Arial Narrow" w:cstheme="minorHAnsi"/>
                <w:sz w:val="16"/>
                <w:szCs w:val="16"/>
              </w:rPr>
            </w:pPr>
            <w:r w:rsidRPr="00B27F95">
              <w:rPr>
                <w:rFonts w:ascii="Arial Narrow" w:hAnsi="Arial Narrow" w:cstheme="minorHAnsi"/>
                <w:sz w:val="16"/>
                <w:szCs w:val="16"/>
              </w:rPr>
              <w:t>Τα στοιχεία που αξιολογούνται είναι:</w:t>
            </w:r>
          </w:p>
          <w:p w14:paraId="7D004DBC" w14:textId="77777777" w:rsidR="00B27F95" w:rsidRPr="00B27F95" w:rsidRDefault="00B27F95" w:rsidP="00B27F95">
            <w:pPr>
              <w:spacing w:before="60" w:afterLines="60" w:after="144"/>
              <w:ind w:leftChars="0" w:left="58" w:hanging="58"/>
              <w:rPr>
                <w:rFonts w:ascii="Arial Narrow" w:hAnsi="Arial Narrow" w:cstheme="minorHAnsi"/>
                <w:sz w:val="16"/>
                <w:szCs w:val="16"/>
              </w:rPr>
            </w:pPr>
            <w:r w:rsidRPr="00B27F95">
              <w:rPr>
                <w:rFonts w:ascii="Arial Narrow" w:hAnsi="Arial Narrow" w:cstheme="minorHAnsi"/>
                <w:sz w:val="16"/>
                <w:szCs w:val="16"/>
              </w:rPr>
              <w:t xml:space="preserve">(Α) η πληρότητα του προτεινόμενου προϋπολογισμού, για τυχόν τμήμα της πράξης που σύμφωνα με την πρόσκληση προβλέπεται να αποζημιωθεί βάσει </w:t>
            </w:r>
            <w:r w:rsidRPr="00B27F95">
              <w:rPr>
                <w:rFonts w:ascii="Arial Narrow" w:hAnsi="Arial Narrow" w:cstheme="minorHAnsi"/>
                <w:sz w:val="16"/>
                <w:szCs w:val="16"/>
              </w:rPr>
              <w:lastRenderedPageBreak/>
              <w:t xml:space="preserve">παραστατικών: εξετάζεται εάν περιλαμβάνει όλα τα αναγκαία κόστη για την υλοποίηση του φυσικού αντικειμένου/παραδοτέων, η ορθή κατανομή των δαπανών στις επιμέρους εργασίες ή/και πακέτα εργασίας, καθώς και η εναρμόνιση με τους εθνικούς κανόνες επιλεξιμότητας και τους ειδικούς όρους της πρόσκλησης ώστε να αποφεύγονται μη αναγκαία ή μη επιλέξιμα κόστη. </w:t>
            </w:r>
          </w:p>
          <w:p w14:paraId="0FB322F4" w14:textId="77777777" w:rsidR="00B27F95" w:rsidRPr="00B27F95" w:rsidRDefault="00B27F95" w:rsidP="00B27F95">
            <w:pPr>
              <w:spacing w:before="60" w:afterLines="60" w:after="144"/>
              <w:ind w:leftChars="0" w:left="58" w:hanging="58"/>
              <w:rPr>
                <w:rFonts w:ascii="Arial Narrow" w:hAnsi="Arial Narrow" w:cstheme="minorHAnsi"/>
                <w:sz w:val="16"/>
                <w:szCs w:val="16"/>
              </w:rPr>
            </w:pPr>
            <w:r w:rsidRPr="00B27F95">
              <w:rPr>
                <w:rFonts w:ascii="Arial Narrow" w:hAnsi="Arial Narrow" w:cstheme="minorHAnsi"/>
                <w:sz w:val="16"/>
                <w:szCs w:val="16"/>
              </w:rPr>
              <w:t>(Β) το κατά πόσο η κοστολόγηση της προτεινόμενης πράξης και η κοστολόγηση ανά πακέτο εργασιών είναι εύλογη, σύμφωνα και με την "Αναλυτική Περιγραφή και Προϋπολογισμό Υποέργου Αυτεπιστασίας". Πιο συγκεκριμένα:</w:t>
            </w:r>
          </w:p>
          <w:p w14:paraId="6650B5A4" w14:textId="77777777" w:rsidR="00B27F95" w:rsidRPr="00B27F95" w:rsidRDefault="00B27F95" w:rsidP="00B27F95">
            <w:pPr>
              <w:spacing w:before="60" w:afterLines="60" w:after="144"/>
              <w:ind w:leftChars="0" w:left="58" w:hanging="58"/>
              <w:rPr>
                <w:rFonts w:ascii="Arial Narrow" w:hAnsi="Arial Narrow" w:cstheme="minorHAnsi"/>
                <w:sz w:val="16"/>
                <w:szCs w:val="16"/>
              </w:rPr>
            </w:pPr>
            <w:r w:rsidRPr="00B27F95">
              <w:rPr>
                <w:rFonts w:ascii="Arial Narrow" w:hAnsi="Arial Narrow" w:cstheme="minorHAnsi"/>
                <w:sz w:val="16"/>
                <w:szCs w:val="16"/>
              </w:rPr>
              <w:t>Β1) Για την εκτίμηση της χρηματοδότησης του τμήματος της προτεινόμενης πράξης  που σύμφωνα με την πρόσκληση προβλέπεται να γίνει βάσει παραστατικών, μπορούν να χρησιμοποιηθούν στοιχεία όπως μισθοδοτικές καταστάσεις για το απασχολούμενο προσωπικό, ενώ για υπηρεσίες/προμήθειες στοιχεία  από  το πραγματικό κόστος από την υλοποίηση της  ίδιας πράξης στην ΠΠ 2014-2020 ή/και μη δεσμευτικές προσφορές, λαμβάνοντας υπόψη τις επικρατούσες συνθήκες της αγοράς κατά το χρόνο αξιολόγησης της πρότασης</w:t>
            </w:r>
          </w:p>
          <w:p w14:paraId="41554DF6" w14:textId="77777777" w:rsidR="00B27F95" w:rsidRPr="00B27F95" w:rsidRDefault="00B27F95" w:rsidP="00B27F95">
            <w:pPr>
              <w:spacing w:before="60" w:afterLines="60" w:after="144"/>
              <w:ind w:leftChars="0" w:left="58" w:hanging="58"/>
              <w:rPr>
                <w:rFonts w:ascii="Arial Narrow" w:hAnsi="Arial Narrow" w:cstheme="minorHAnsi"/>
                <w:sz w:val="16"/>
                <w:szCs w:val="16"/>
              </w:rPr>
            </w:pPr>
            <w:r w:rsidRPr="00B27F95">
              <w:rPr>
                <w:rFonts w:ascii="Arial Narrow" w:hAnsi="Arial Narrow" w:cstheme="minorHAnsi"/>
                <w:sz w:val="16"/>
                <w:szCs w:val="16"/>
              </w:rPr>
              <w:t>Β2) Για την  χρηματοδότηση του τμήματος της προτεινόμενης πράξης που σύμφωνα με την πρόσκληση θα πραγματοποιηθεί με επιλογή απλοποιημένου κόστους, το εύλογο του προϋπολογισμού θεωρείται ότι εξασφαλίζεται και δεν πραγματοποιείται αξιολόγηση από την ΔΑ. Αξιολογείται όμως σε σχέση με τον αριθμό των προβλεπόμενων στελεχών, ο οποίος επηρεάζει την τελική διαμόρφωση του ύψους του προϋπολογισμού.</w:t>
            </w:r>
          </w:p>
          <w:p w14:paraId="1BA08415" w14:textId="009CBA1A" w:rsidR="00074425" w:rsidRPr="00D625A0" w:rsidRDefault="00B27F95" w:rsidP="00B27F95">
            <w:pPr>
              <w:spacing w:before="60" w:afterLines="60" w:after="144"/>
              <w:ind w:leftChars="0" w:left="58" w:hanging="58"/>
              <w:rPr>
                <w:rFonts w:ascii="Arial Narrow" w:hAnsi="Arial Narrow" w:cstheme="minorHAnsi"/>
                <w:sz w:val="16"/>
                <w:szCs w:val="16"/>
              </w:rPr>
            </w:pPr>
            <w:r w:rsidRPr="00B27F95">
              <w:rPr>
                <w:rFonts w:ascii="Arial Narrow" w:hAnsi="Arial Narrow" w:cstheme="minorHAnsi"/>
                <w:sz w:val="16"/>
                <w:szCs w:val="16"/>
              </w:rPr>
              <w:t>Γ) η ορθή κατανομή του Π/Υ στις επιμέρους εργασίες/είδη δαπανών και το εύλογο του Π/Υ στις εργασίες /είδη δαπανών σε σχέση με το προτεινόμενο φυσικό αντικείμενο/παραδοτέα.</w:t>
            </w: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77F7CD8D"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lastRenderedPageBreak/>
              <w:t>Εκπλήρωση του κριτηρίου</w:t>
            </w:r>
          </w:p>
        </w:tc>
        <w:tc>
          <w:tcPr>
            <w:tcW w:w="1134" w:type="dxa"/>
            <w:tcBorders>
              <w:top w:val="single" w:sz="4" w:space="0" w:color="auto"/>
              <w:left w:val="single" w:sz="4" w:space="0" w:color="auto"/>
              <w:right w:val="single" w:sz="4" w:space="0" w:color="auto"/>
            </w:tcBorders>
            <w:vAlign w:val="center"/>
          </w:tcPr>
          <w:p w14:paraId="789595B4"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1D9D016B"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2B4C366C"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709411B9" w14:textId="77777777" w:rsidTr="00454412">
        <w:trPr>
          <w:trHeight w:val="4958"/>
        </w:trPr>
        <w:tc>
          <w:tcPr>
            <w:tcW w:w="550" w:type="dxa"/>
            <w:vMerge/>
            <w:tcBorders>
              <w:left w:val="single" w:sz="8" w:space="0" w:color="auto"/>
              <w:bottom w:val="single" w:sz="8" w:space="0" w:color="auto"/>
              <w:right w:val="single" w:sz="4" w:space="0" w:color="auto"/>
            </w:tcBorders>
            <w:noWrap/>
            <w:vAlign w:val="center"/>
          </w:tcPr>
          <w:p w14:paraId="4C6AA654"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327BD103" w14:textId="77777777" w:rsidR="00074425" w:rsidRPr="00D625A0" w:rsidRDefault="00074425" w:rsidP="00454412">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530E3A87"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p>
        </w:tc>
        <w:tc>
          <w:tcPr>
            <w:tcW w:w="4815" w:type="dxa"/>
            <w:vMerge/>
            <w:tcBorders>
              <w:left w:val="nil"/>
              <w:bottom w:val="single" w:sz="8" w:space="0" w:color="auto"/>
              <w:right w:val="single" w:sz="4" w:space="0" w:color="auto"/>
            </w:tcBorders>
            <w:vAlign w:val="center"/>
          </w:tcPr>
          <w:p w14:paraId="63E83019" w14:textId="77777777" w:rsidR="00074425" w:rsidRPr="00D625A0" w:rsidRDefault="00074425" w:rsidP="00454412">
            <w:pPr>
              <w:spacing w:before="60" w:after="60"/>
              <w:ind w:leftChars="0" w:left="58" w:hanging="58"/>
              <w:rPr>
                <w:rFonts w:ascii="Arial Narrow" w:hAnsi="Arial Narrow" w:cstheme="minorHAnsi"/>
                <w:sz w:val="16"/>
                <w:szCs w:val="16"/>
              </w:rPr>
            </w:pP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5D8A0DDD"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Σε αντίθετη περίπτωση</w:t>
            </w:r>
          </w:p>
        </w:tc>
        <w:tc>
          <w:tcPr>
            <w:tcW w:w="1134" w:type="dxa"/>
            <w:tcBorders>
              <w:left w:val="single" w:sz="4" w:space="0" w:color="auto"/>
              <w:bottom w:val="single" w:sz="4" w:space="0" w:color="auto"/>
              <w:right w:val="single" w:sz="4" w:space="0" w:color="auto"/>
            </w:tcBorders>
            <w:vAlign w:val="center"/>
          </w:tcPr>
          <w:p w14:paraId="1442CEE0"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vAlign w:val="center"/>
          </w:tcPr>
          <w:p w14:paraId="620716F4"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45087598"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65797E83" w14:textId="77777777" w:rsidTr="00454412">
        <w:trPr>
          <w:trHeight w:val="489"/>
        </w:trPr>
        <w:tc>
          <w:tcPr>
            <w:tcW w:w="550" w:type="dxa"/>
            <w:vMerge w:val="restart"/>
            <w:tcBorders>
              <w:top w:val="single" w:sz="8" w:space="0" w:color="auto"/>
              <w:left w:val="single" w:sz="8" w:space="0" w:color="auto"/>
              <w:right w:val="single" w:sz="4" w:space="0" w:color="auto"/>
            </w:tcBorders>
            <w:noWrap/>
            <w:vAlign w:val="center"/>
          </w:tcPr>
          <w:p w14:paraId="7B78C750"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1.5</w:t>
            </w:r>
          </w:p>
        </w:tc>
        <w:tc>
          <w:tcPr>
            <w:tcW w:w="1418" w:type="dxa"/>
            <w:vMerge/>
            <w:tcBorders>
              <w:left w:val="single" w:sz="4" w:space="0" w:color="auto"/>
              <w:right w:val="single" w:sz="4" w:space="0" w:color="auto"/>
            </w:tcBorders>
            <w:vAlign w:val="center"/>
          </w:tcPr>
          <w:p w14:paraId="6383317C" w14:textId="77777777" w:rsidR="00074425" w:rsidRPr="00D625A0" w:rsidRDefault="00074425" w:rsidP="00454412">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3B0E51C4"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Ρεαλιστικότητα του χρονοδιαγράμματος </w:t>
            </w:r>
          </w:p>
        </w:tc>
        <w:tc>
          <w:tcPr>
            <w:tcW w:w="4815" w:type="dxa"/>
            <w:vMerge w:val="restart"/>
            <w:tcBorders>
              <w:top w:val="single" w:sz="8" w:space="0" w:color="auto"/>
              <w:left w:val="nil"/>
              <w:right w:val="single" w:sz="4" w:space="0" w:color="auto"/>
            </w:tcBorders>
            <w:vAlign w:val="center"/>
          </w:tcPr>
          <w:p w14:paraId="2F639F60" w14:textId="77777777" w:rsidR="00074425" w:rsidRPr="00D625A0" w:rsidRDefault="00074425" w:rsidP="00454412">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Εξετάζεται η ρεαλιστικότητα του χρονοδιαγράμματος υλοποίησης της πράξης σε σχέση με τα προβλεπόμενα στην Πρόσκληση.    </w:t>
            </w: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1BE5F12E"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Εκπλήρωση του κριτηρίου</w:t>
            </w:r>
          </w:p>
        </w:tc>
        <w:tc>
          <w:tcPr>
            <w:tcW w:w="1134" w:type="dxa"/>
            <w:tcBorders>
              <w:top w:val="single" w:sz="4" w:space="0" w:color="auto"/>
              <w:left w:val="single" w:sz="4" w:space="0" w:color="auto"/>
              <w:bottom w:val="single" w:sz="4" w:space="0" w:color="auto"/>
              <w:right w:val="single" w:sz="4" w:space="0" w:color="auto"/>
            </w:tcBorders>
            <w:vAlign w:val="center"/>
          </w:tcPr>
          <w:p w14:paraId="5F623A3D"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56612FC5"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69726AD6"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7A4C5BB2" w14:textId="77777777" w:rsidTr="00454412">
        <w:trPr>
          <w:trHeight w:val="304"/>
        </w:trPr>
        <w:tc>
          <w:tcPr>
            <w:tcW w:w="550" w:type="dxa"/>
            <w:vMerge/>
            <w:tcBorders>
              <w:left w:val="single" w:sz="8" w:space="0" w:color="auto"/>
              <w:bottom w:val="single" w:sz="8" w:space="0" w:color="auto"/>
              <w:right w:val="single" w:sz="4" w:space="0" w:color="auto"/>
            </w:tcBorders>
            <w:noWrap/>
            <w:vAlign w:val="center"/>
          </w:tcPr>
          <w:p w14:paraId="00F76194"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4" w:space="0" w:color="auto"/>
            </w:tcBorders>
            <w:vAlign w:val="center"/>
          </w:tcPr>
          <w:p w14:paraId="2D671327" w14:textId="77777777" w:rsidR="00074425" w:rsidRPr="00D625A0" w:rsidRDefault="00074425" w:rsidP="00454412">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66569556"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p>
        </w:tc>
        <w:tc>
          <w:tcPr>
            <w:tcW w:w="4815" w:type="dxa"/>
            <w:vMerge/>
            <w:tcBorders>
              <w:left w:val="nil"/>
              <w:bottom w:val="single" w:sz="8" w:space="0" w:color="auto"/>
              <w:right w:val="single" w:sz="4" w:space="0" w:color="auto"/>
            </w:tcBorders>
            <w:vAlign w:val="center"/>
          </w:tcPr>
          <w:p w14:paraId="22ABE53D" w14:textId="77777777" w:rsidR="00074425" w:rsidRPr="00D625A0" w:rsidRDefault="00074425" w:rsidP="00454412">
            <w:pPr>
              <w:spacing w:before="60" w:afterLines="60" w:after="144"/>
              <w:ind w:leftChars="0" w:left="58" w:hanging="58"/>
              <w:rPr>
                <w:rFonts w:ascii="Arial Narrow" w:hAnsi="Arial Narrow" w:cstheme="minorHAnsi"/>
                <w:sz w:val="16"/>
                <w:szCs w:val="16"/>
              </w:rPr>
            </w:pP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378620FD"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1134" w:type="dxa"/>
            <w:tcBorders>
              <w:top w:val="single" w:sz="4" w:space="0" w:color="auto"/>
              <w:left w:val="single" w:sz="4" w:space="0" w:color="auto"/>
              <w:bottom w:val="single" w:sz="4" w:space="0" w:color="auto"/>
              <w:right w:val="single" w:sz="4" w:space="0" w:color="auto"/>
            </w:tcBorders>
            <w:vAlign w:val="center"/>
          </w:tcPr>
          <w:p w14:paraId="2FAC5CDB"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ΌΧΙ</w:t>
            </w:r>
          </w:p>
        </w:tc>
        <w:tc>
          <w:tcPr>
            <w:tcW w:w="1276" w:type="dxa"/>
            <w:vMerge/>
            <w:tcBorders>
              <w:left w:val="single" w:sz="4" w:space="0" w:color="auto"/>
              <w:bottom w:val="single" w:sz="4" w:space="0" w:color="auto"/>
              <w:right w:val="single" w:sz="4" w:space="0" w:color="auto"/>
            </w:tcBorders>
            <w:vAlign w:val="center"/>
          </w:tcPr>
          <w:p w14:paraId="02731A53"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14C590B0"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26AB78B5" w14:textId="77777777" w:rsidTr="00454412">
        <w:trPr>
          <w:trHeight w:val="353"/>
        </w:trPr>
        <w:tc>
          <w:tcPr>
            <w:tcW w:w="8767" w:type="dxa"/>
            <w:gridSpan w:val="5"/>
            <w:vMerge w:val="restart"/>
            <w:tcBorders>
              <w:top w:val="single" w:sz="8" w:space="0" w:color="auto"/>
              <w:left w:val="single" w:sz="8" w:space="0" w:color="auto"/>
              <w:right w:val="single" w:sz="4" w:space="0" w:color="auto"/>
            </w:tcBorders>
            <w:noWrap/>
            <w:vAlign w:val="center"/>
          </w:tcPr>
          <w:p w14:paraId="5E66AF80" w14:textId="77777777" w:rsidR="00074425" w:rsidRPr="00D625A0" w:rsidRDefault="00074425" w:rsidP="00454412">
            <w:pPr>
              <w:spacing w:before="60" w:afterLines="60" w:after="144"/>
              <w:ind w:leftChars="0" w:left="58" w:hanging="58"/>
              <w:rPr>
                <w:rFonts w:ascii="Arial Narrow" w:hAnsi="Arial Narrow" w:cstheme="minorHAnsi"/>
                <w:b/>
                <w:sz w:val="16"/>
                <w:szCs w:val="16"/>
              </w:rPr>
            </w:pPr>
            <w:r w:rsidRPr="00D625A0">
              <w:rPr>
                <w:rFonts w:ascii="Arial Narrow" w:hAnsi="Arial Narrow" w:cstheme="minorHAnsi"/>
                <w:b/>
                <w:color w:val="000000"/>
                <w:sz w:val="16"/>
                <w:szCs w:val="16"/>
              </w:rPr>
              <w:t xml:space="preserve">ΠΡΟΫΠΟΘΕΣΗ ΘΕΤΙΚΗΣ ΑΞΙΟΛΟΓΗΣΗΣ: </w:t>
            </w:r>
            <w:r w:rsidRPr="009F095F">
              <w:rPr>
                <w:rFonts w:ascii="Arial Narrow" w:hAnsi="Arial Narrow" w:cstheme="minorHAnsi"/>
                <w:color w:val="000000"/>
                <w:sz w:val="16"/>
                <w:szCs w:val="16"/>
              </w:rPr>
              <w:t xml:space="preserve"> Η Πράξη θα πρέπει να λαμβάνει θετική τιμή "ΝΑΙ" σε όλα τα κριτήρια εκτός από το κριτήριο 1.2 στο οποίο είναι αποδεκτή η απάντηση "Δεν εφαρμόζεται". Κάθε κριτήριο, για να λάβει θετική τιμή "ΝΑΙ", θα πρέπει να πληροί όλες τις επιμέρους προϋποθέσεις. </w:t>
            </w:r>
            <w:r w:rsidRPr="00D625A0">
              <w:rPr>
                <w:rFonts w:ascii="Arial Narrow" w:hAnsi="Arial Narrow" w:cstheme="minorHAnsi"/>
                <w:color w:val="000000"/>
                <w:sz w:val="16"/>
                <w:szCs w:val="16"/>
              </w:rPr>
              <w:t>.</w:t>
            </w:r>
          </w:p>
        </w:tc>
        <w:tc>
          <w:tcPr>
            <w:tcW w:w="2280" w:type="dxa"/>
            <w:gridSpan w:val="2"/>
            <w:vMerge w:val="restart"/>
            <w:tcBorders>
              <w:top w:val="single" w:sz="4" w:space="0" w:color="auto"/>
              <w:left w:val="single" w:sz="4" w:space="0" w:color="auto"/>
              <w:right w:val="single" w:sz="4" w:space="0" w:color="auto"/>
            </w:tcBorders>
            <w:vAlign w:val="center"/>
          </w:tcPr>
          <w:p w14:paraId="2467BAD0" w14:textId="77777777" w:rsidR="00074425" w:rsidRPr="00D625A0" w:rsidRDefault="00074425" w:rsidP="00454412">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ΕΚΠΛΗΡΩΣΗ ΚΡΙΤΗΡΙΩΝ ΟΜΑΔΑΣ 1</w:t>
            </w:r>
          </w:p>
        </w:tc>
        <w:tc>
          <w:tcPr>
            <w:tcW w:w="1134" w:type="dxa"/>
            <w:tcBorders>
              <w:top w:val="single" w:sz="4" w:space="0" w:color="auto"/>
              <w:left w:val="single" w:sz="4" w:space="0" w:color="auto"/>
              <w:bottom w:val="single" w:sz="4" w:space="0" w:color="auto"/>
              <w:right w:val="single" w:sz="4" w:space="0" w:color="auto"/>
            </w:tcBorders>
            <w:vAlign w:val="center"/>
          </w:tcPr>
          <w:p w14:paraId="3A7673F6" w14:textId="77777777" w:rsidR="00074425" w:rsidRPr="00D625A0" w:rsidRDefault="00074425" w:rsidP="00454412">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6D4B7942"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0377D177"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607B9D19" w14:textId="77777777" w:rsidTr="00454412">
        <w:trPr>
          <w:trHeight w:val="353"/>
        </w:trPr>
        <w:tc>
          <w:tcPr>
            <w:tcW w:w="8767" w:type="dxa"/>
            <w:gridSpan w:val="5"/>
            <w:vMerge/>
            <w:tcBorders>
              <w:left w:val="single" w:sz="8" w:space="0" w:color="auto"/>
              <w:bottom w:val="single" w:sz="8" w:space="0" w:color="auto"/>
              <w:right w:val="single" w:sz="4" w:space="0" w:color="auto"/>
            </w:tcBorders>
            <w:noWrap/>
            <w:vAlign w:val="center"/>
          </w:tcPr>
          <w:p w14:paraId="1B426D41" w14:textId="77777777" w:rsidR="00074425" w:rsidRPr="00D625A0" w:rsidRDefault="00074425" w:rsidP="00454412">
            <w:pPr>
              <w:spacing w:before="60" w:afterLines="60" w:after="144"/>
              <w:ind w:leftChars="0" w:left="58" w:hanging="58"/>
              <w:rPr>
                <w:rFonts w:ascii="Arial Narrow" w:hAnsi="Arial Narrow" w:cstheme="minorHAnsi"/>
                <w:b/>
                <w:color w:val="000000"/>
                <w:sz w:val="16"/>
                <w:szCs w:val="16"/>
              </w:rPr>
            </w:pPr>
          </w:p>
        </w:tc>
        <w:tc>
          <w:tcPr>
            <w:tcW w:w="2280" w:type="dxa"/>
            <w:gridSpan w:val="2"/>
            <w:vMerge/>
            <w:tcBorders>
              <w:left w:val="single" w:sz="4" w:space="0" w:color="auto"/>
              <w:bottom w:val="single" w:sz="4" w:space="0" w:color="auto"/>
              <w:right w:val="single" w:sz="4" w:space="0" w:color="auto"/>
            </w:tcBorders>
            <w:vAlign w:val="center"/>
          </w:tcPr>
          <w:p w14:paraId="5E66249D" w14:textId="77777777" w:rsidR="00074425" w:rsidRPr="00D625A0" w:rsidRDefault="00074425" w:rsidP="00454412">
            <w:pPr>
              <w:spacing w:before="60" w:after="60"/>
              <w:ind w:leftChars="0" w:left="58" w:hanging="58"/>
              <w:jc w:val="center"/>
              <w:rPr>
                <w:rFonts w:ascii="Arial Narrow" w:hAnsi="Arial Narrow" w:cstheme="minorHAnsi"/>
                <w:b/>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0F977840" w14:textId="77777777" w:rsidR="00074425" w:rsidRPr="00D625A0" w:rsidRDefault="00074425" w:rsidP="00454412">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ΟΧΙ</w:t>
            </w:r>
          </w:p>
        </w:tc>
        <w:tc>
          <w:tcPr>
            <w:tcW w:w="1276" w:type="dxa"/>
            <w:vMerge/>
            <w:tcBorders>
              <w:left w:val="single" w:sz="4" w:space="0" w:color="auto"/>
              <w:bottom w:val="single" w:sz="4" w:space="0" w:color="auto"/>
              <w:right w:val="single" w:sz="4" w:space="0" w:color="auto"/>
            </w:tcBorders>
            <w:vAlign w:val="center"/>
          </w:tcPr>
          <w:p w14:paraId="40ECE13A"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5A894DD4"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39464AF7" w14:textId="77777777" w:rsidTr="00454412">
        <w:trPr>
          <w:trHeight w:val="1109"/>
        </w:trPr>
        <w:tc>
          <w:tcPr>
            <w:tcW w:w="550" w:type="dxa"/>
            <w:vMerge w:val="restart"/>
            <w:tcBorders>
              <w:top w:val="single" w:sz="8" w:space="0" w:color="auto"/>
              <w:left w:val="single" w:sz="8" w:space="0" w:color="auto"/>
              <w:right w:val="single" w:sz="4" w:space="0" w:color="auto"/>
            </w:tcBorders>
            <w:noWrap/>
            <w:vAlign w:val="center"/>
          </w:tcPr>
          <w:p w14:paraId="0146B52F"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2.1</w:t>
            </w:r>
          </w:p>
        </w:tc>
        <w:tc>
          <w:tcPr>
            <w:tcW w:w="1418" w:type="dxa"/>
            <w:vMerge w:val="restart"/>
            <w:tcBorders>
              <w:top w:val="single" w:sz="8" w:space="0" w:color="auto"/>
              <w:left w:val="single" w:sz="4" w:space="0" w:color="auto"/>
              <w:right w:val="single" w:sz="4" w:space="0" w:color="auto"/>
            </w:tcBorders>
            <w:vAlign w:val="center"/>
          </w:tcPr>
          <w:p w14:paraId="10A16B2C"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1B993913" w14:textId="77777777" w:rsidR="00074425" w:rsidRPr="00D625A0" w:rsidRDefault="00074425" w:rsidP="00454412">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Τήρηση θεσμικού πλαισίου και ενσωμάτωση </w:t>
            </w:r>
            <w:r w:rsidRPr="00D625A0">
              <w:rPr>
                <w:rFonts w:ascii="Arial Narrow" w:hAnsi="Arial Narrow" w:cstheme="minorHAnsi"/>
                <w:b/>
                <w:sz w:val="16"/>
                <w:szCs w:val="16"/>
              </w:rPr>
              <w:lastRenderedPageBreak/>
              <w:t xml:space="preserve">οριζόντιων πολιτικών </w:t>
            </w:r>
          </w:p>
          <w:p w14:paraId="602F54D2"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12D5E65A" w14:textId="77777777" w:rsidR="00074425" w:rsidRPr="00E57128" w:rsidRDefault="00074425" w:rsidP="00454412">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lastRenderedPageBreak/>
              <w:t>Τήρηση θεσμικού πλαισίου ως προς τις δημόσιες συμβάσεις έργων, μελετών, προμηθειών και υπηρεσιών</w:t>
            </w:r>
          </w:p>
        </w:tc>
        <w:tc>
          <w:tcPr>
            <w:tcW w:w="4815" w:type="dxa"/>
            <w:vMerge w:val="restart"/>
            <w:tcBorders>
              <w:top w:val="single" w:sz="8" w:space="0" w:color="auto"/>
              <w:left w:val="single" w:sz="4" w:space="0" w:color="auto"/>
              <w:right w:val="single" w:sz="4" w:space="0" w:color="auto"/>
            </w:tcBorders>
            <w:vAlign w:val="center"/>
          </w:tcPr>
          <w:p w14:paraId="32F2D5A0" w14:textId="77777777" w:rsidR="00074425" w:rsidRPr="00882E15" w:rsidRDefault="00074425" w:rsidP="00454412">
            <w:pPr>
              <w:spacing w:before="60" w:afterLines="60" w:after="144"/>
              <w:ind w:leftChars="0" w:left="58" w:hanging="58"/>
              <w:rPr>
                <w:rFonts w:ascii="Arial Narrow" w:hAnsi="Arial Narrow" w:cstheme="minorHAnsi"/>
                <w:sz w:val="16"/>
                <w:szCs w:val="16"/>
              </w:rPr>
            </w:pPr>
            <w:r w:rsidRPr="00882E15">
              <w:rPr>
                <w:rFonts w:ascii="Arial Narrow" w:hAnsi="Arial Narrow" w:cstheme="minorHAnsi"/>
                <w:sz w:val="16"/>
                <w:szCs w:val="16"/>
              </w:rPr>
              <w:t>Εξετάζεται εάν το προτεινόμενο στο ΤΔΠ θεσμικό πλαίσιο υλοποίησης της πράξης (υποέργο/α)  συνάδει με το εθνικό και ενωσιακό δίκαιο.</w:t>
            </w:r>
          </w:p>
          <w:p w14:paraId="28FA272E" w14:textId="77777777" w:rsidR="00074425" w:rsidRPr="00D625A0" w:rsidRDefault="00074425" w:rsidP="00454412">
            <w:pPr>
              <w:spacing w:before="60" w:afterLines="60" w:after="144"/>
              <w:ind w:leftChars="0" w:left="58" w:hanging="58"/>
              <w:rPr>
                <w:rFonts w:ascii="Arial Narrow" w:hAnsi="Arial Narrow" w:cstheme="minorHAnsi"/>
                <w:sz w:val="16"/>
                <w:szCs w:val="16"/>
              </w:rPr>
            </w:pPr>
            <w:r w:rsidRPr="00882E15">
              <w:rPr>
                <w:rFonts w:ascii="Arial Narrow" w:hAnsi="Arial Narrow" w:cstheme="minorHAnsi"/>
                <w:sz w:val="16"/>
                <w:szCs w:val="16"/>
              </w:rPr>
              <w:t>Πιο συγκεκριμένα εξετάζεται η τήρηση του πλαισίου προμηθειών και υπηρεσιών που τυχόν απαιτούνται για την πράξη</w:t>
            </w:r>
          </w:p>
        </w:tc>
        <w:tc>
          <w:tcPr>
            <w:tcW w:w="2280" w:type="dxa"/>
            <w:gridSpan w:val="2"/>
            <w:tcBorders>
              <w:top w:val="single" w:sz="8" w:space="0" w:color="auto"/>
              <w:left w:val="single" w:sz="4" w:space="0" w:color="auto"/>
              <w:bottom w:val="single" w:sz="8" w:space="0" w:color="auto"/>
              <w:right w:val="single" w:sz="4" w:space="0" w:color="auto"/>
            </w:tcBorders>
            <w:vAlign w:val="center"/>
          </w:tcPr>
          <w:p w14:paraId="1FBDD133"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Τηρείται το θεσμικό πλαίσιο δημοσίων συμβάσεων έργων, μελετών, προμηθειών και υπηρεσιών - συνάδει με το εθνικό και ενωσιακό δίκαιο</w:t>
            </w:r>
          </w:p>
        </w:tc>
        <w:tc>
          <w:tcPr>
            <w:tcW w:w="1134" w:type="dxa"/>
            <w:tcBorders>
              <w:top w:val="single" w:sz="4" w:space="0" w:color="auto"/>
              <w:left w:val="nil"/>
              <w:bottom w:val="single" w:sz="4" w:space="0" w:color="auto"/>
              <w:right w:val="single" w:sz="4" w:space="0" w:color="auto"/>
            </w:tcBorders>
            <w:vAlign w:val="center"/>
          </w:tcPr>
          <w:p w14:paraId="500F61ED"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792C971D"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3EAE2175"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0DEE81BE" w14:textId="77777777" w:rsidTr="00454412">
        <w:trPr>
          <w:trHeight w:val="822"/>
        </w:trPr>
        <w:tc>
          <w:tcPr>
            <w:tcW w:w="550" w:type="dxa"/>
            <w:vMerge/>
            <w:tcBorders>
              <w:left w:val="single" w:sz="8" w:space="0" w:color="auto"/>
              <w:bottom w:val="single" w:sz="8" w:space="0" w:color="auto"/>
              <w:right w:val="single" w:sz="4" w:space="0" w:color="auto"/>
            </w:tcBorders>
            <w:noWrap/>
            <w:vAlign w:val="center"/>
          </w:tcPr>
          <w:p w14:paraId="58B6A7D1"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7250DEB4"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237CA12B" w14:textId="77777777" w:rsidR="00074425" w:rsidRPr="00E57128" w:rsidRDefault="00074425" w:rsidP="00454412">
            <w:pPr>
              <w:spacing w:before="60" w:after="60"/>
              <w:ind w:leftChars="0" w:left="58" w:hanging="58"/>
              <w:rPr>
                <w:rFonts w:ascii="Arial Narrow" w:hAnsi="Arial Narrow" w:cstheme="minorHAnsi"/>
                <w:color w:val="000000"/>
                <w:sz w:val="16"/>
                <w:szCs w:val="16"/>
              </w:rPr>
            </w:pPr>
          </w:p>
        </w:tc>
        <w:tc>
          <w:tcPr>
            <w:tcW w:w="4815" w:type="dxa"/>
            <w:vMerge/>
            <w:tcBorders>
              <w:left w:val="single" w:sz="4" w:space="0" w:color="auto"/>
              <w:bottom w:val="single" w:sz="8" w:space="0" w:color="auto"/>
              <w:right w:val="single" w:sz="4" w:space="0" w:color="auto"/>
            </w:tcBorders>
            <w:vAlign w:val="center"/>
          </w:tcPr>
          <w:p w14:paraId="7F3FB92C" w14:textId="77777777" w:rsidR="00074425" w:rsidRPr="00D625A0" w:rsidRDefault="00074425" w:rsidP="00454412">
            <w:pPr>
              <w:spacing w:before="60" w:afterLines="60" w:after="144"/>
              <w:ind w:leftChars="0" w:left="58" w:hanging="58"/>
              <w:rPr>
                <w:rFonts w:ascii="Arial Narrow" w:hAnsi="Arial Narrow" w:cstheme="minorHAnsi"/>
                <w:sz w:val="16"/>
                <w:szCs w:val="16"/>
              </w:rPr>
            </w:pPr>
          </w:p>
        </w:tc>
        <w:tc>
          <w:tcPr>
            <w:tcW w:w="2280" w:type="dxa"/>
            <w:gridSpan w:val="2"/>
            <w:tcBorders>
              <w:top w:val="single" w:sz="8" w:space="0" w:color="auto"/>
              <w:left w:val="single" w:sz="4" w:space="0" w:color="auto"/>
              <w:bottom w:val="single" w:sz="8" w:space="0" w:color="auto"/>
              <w:right w:val="single" w:sz="4" w:space="0" w:color="auto"/>
            </w:tcBorders>
            <w:vAlign w:val="center"/>
          </w:tcPr>
          <w:p w14:paraId="4AAFC2EC"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τηρείται το θεσμικό πλαίσιο δημοσίων συμβάσεων έργων, μελετών, προμηθειών και υπηρεσιών - ΔΕΝ  συνάδει με το εθνικό και ενωσιακό δίκαιο</w:t>
            </w:r>
          </w:p>
        </w:tc>
        <w:tc>
          <w:tcPr>
            <w:tcW w:w="1134" w:type="dxa"/>
            <w:tcBorders>
              <w:top w:val="single" w:sz="4" w:space="0" w:color="auto"/>
              <w:left w:val="nil"/>
              <w:bottom w:val="single" w:sz="4" w:space="0" w:color="auto"/>
              <w:right w:val="single" w:sz="4" w:space="0" w:color="auto"/>
            </w:tcBorders>
            <w:vAlign w:val="center"/>
          </w:tcPr>
          <w:p w14:paraId="53D5ADFA"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top w:val="single" w:sz="4" w:space="0" w:color="auto"/>
              <w:left w:val="single" w:sz="4" w:space="0" w:color="auto"/>
              <w:bottom w:val="single" w:sz="4" w:space="0" w:color="auto"/>
              <w:right w:val="single" w:sz="4" w:space="0" w:color="auto"/>
            </w:tcBorders>
            <w:vAlign w:val="center"/>
          </w:tcPr>
          <w:p w14:paraId="47802C48"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1B2FA58B"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46DD6BF9" w14:textId="77777777" w:rsidTr="00454412">
        <w:trPr>
          <w:trHeight w:val="958"/>
        </w:trPr>
        <w:tc>
          <w:tcPr>
            <w:tcW w:w="550" w:type="dxa"/>
            <w:vMerge w:val="restart"/>
            <w:tcBorders>
              <w:top w:val="single" w:sz="8" w:space="0" w:color="auto"/>
              <w:left w:val="single" w:sz="8" w:space="0" w:color="auto"/>
              <w:right w:val="single" w:sz="4" w:space="0" w:color="auto"/>
            </w:tcBorders>
            <w:noWrap/>
            <w:vAlign w:val="center"/>
          </w:tcPr>
          <w:p w14:paraId="11F40B00"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2.2</w:t>
            </w:r>
          </w:p>
        </w:tc>
        <w:tc>
          <w:tcPr>
            <w:tcW w:w="1418" w:type="dxa"/>
            <w:vMerge/>
            <w:tcBorders>
              <w:left w:val="single" w:sz="4" w:space="0" w:color="auto"/>
              <w:right w:val="single" w:sz="4" w:space="0" w:color="auto"/>
            </w:tcBorders>
            <w:vAlign w:val="center"/>
          </w:tcPr>
          <w:p w14:paraId="5A56C296"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4D73C830" w14:textId="77777777" w:rsidR="00074425" w:rsidRPr="00E57128" w:rsidRDefault="00074425" w:rsidP="00454412">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t>Τήρηση θεσμικού πλαισίου πλην δημοσίων συμβάσεων, λαμβάνοντας υπόψη τον Χάρτη Θεμελιωδών Δικαιωμάτων της Ευρωπαϊκής Ένωσης</w:t>
            </w:r>
          </w:p>
        </w:tc>
        <w:tc>
          <w:tcPr>
            <w:tcW w:w="4815" w:type="dxa"/>
            <w:vMerge w:val="restart"/>
            <w:tcBorders>
              <w:top w:val="single" w:sz="8" w:space="0" w:color="auto"/>
              <w:left w:val="single" w:sz="4" w:space="0" w:color="auto"/>
              <w:right w:val="single" w:sz="4" w:space="0" w:color="auto"/>
            </w:tcBorders>
            <w:vAlign w:val="center"/>
          </w:tcPr>
          <w:p w14:paraId="6DD3AF27" w14:textId="1B7A7771" w:rsidR="00074425" w:rsidRPr="00D625A0" w:rsidRDefault="00CE3EC6" w:rsidP="00454412">
            <w:pPr>
              <w:spacing w:before="60" w:after="60"/>
              <w:ind w:leftChars="0" w:left="58" w:hanging="58"/>
              <w:rPr>
                <w:rFonts w:ascii="Arial Narrow" w:hAnsi="Arial Narrow" w:cstheme="minorHAnsi"/>
                <w:sz w:val="16"/>
                <w:szCs w:val="16"/>
              </w:rPr>
            </w:pPr>
            <w:r w:rsidRPr="00CE3EC6">
              <w:rPr>
                <w:rFonts w:ascii="Arial Narrow" w:hAnsi="Arial Narrow" w:cstheme="minorHAnsi"/>
                <w:sz w:val="16"/>
                <w:szCs w:val="16"/>
              </w:rPr>
              <w:t>Εξετάζεται εάν το προτεινόμενο στο ΤΔΠ θεσμικό πλαίσιο υλοποίησης της πράξης (υποέργο/α) υποέργων συνάδει με το εθνικό και ενωσιακό δίκαιο,  για θέματα πλην δημοσίων συμβάσεων, λαμβάνοντας υπόψη τον Χάρτη Θεμελιωδών Δικαιωμάτων της Ευρωπαϊκής Ένωσης</w:t>
            </w:r>
          </w:p>
        </w:tc>
        <w:tc>
          <w:tcPr>
            <w:tcW w:w="2280" w:type="dxa"/>
            <w:gridSpan w:val="2"/>
            <w:tcBorders>
              <w:top w:val="single" w:sz="8" w:space="0" w:color="auto"/>
              <w:left w:val="single" w:sz="4" w:space="0" w:color="auto"/>
              <w:bottom w:val="single" w:sz="8" w:space="0" w:color="auto"/>
              <w:right w:val="single" w:sz="4" w:space="0" w:color="auto"/>
            </w:tcBorders>
            <w:vAlign w:val="center"/>
          </w:tcPr>
          <w:p w14:paraId="6CF36393"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A11703">
              <w:rPr>
                <w:rFonts w:ascii="Arial Narrow" w:hAnsi="Arial Narrow" w:cstheme="minorHAnsi"/>
                <w:sz w:val="16"/>
                <w:szCs w:val="16"/>
              </w:rPr>
              <w:t>Τηρείται το θεσμικό πλαίσιο για έργα πλην δημοσίων συμβάσεων και συνάδει με το εθνικό και ενωσιακό δίκαιο, λαμβάνοντας υπόψη τον Χάρτη Θεμελιωδών Δικαιωμάτων της Ευρωπαϊκής Ένωσης</w:t>
            </w:r>
          </w:p>
        </w:tc>
        <w:tc>
          <w:tcPr>
            <w:tcW w:w="1134" w:type="dxa"/>
            <w:tcBorders>
              <w:top w:val="single" w:sz="4" w:space="0" w:color="auto"/>
              <w:left w:val="nil"/>
              <w:bottom w:val="single" w:sz="4" w:space="0" w:color="auto"/>
              <w:right w:val="single" w:sz="4" w:space="0" w:color="auto"/>
            </w:tcBorders>
            <w:vAlign w:val="center"/>
          </w:tcPr>
          <w:p w14:paraId="503FFAB5"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4181D8C8"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2D664121"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74A3F028" w14:textId="77777777" w:rsidTr="00454412">
        <w:trPr>
          <w:trHeight w:val="957"/>
        </w:trPr>
        <w:tc>
          <w:tcPr>
            <w:tcW w:w="550" w:type="dxa"/>
            <w:vMerge/>
            <w:tcBorders>
              <w:left w:val="single" w:sz="8" w:space="0" w:color="auto"/>
              <w:bottom w:val="single" w:sz="8" w:space="0" w:color="auto"/>
              <w:right w:val="single" w:sz="4" w:space="0" w:color="auto"/>
            </w:tcBorders>
            <w:noWrap/>
            <w:vAlign w:val="center"/>
          </w:tcPr>
          <w:p w14:paraId="37841942"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61C9BEBC"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13A71043" w14:textId="77777777" w:rsidR="00074425" w:rsidRPr="00E57128" w:rsidRDefault="00074425" w:rsidP="00454412">
            <w:pPr>
              <w:spacing w:before="60" w:after="60"/>
              <w:ind w:leftChars="0" w:left="58" w:hanging="58"/>
              <w:rPr>
                <w:rFonts w:ascii="Arial Narrow" w:hAnsi="Arial Narrow" w:cstheme="minorHAnsi"/>
                <w:color w:val="000000"/>
                <w:sz w:val="16"/>
                <w:szCs w:val="16"/>
              </w:rPr>
            </w:pPr>
          </w:p>
        </w:tc>
        <w:tc>
          <w:tcPr>
            <w:tcW w:w="4815" w:type="dxa"/>
            <w:vMerge/>
            <w:tcBorders>
              <w:left w:val="single" w:sz="4" w:space="0" w:color="auto"/>
              <w:bottom w:val="single" w:sz="8" w:space="0" w:color="auto"/>
              <w:right w:val="single" w:sz="4" w:space="0" w:color="auto"/>
            </w:tcBorders>
            <w:vAlign w:val="center"/>
          </w:tcPr>
          <w:p w14:paraId="0B278547" w14:textId="77777777" w:rsidR="00074425" w:rsidRPr="00D625A0" w:rsidRDefault="00074425" w:rsidP="00454412">
            <w:pPr>
              <w:spacing w:before="60" w:after="60"/>
              <w:ind w:leftChars="0" w:left="58" w:hanging="58"/>
              <w:rPr>
                <w:rFonts w:ascii="Arial Narrow" w:hAnsi="Arial Narrow" w:cstheme="minorHAnsi"/>
                <w:sz w:val="16"/>
                <w:szCs w:val="16"/>
              </w:rPr>
            </w:pPr>
          </w:p>
        </w:tc>
        <w:tc>
          <w:tcPr>
            <w:tcW w:w="2280" w:type="dxa"/>
            <w:gridSpan w:val="2"/>
            <w:tcBorders>
              <w:top w:val="single" w:sz="8" w:space="0" w:color="auto"/>
              <w:left w:val="single" w:sz="4" w:space="0" w:color="auto"/>
              <w:bottom w:val="single" w:sz="4" w:space="0" w:color="auto"/>
              <w:right w:val="single" w:sz="4" w:space="0" w:color="auto"/>
            </w:tcBorders>
            <w:vAlign w:val="center"/>
          </w:tcPr>
          <w:p w14:paraId="0630AB58"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A11703">
              <w:rPr>
                <w:rFonts w:ascii="Arial Narrow" w:hAnsi="Arial Narrow" w:cstheme="minorHAnsi"/>
                <w:sz w:val="16"/>
                <w:szCs w:val="16"/>
              </w:rPr>
              <w:t>ΔΕΝ τηρείται το θεσμικό πλαίσιο για έργα πλην δημοσίων συμβάσεων και ΔΕΝ συνάδει με το εθνικό και ενωσιακό δίκαιο και δεν λαμβάνει υπόψη τον Χάρτη Θεμελιωδών Δικαιωμάτων της Ευρωπαϊκής Ένωσης</w:t>
            </w:r>
          </w:p>
        </w:tc>
        <w:tc>
          <w:tcPr>
            <w:tcW w:w="1134" w:type="dxa"/>
            <w:tcBorders>
              <w:top w:val="single" w:sz="4" w:space="0" w:color="auto"/>
              <w:left w:val="nil"/>
              <w:bottom w:val="single" w:sz="4" w:space="0" w:color="auto"/>
              <w:right w:val="single" w:sz="4" w:space="0" w:color="auto"/>
            </w:tcBorders>
            <w:vAlign w:val="center"/>
          </w:tcPr>
          <w:p w14:paraId="142A0B70"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top w:val="single" w:sz="4" w:space="0" w:color="auto"/>
              <w:left w:val="single" w:sz="4" w:space="0" w:color="auto"/>
              <w:bottom w:val="single" w:sz="4" w:space="0" w:color="auto"/>
              <w:right w:val="single" w:sz="4" w:space="0" w:color="auto"/>
            </w:tcBorders>
            <w:vAlign w:val="center"/>
          </w:tcPr>
          <w:p w14:paraId="2C059191"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6CAE4542"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1E900B06" w14:textId="77777777" w:rsidTr="00454412">
        <w:trPr>
          <w:trHeight w:val="713"/>
        </w:trPr>
        <w:tc>
          <w:tcPr>
            <w:tcW w:w="550" w:type="dxa"/>
            <w:vMerge w:val="restart"/>
            <w:tcBorders>
              <w:top w:val="single" w:sz="8" w:space="0" w:color="auto"/>
              <w:left w:val="single" w:sz="8" w:space="0" w:color="auto"/>
              <w:right w:val="single" w:sz="4" w:space="0" w:color="auto"/>
            </w:tcBorders>
            <w:noWrap/>
            <w:vAlign w:val="center"/>
          </w:tcPr>
          <w:p w14:paraId="5041200C"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2.3</w:t>
            </w:r>
          </w:p>
        </w:tc>
        <w:tc>
          <w:tcPr>
            <w:tcW w:w="1418" w:type="dxa"/>
            <w:vMerge/>
            <w:tcBorders>
              <w:left w:val="single" w:sz="4" w:space="0" w:color="auto"/>
              <w:right w:val="single" w:sz="4" w:space="0" w:color="auto"/>
            </w:tcBorders>
            <w:vAlign w:val="center"/>
          </w:tcPr>
          <w:p w14:paraId="6D774D64"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14E0D7C9" w14:textId="77777777" w:rsidR="00074425" w:rsidRPr="00E57128" w:rsidRDefault="00074425" w:rsidP="00454412">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t>Συμβατότητα της πράξης με τους κανόνες του ανταγωνισμού και των κρατικών ενισχύσεων</w:t>
            </w:r>
          </w:p>
        </w:tc>
        <w:tc>
          <w:tcPr>
            <w:tcW w:w="4815" w:type="dxa"/>
            <w:vMerge w:val="restart"/>
            <w:tcBorders>
              <w:top w:val="single" w:sz="8" w:space="0" w:color="auto"/>
              <w:left w:val="single" w:sz="4" w:space="0" w:color="auto"/>
              <w:right w:val="single" w:sz="4" w:space="0" w:color="auto"/>
            </w:tcBorders>
            <w:vAlign w:val="center"/>
          </w:tcPr>
          <w:p w14:paraId="10C30793" w14:textId="77777777" w:rsidR="00074425" w:rsidRPr="00D625A0" w:rsidRDefault="00074425" w:rsidP="0045441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η συμβατότητά της με το κανονιστικό πλαίσιο των κρατικών ενισχύσεων.</w:t>
            </w:r>
          </w:p>
        </w:tc>
        <w:tc>
          <w:tcPr>
            <w:tcW w:w="2280" w:type="dxa"/>
            <w:gridSpan w:val="2"/>
            <w:tcBorders>
              <w:top w:val="single" w:sz="4" w:space="0" w:color="auto"/>
              <w:left w:val="single" w:sz="4" w:space="0" w:color="auto"/>
              <w:bottom w:val="single" w:sz="4" w:space="0" w:color="auto"/>
              <w:right w:val="single" w:sz="4" w:space="0" w:color="auto"/>
            </w:tcBorders>
            <w:vAlign w:val="center"/>
          </w:tcPr>
          <w:p w14:paraId="250645CE"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είναι συμβιβάσιμη με το δίκαιο του ανταγωνισμού περί κρατικών ενισχύσεων (*)</w:t>
            </w:r>
          </w:p>
        </w:tc>
        <w:tc>
          <w:tcPr>
            <w:tcW w:w="1134" w:type="dxa"/>
            <w:tcBorders>
              <w:top w:val="single" w:sz="4" w:space="0" w:color="auto"/>
              <w:left w:val="single" w:sz="4" w:space="0" w:color="auto"/>
              <w:bottom w:val="single" w:sz="4" w:space="0" w:color="auto"/>
              <w:right w:val="single" w:sz="4" w:space="0" w:color="auto"/>
            </w:tcBorders>
            <w:vAlign w:val="center"/>
          </w:tcPr>
          <w:p w14:paraId="7CB0BA89"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22F11DA5"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170B10CB"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31BF6CE1" w14:textId="77777777" w:rsidTr="00454412">
        <w:trPr>
          <w:trHeight w:val="713"/>
        </w:trPr>
        <w:tc>
          <w:tcPr>
            <w:tcW w:w="550" w:type="dxa"/>
            <w:vMerge/>
            <w:tcBorders>
              <w:left w:val="single" w:sz="8" w:space="0" w:color="auto"/>
              <w:bottom w:val="single" w:sz="8" w:space="0" w:color="auto"/>
              <w:right w:val="single" w:sz="4" w:space="0" w:color="auto"/>
            </w:tcBorders>
            <w:noWrap/>
            <w:vAlign w:val="center"/>
          </w:tcPr>
          <w:p w14:paraId="17039F67"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0106EB11"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0174AAF2" w14:textId="77777777" w:rsidR="00074425" w:rsidRPr="00D625A0" w:rsidRDefault="00074425" w:rsidP="00454412">
            <w:pPr>
              <w:spacing w:before="60" w:after="60"/>
              <w:ind w:leftChars="0" w:left="58" w:hanging="58"/>
              <w:rPr>
                <w:rFonts w:ascii="Arial Narrow" w:hAnsi="Arial Narrow" w:cstheme="minorHAnsi"/>
                <w:sz w:val="16"/>
                <w:szCs w:val="16"/>
              </w:rPr>
            </w:pPr>
          </w:p>
        </w:tc>
        <w:tc>
          <w:tcPr>
            <w:tcW w:w="4815" w:type="dxa"/>
            <w:vMerge/>
            <w:tcBorders>
              <w:left w:val="single" w:sz="4" w:space="0" w:color="auto"/>
              <w:bottom w:val="single" w:sz="8" w:space="0" w:color="auto"/>
              <w:right w:val="single" w:sz="4" w:space="0" w:color="auto"/>
            </w:tcBorders>
            <w:vAlign w:val="center"/>
          </w:tcPr>
          <w:p w14:paraId="73CEA921" w14:textId="77777777" w:rsidR="00074425" w:rsidRPr="00D625A0" w:rsidRDefault="00074425" w:rsidP="00454412">
            <w:pPr>
              <w:spacing w:before="60" w:after="60"/>
              <w:ind w:leftChars="0" w:left="58" w:hanging="58"/>
              <w:rPr>
                <w:rFonts w:ascii="Arial Narrow" w:hAnsi="Arial Narrow" w:cstheme="minorHAnsi"/>
                <w:sz w:val="16"/>
                <w:szCs w:val="16"/>
              </w:rPr>
            </w:pPr>
          </w:p>
        </w:tc>
        <w:tc>
          <w:tcPr>
            <w:tcW w:w="2280" w:type="dxa"/>
            <w:gridSpan w:val="2"/>
            <w:tcBorders>
              <w:top w:val="single" w:sz="4" w:space="0" w:color="auto"/>
              <w:left w:val="single" w:sz="4" w:space="0" w:color="auto"/>
              <w:bottom w:val="single" w:sz="8" w:space="0" w:color="auto"/>
              <w:right w:val="single" w:sz="4" w:space="0" w:color="auto"/>
            </w:tcBorders>
            <w:vAlign w:val="center"/>
          </w:tcPr>
          <w:p w14:paraId="5A3B4A90"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ΔΕΝ είναι συμβιβάσιμη με το δίκαιο του ανταγωνισμού περί κρατικών ενισχύσεων</w:t>
            </w:r>
          </w:p>
        </w:tc>
        <w:tc>
          <w:tcPr>
            <w:tcW w:w="1134" w:type="dxa"/>
            <w:tcBorders>
              <w:top w:val="single" w:sz="4" w:space="0" w:color="auto"/>
              <w:left w:val="nil"/>
              <w:bottom w:val="single" w:sz="4" w:space="0" w:color="auto"/>
              <w:right w:val="single" w:sz="4" w:space="0" w:color="auto"/>
            </w:tcBorders>
            <w:vAlign w:val="center"/>
          </w:tcPr>
          <w:p w14:paraId="2FA8534D"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276" w:type="dxa"/>
            <w:vMerge/>
            <w:tcBorders>
              <w:top w:val="single" w:sz="4" w:space="0" w:color="auto"/>
              <w:left w:val="single" w:sz="4" w:space="0" w:color="auto"/>
              <w:bottom w:val="single" w:sz="4" w:space="0" w:color="auto"/>
              <w:right w:val="single" w:sz="4" w:space="0" w:color="auto"/>
            </w:tcBorders>
            <w:vAlign w:val="center"/>
          </w:tcPr>
          <w:p w14:paraId="67907468"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2BCEA5E8"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263FBC85" w14:textId="77777777" w:rsidTr="00454412">
        <w:trPr>
          <w:trHeight w:val="598"/>
        </w:trPr>
        <w:tc>
          <w:tcPr>
            <w:tcW w:w="550" w:type="dxa"/>
            <w:vMerge w:val="restart"/>
            <w:tcBorders>
              <w:top w:val="single" w:sz="8" w:space="0" w:color="auto"/>
              <w:left w:val="single" w:sz="8" w:space="0" w:color="auto"/>
              <w:right w:val="single" w:sz="4" w:space="0" w:color="auto"/>
            </w:tcBorders>
            <w:noWrap/>
            <w:vAlign w:val="center"/>
          </w:tcPr>
          <w:p w14:paraId="17C0C50A"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2.4</w:t>
            </w:r>
          </w:p>
        </w:tc>
        <w:tc>
          <w:tcPr>
            <w:tcW w:w="1418" w:type="dxa"/>
            <w:vMerge/>
            <w:tcBorders>
              <w:left w:val="single" w:sz="4" w:space="0" w:color="auto"/>
              <w:right w:val="single" w:sz="4" w:space="0" w:color="auto"/>
            </w:tcBorders>
            <w:vAlign w:val="center"/>
          </w:tcPr>
          <w:p w14:paraId="5953C72E"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7E0D128A" w14:textId="77777777" w:rsidR="00074425" w:rsidRPr="00D625A0" w:rsidRDefault="00074425" w:rsidP="0045441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4815" w:type="dxa"/>
            <w:vMerge w:val="restart"/>
            <w:tcBorders>
              <w:top w:val="single" w:sz="8" w:space="0" w:color="auto"/>
              <w:left w:val="single" w:sz="4" w:space="0" w:color="auto"/>
              <w:right w:val="single" w:sz="4" w:space="0" w:color="auto"/>
            </w:tcBorders>
            <w:vAlign w:val="center"/>
          </w:tcPr>
          <w:p w14:paraId="568D2860" w14:textId="77777777" w:rsidR="00074425" w:rsidRPr="00D625A0" w:rsidRDefault="00074425" w:rsidP="0045441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w:t>
            </w:r>
          </w:p>
        </w:tc>
        <w:tc>
          <w:tcPr>
            <w:tcW w:w="2280" w:type="dxa"/>
            <w:gridSpan w:val="2"/>
            <w:tcBorders>
              <w:top w:val="single" w:sz="8" w:space="0" w:color="auto"/>
              <w:left w:val="single" w:sz="4" w:space="0" w:color="auto"/>
              <w:bottom w:val="single" w:sz="8" w:space="0" w:color="auto"/>
              <w:right w:val="single" w:sz="4" w:space="0" w:color="auto"/>
            </w:tcBorders>
            <w:vAlign w:val="center"/>
          </w:tcPr>
          <w:p w14:paraId="0052C89D"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σέβεται την αρχή της αειφόρου ανάπτυξης</w:t>
            </w:r>
          </w:p>
        </w:tc>
        <w:tc>
          <w:tcPr>
            <w:tcW w:w="1134" w:type="dxa"/>
            <w:tcBorders>
              <w:top w:val="single" w:sz="4" w:space="0" w:color="auto"/>
              <w:left w:val="nil"/>
              <w:bottom w:val="single" w:sz="4" w:space="0" w:color="auto"/>
              <w:right w:val="single" w:sz="4" w:space="0" w:color="auto"/>
            </w:tcBorders>
            <w:vAlign w:val="center"/>
          </w:tcPr>
          <w:p w14:paraId="02E6EB6E"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6FE29DDF"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63CF6417"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3996C8D2" w14:textId="77777777" w:rsidTr="00454412">
        <w:trPr>
          <w:trHeight w:val="597"/>
        </w:trPr>
        <w:tc>
          <w:tcPr>
            <w:tcW w:w="550" w:type="dxa"/>
            <w:vMerge/>
            <w:tcBorders>
              <w:left w:val="single" w:sz="8" w:space="0" w:color="auto"/>
              <w:bottom w:val="single" w:sz="8" w:space="0" w:color="auto"/>
              <w:right w:val="single" w:sz="4" w:space="0" w:color="auto"/>
            </w:tcBorders>
            <w:noWrap/>
            <w:vAlign w:val="center"/>
          </w:tcPr>
          <w:p w14:paraId="762FFEF3"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2A5498CE"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0A76D94D" w14:textId="77777777" w:rsidR="00074425" w:rsidRPr="00D625A0" w:rsidRDefault="00074425" w:rsidP="00454412">
            <w:pPr>
              <w:spacing w:before="60" w:after="60"/>
              <w:ind w:leftChars="0" w:left="58" w:hanging="58"/>
              <w:rPr>
                <w:rFonts w:ascii="Arial Narrow" w:hAnsi="Arial Narrow" w:cstheme="minorHAnsi"/>
                <w:sz w:val="16"/>
                <w:szCs w:val="16"/>
              </w:rPr>
            </w:pPr>
          </w:p>
        </w:tc>
        <w:tc>
          <w:tcPr>
            <w:tcW w:w="4815" w:type="dxa"/>
            <w:vMerge/>
            <w:tcBorders>
              <w:left w:val="single" w:sz="4" w:space="0" w:color="auto"/>
              <w:bottom w:val="single" w:sz="8" w:space="0" w:color="auto"/>
              <w:right w:val="single" w:sz="4" w:space="0" w:color="auto"/>
            </w:tcBorders>
            <w:vAlign w:val="center"/>
          </w:tcPr>
          <w:p w14:paraId="0C7B16DF" w14:textId="77777777" w:rsidR="00074425" w:rsidRPr="00D625A0" w:rsidRDefault="00074425" w:rsidP="00454412">
            <w:pPr>
              <w:spacing w:before="60" w:after="60"/>
              <w:ind w:leftChars="0" w:left="58" w:hanging="58"/>
              <w:rPr>
                <w:rFonts w:ascii="Arial Narrow" w:hAnsi="Arial Narrow" w:cstheme="minorHAnsi"/>
                <w:sz w:val="16"/>
                <w:szCs w:val="16"/>
              </w:rPr>
            </w:pPr>
          </w:p>
        </w:tc>
        <w:tc>
          <w:tcPr>
            <w:tcW w:w="2280" w:type="dxa"/>
            <w:gridSpan w:val="2"/>
            <w:tcBorders>
              <w:top w:val="single" w:sz="8" w:space="0" w:color="auto"/>
              <w:left w:val="single" w:sz="4" w:space="0" w:color="auto"/>
              <w:bottom w:val="single" w:sz="8" w:space="0" w:color="auto"/>
              <w:right w:val="single" w:sz="4" w:space="0" w:color="auto"/>
            </w:tcBorders>
            <w:vAlign w:val="center"/>
          </w:tcPr>
          <w:p w14:paraId="69292FD1"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ΔΕΝ σέβεται την αρχή της αειφόρου ανάπτυξης</w:t>
            </w:r>
          </w:p>
        </w:tc>
        <w:tc>
          <w:tcPr>
            <w:tcW w:w="1134" w:type="dxa"/>
            <w:tcBorders>
              <w:top w:val="single" w:sz="4" w:space="0" w:color="auto"/>
              <w:left w:val="nil"/>
              <w:bottom w:val="single" w:sz="4" w:space="0" w:color="auto"/>
              <w:right w:val="single" w:sz="4" w:space="0" w:color="auto"/>
            </w:tcBorders>
            <w:vAlign w:val="center"/>
          </w:tcPr>
          <w:p w14:paraId="6C1C57B7"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top w:val="single" w:sz="4" w:space="0" w:color="auto"/>
              <w:left w:val="single" w:sz="4" w:space="0" w:color="auto"/>
              <w:bottom w:val="single" w:sz="4" w:space="0" w:color="auto"/>
              <w:right w:val="single" w:sz="4" w:space="0" w:color="auto"/>
            </w:tcBorders>
            <w:vAlign w:val="center"/>
          </w:tcPr>
          <w:p w14:paraId="165DEBD0"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2C2C466F"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1C132BC7" w14:textId="77777777" w:rsidTr="00454412">
        <w:trPr>
          <w:trHeight w:val="598"/>
        </w:trPr>
        <w:tc>
          <w:tcPr>
            <w:tcW w:w="550" w:type="dxa"/>
            <w:vMerge w:val="restart"/>
            <w:tcBorders>
              <w:top w:val="single" w:sz="8" w:space="0" w:color="auto"/>
              <w:left w:val="single" w:sz="8" w:space="0" w:color="auto"/>
              <w:right w:val="single" w:sz="4" w:space="0" w:color="auto"/>
            </w:tcBorders>
            <w:noWrap/>
            <w:vAlign w:val="center"/>
          </w:tcPr>
          <w:p w14:paraId="68A2F87A"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2.5</w:t>
            </w:r>
          </w:p>
        </w:tc>
        <w:tc>
          <w:tcPr>
            <w:tcW w:w="1418" w:type="dxa"/>
            <w:vMerge/>
            <w:tcBorders>
              <w:left w:val="single" w:sz="4" w:space="0" w:color="auto"/>
              <w:right w:val="single" w:sz="4" w:space="0" w:color="auto"/>
            </w:tcBorders>
            <w:vAlign w:val="center"/>
          </w:tcPr>
          <w:p w14:paraId="4F235881"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1A073431" w14:textId="77777777" w:rsidR="00074425" w:rsidRPr="00D625A0" w:rsidRDefault="00074425" w:rsidP="0045441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4815" w:type="dxa"/>
            <w:vMerge w:val="restart"/>
            <w:tcBorders>
              <w:top w:val="single" w:sz="8" w:space="0" w:color="auto"/>
              <w:left w:val="single" w:sz="4" w:space="0" w:color="auto"/>
              <w:right w:val="single" w:sz="4" w:space="0" w:color="auto"/>
            </w:tcBorders>
            <w:vAlign w:val="center"/>
          </w:tcPr>
          <w:p w14:paraId="216A01C9" w14:textId="77777777" w:rsidR="00074425" w:rsidRPr="00D625A0" w:rsidRDefault="00074425" w:rsidP="00454412">
            <w:pPr>
              <w:pStyle w:val="a"/>
              <w:tabs>
                <w:tab w:val="clear" w:pos="567"/>
                <w:tab w:val="left" w:pos="426"/>
              </w:tabs>
              <w:spacing w:before="60" w:after="60"/>
              <w:ind w:hanging="72"/>
              <w:rPr>
                <w:rFonts w:cstheme="minorHAnsi"/>
                <w:sz w:val="16"/>
                <w:szCs w:val="16"/>
              </w:rPr>
            </w:pPr>
            <w:r w:rsidRPr="00D625A0">
              <w:rPr>
                <w:rFonts w:cstheme="minorHAnsi"/>
                <w:sz w:val="16"/>
                <w:szCs w:val="16"/>
              </w:rPr>
              <w:t>Εξετάζεται εάν η προτεινόμενη πράξη προασπίζει και προάγει την ισότητα μεταξύ ανδρών και γυναικών και εάν ενσωματώνει τη διάσταση του φύλου.</w:t>
            </w:r>
          </w:p>
        </w:tc>
        <w:tc>
          <w:tcPr>
            <w:tcW w:w="2280" w:type="dxa"/>
            <w:gridSpan w:val="2"/>
            <w:tcBorders>
              <w:top w:val="single" w:sz="8" w:space="0" w:color="auto"/>
              <w:left w:val="single" w:sz="4" w:space="0" w:color="auto"/>
              <w:bottom w:val="single" w:sz="8" w:space="0" w:color="auto"/>
              <w:right w:val="single" w:sz="4" w:space="0" w:color="auto"/>
            </w:tcBorders>
            <w:vAlign w:val="center"/>
          </w:tcPr>
          <w:p w14:paraId="7AD34885"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προασπίζει και προάγει την ισότητα μεταξύ ανδρών και γυναικών </w:t>
            </w:r>
          </w:p>
        </w:tc>
        <w:tc>
          <w:tcPr>
            <w:tcW w:w="1134" w:type="dxa"/>
            <w:tcBorders>
              <w:top w:val="single" w:sz="4" w:space="0" w:color="auto"/>
              <w:left w:val="nil"/>
              <w:bottom w:val="single" w:sz="4" w:space="0" w:color="auto"/>
              <w:right w:val="single" w:sz="4" w:space="0" w:color="auto"/>
            </w:tcBorders>
            <w:vAlign w:val="center"/>
          </w:tcPr>
          <w:p w14:paraId="1692019E"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7A54C211"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20A604CF"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09E34772" w14:textId="77777777" w:rsidTr="00454412">
        <w:trPr>
          <w:trHeight w:val="597"/>
        </w:trPr>
        <w:tc>
          <w:tcPr>
            <w:tcW w:w="550" w:type="dxa"/>
            <w:vMerge/>
            <w:tcBorders>
              <w:left w:val="single" w:sz="8" w:space="0" w:color="auto"/>
              <w:bottom w:val="single" w:sz="8" w:space="0" w:color="auto"/>
              <w:right w:val="single" w:sz="4" w:space="0" w:color="auto"/>
            </w:tcBorders>
            <w:noWrap/>
            <w:vAlign w:val="center"/>
          </w:tcPr>
          <w:p w14:paraId="26833C13"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13A46305"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2477808C" w14:textId="77777777" w:rsidR="00074425" w:rsidRPr="00D625A0" w:rsidRDefault="00074425" w:rsidP="00454412">
            <w:pPr>
              <w:spacing w:before="60" w:after="60"/>
              <w:ind w:leftChars="0" w:left="58" w:hanging="58"/>
              <w:rPr>
                <w:rFonts w:ascii="Arial Narrow" w:hAnsi="Arial Narrow" w:cstheme="minorHAnsi"/>
                <w:sz w:val="16"/>
                <w:szCs w:val="16"/>
              </w:rPr>
            </w:pPr>
          </w:p>
        </w:tc>
        <w:tc>
          <w:tcPr>
            <w:tcW w:w="4815" w:type="dxa"/>
            <w:vMerge/>
            <w:tcBorders>
              <w:left w:val="single" w:sz="4" w:space="0" w:color="auto"/>
              <w:bottom w:val="single" w:sz="8" w:space="0" w:color="auto"/>
              <w:right w:val="single" w:sz="4" w:space="0" w:color="auto"/>
            </w:tcBorders>
            <w:vAlign w:val="center"/>
          </w:tcPr>
          <w:p w14:paraId="178B4A83" w14:textId="77777777" w:rsidR="00074425" w:rsidRPr="00D625A0" w:rsidRDefault="00074425" w:rsidP="00454412">
            <w:pPr>
              <w:pStyle w:val="a"/>
              <w:tabs>
                <w:tab w:val="clear" w:pos="567"/>
                <w:tab w:val="left" w:pos="426"/>
              </w:tabs>
              <w:spacing w:before="60" w:after="60"/>
              <w:ind w:hanging="72"/>
              <w:rPr>
                <w:rFonts w:cstheme="minorHAnsi"/>
                <w:sz w:val="16"/>
                <w:szCs w:val="16"/>
              </w:rPr>
            </w:pPr>
          </w:p>
        </w:tc>
        <w:tc>
          <w:tcPr>
            <w:tcW w:w="2280" w:type="dxa"/>
            <w:gridSpan w:val="2"/>
            <w:tcBorders>
              <w:top w:val="single" w:sz="8" w:space="0" w:color="auto"/>
              <w:left w:val="single" w:sz="4" w:space="0" w:color="auto"/>
              <w:bottom w:val="single" w:sz="8" w:space="0" w:color="auto"/>
              <w:right w:val="single" w:sz="4" w:space="0" w:color="auto"/>
            </w:tcBorders>
            <w:vAlign w:val="center"/>
          </w:tcPr>
          <w:p w14:paraId="55B63A49"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ΔΕΝ προασπίζει και ΔΕΝ προάγει την ισότητα μεταξύ ανδρών και γυναικών  </w:t>
            </w:r>
          </w:p>
        </w:tc>
        <w:tc>
          <w:tcPr>
            <w:tcW w:w="1134" w:type="dxa"/>
            <w:tcBorders>
              <w:top w:val="single" w:sz="4" w:space="0" w:color="auto"/>
              <w:left w:val="nil"/>
              <w:bottom w:val="single" w:sz="4" w:space="0" w:color="auto"/>
              <w:right w:val="single" w:sz="4" w:space="0" w:color="auto"/>
            </w:tcBorders>
            <w:vAlign w:val="center"/>
          </w:tcPr>
          <w:p w14:paraId="4AE6F349"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top w:val="single" w:sz="4" w:space="0" w:color="auto"/>
              <w:left w:val="single" w:sz="4" w:space="0" w:color="auto"/>
              <w:bottom w:val="single" w:sz="4" w:space="0" w:color="auto"/>
              <w:right w:val="single" w:sz="4" w:space="0" w:color="auto"/>
            </w:tcBorders>
            <w:vAlign w:val="center"/>
          </w:tcPr>
          <w:p w14:paraId="19101F86"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1A960FA7"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6794CCE2" w14:textId="77777777" w:rsidTr="00454412">
        <w:trPr>
          <w:trHeight w:val="1148"/>
        </w:trPr>
        <w:tc>
          <w:tcPr>
            <w:tcW w:w="550" w:type="dxa"/>
            <w:vMerge w:val="restart"/>
            <w:tcBorders>
              <w:top w:val="single" w:sz="8" w:space="0" w:color="auto"/>
              <w:left w:val="single" w:sz="8" w:space="0" w:color="auto"/>
              <w:right w:val="single" w:sz="4" w:space="0" w:color="auto"/>
            </w:tcBorders>
            <w:noWrap/>
            <w:vAlign w:val="center"/>
          </w:tcPr>
          <w:p w14:paraId="6F38A8B8"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2.6</w:t>
            </w:r>
          </w:p>
        </w:tc>
        <w:tc>
          <w:tcPr>
            <w:tcW w:w="1418" w:type="dxa"/>
            <w:vMerge/>
            <w:tcBorders>
              <w:left w:val="single" w:sz="4" w:space="0" w:color="auto"/>
              <w:right w:val="single" w:sz="4" w:space="0" w:color="auto"/>
            </w:tcBorders>
            <w:vAlign w:val="center"/>
          </w:tcPr>
          <w:p w14:paraId="6BAD7F8C"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7A02FC7E" w14:textId="77777777" w:rsidR="00074425" w:rsidRPr="00D625A0" w:rsidRDefault="00074425" w:rsidP="0045441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Αποτροπή κάθε διάκρισης λόγω φύλου, φυλετικής ή εθνοτικής καταγωγής, θρησκείας ή πεποιθήσεων, αναπηρίας, ηλικίας ή γενετήσιου προσανατολισμού</w:t>
            </w:r>
          </w:p>
        </w:tc>
        <w:tc>
          <w:tcPr>
            <w:tcW w:w="4815" w:type="dxa"/>
            <w:vMerge w:val="restart"/>
            <w:tcBorders>
              <w:top w:val="single" w:sz="8" w:space="0" w:color="auto"/>
              <w:left w:val="single" w:sz="4" w:space="0" w:color="auto"/>
              <w:right w:val="single" w:sz="4" w:space="0" w:color="auto"/>
            </w:tcBorders>
            <w:vAlign w:val="center"/>
          </w:tcPr>
          <w:p w14:paraId="5F9D577F" w14:textId="77777777" w:rsidR="00074425" w:rsidRPr="00D625A0" w:rsidRDefault="00074425" w:rsidP="0045441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Εξετάζεται ιδιαίτερα η διασφάλιση της ισότιμης επιλογής των ωφελουμένων ατόμων για την παροχή των υπηρεσιών της πράξης, ανεξαρτήτως  φυλής, φυλετικής ή εθνοτικής καταγωγής, θρησκείας ή πεποιθήσεων, αναπηρίας, ηλικίας ή γενετήσιου προσανατολισμού.</w:t>
            </w:r>
          </w:p>
        </w:tc>
        <w:tc>
          <w:tcPr>
            <w:tcW w:w="2280" w:type="dxa"/>
            <w:gridSpan w:val="2"/>
            <w:tcBorders>
              <w:top w:val="single" w:sz="8" w:space="0" w:color="auto"/>
              <w:left w:val="single" w:sz="4" w:space="0" w:color="auto"/>
              <w:bottom w:val="single" w:sz="8" w:space="0" w:color="auto"/>
              <w:right w:val="single" w:sz="4" w:space="0" w:color="auto"/>
            </w:tcBorders>
            <w:vAlign w:val="center"/>
          </w:tcPr>
          <w:p w14:paraId="3232885E"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w:t>
            </w:r>
          </w:p>
        </w:tc>
        <w:tc>
          <w:tcPr>
            <w:tcW w:w="1134" w:type="dxa"/>
            <w:tcBorders>
              <w:top w:val="single" w:sz="4" w:space="0" w:color="auto"/>
              <w:left w:val="nil"/>
              <w:bottom w:val="single" w:sz="4" w:space="0" w:color="auto"/>
              <w:right w:val="single" w:sz="4" w:space="0" w:color="auto"/>
            </w:tcBorders>
            <w:vAlign w:val="center"/>
          </w:tcPr>
          <w:p w14:paraId="57A640D5"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20121E8C"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722A9B4D"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7DFBFF7A" w14:textId="77777777" w:rsidTr="00454412">
        <w:trPr>
          <w:trHeight w:val="1148"/>
        </w:trPr>
        <w:tc>
          <w:tcPr>
            <w:tcW w:w="550" w:type="dxa"/>
            <w:vMerge/>
            <w:tcBorders>
              <w:left w:val="single" w:sz="8" w:space="0" w:color="auto"/>
              <w:bottom w:val="single" w:sz="8" w:space="0" w:color="auto"/>
              <w:right w:val="single" w:sz="4" w:space="0" w:color="auto"/>
            </w:tcBorders>
            <w:noWrap/>
            <w:vAlign w:val="center"/>
          </w:tcPr>
          <w:p w14:paraId="5284FA4E"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52835402"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133AAA1E" w14:textId="77777777" w:rsidR="00074425" w:rsidRPr="00D625A0" w:rsidRDefault="00074425" w:rsidP="00454412">
            <w:pPr>
              <w:spacing w:before="60" w:after="60"/>
              <w:ind w:leftChars="0" w:left="58" w:hanging="58"/>
              <w:rPr>
                <w:rFonts w:ascii="Arial Narrow" w:hAnsi="Arial Narrow" w:cstheme="minorHAnsi"/>
                <w:sz w:val="16"/>
                <w:szCs w:val="16"/>
              </w:rPr>
            </w:pPr>
          </w:p>
        </w:tc>
        <w:tc>
          <w:tcPr>
            <w:tcW w:w="4815" w:type="dxa"/>
            <w:vMerge/>
            <w:tcBorders>
              <w:left w:val="single" w:sz="4" w:space="0" w:color="auto"/>
              <w:bottom w:val="single" w:sz="8" w:space="0" w:color="auto"/>
              <w:right w:val="single" w:sz="4" w:space="0" w:color="auto"/>
            </w:tcBorders>
            <w:vAlign w:val="center"/>
          </w:tcPr>
          <w:p w14:paraId="4C9D0F20" w14:textId="77777777" w:rsidR="00074425" w:rsidRPr="00D625A0" w:rsidRDefault="00074425" w:rsidP="00454412">
            <w:pPr>
              <w:spacing w:before="60" w:after="60"/>
              <w:ind w:leftChars="0" w:left="58" w:hanging="58"/>
              <w:rPr>
                <w:rFonts w:ascii="Arial Narrow" w:hAnsi="Arial Narrow" w:cstheme="minorHAnsi"/>
                <w:sz w:val="16"/>
                <w:szCs w:val="16"/>
              </w:rPr>
            </w:pPr>
          </w:p>
        </w:tc>
        <w:tc>
          <w:tcPr>
            <w:tcW w:w="2280" w:type="dxa"/>
            <w:gridSpan w:val="2"/>
            <w:tcBorders>
              <w:top w:val="single" w:sz="8" w:space="0" w:color="auto"/>
              <w:left w:val="single" w:sz="4" w:space="0" w:color="auto"/>
              <w:bottom w:val="single" w:sz="8" w:space="0" w:color="auto"/>
              <w:right w:val="single" w:sz="4" w:space="0" w:color="auto"/>
            </w:tcBorders>
            <w:vAlign w:val="center"/>
          </w:tcPr>
          <w:p w14:paraId="405A0A61"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Η προτεινόμενη πράξη ΔΕΝ αποτρέπει κάθε διάκριση λόγω φύλου, φυλετικής ή εθνοτικής καταγωγής, θρησκείας ή πεποιθήσεων, αναπηρίας, ηλικίας ή γενετήσιου προσανατολισμού </w:t>
            </w:r>
          </w:p>
        </w:tc>
        <w:tc>
          <w:tcPr>
            <w:tcW w:w="1134" w:type="dxa"/>
            <w:tcBorders>
              <w:top w:val="single" w:sz="4" w:space="0" w:color="auto"/>
              <w:left w:val="nil"/>
              <w:bottom w:val="single" w:sz="4" w:space="0" w:color="auto"/>
              <w:right w:val="single" w:sz="4" w:space="0" w:color="auto"/>
            </w:tcBorders>
            <w:vAlign w:val="center"/>
          </w:tcPr>
          <w:p w14:paraId="594CF737"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276" w:type="dxa"/>
            <w:vMerge/>
            <w:tcBorders>
              <w:top w:val="single" w:sz="4" w:space="0" w:color="auto"/>
              <w:left w:val="single" w:sz="4" w:space="0" w:color="auto"/>
              <w:bottom w:val="single" w:sz="4" w:space="0" w:color="auto"/>
              <w:right w:val="single" w:sz="4" w:space="0" w:color="auto"/>
            </w:tcBorders>
            <w:vAlign w:val="center"/>
          </w:tcPr>
          <w:p w14:paraId="78B4D9DC"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4D16C7CE"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37B4570C" w14:textId="77777777" w:rsidTr="00454412">
        <w:trPr>
          <w:trHeight w:val="1740"/>
        </w:trPr>
        <w:tc>
          <w:tcPr>
            <w:tcW w:w="550" w:type="dxa"/>
            <w:vMerge w:val="restart"/>
            <w:tcBorders>
              <w:top w:val="single" w:sz="8" w:space="0" w:color="auto"/>
              <w:left w:val="single" w:sz="8" w:space="0" w:color="auto"/>
              <w:right w:val="single" w:sz="4" w:space="0" w:color="auto"/>
            </w:tcBorders>
            <w:noWrap/>
            <w:vAlign w:val="center"/>
          </w:tcPr>
          <w:p w14:paraId="4784DCC3"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2.7</w:t>
            </w:r>
          </w:p>
        </w:tc>
        <w:tc>
          <w:tcPr>
            <w:tcW w:w="1418" w:type="dxa"/>
            <w:vMerge/>
            <w:tcBorders>
              <w:left w:val="single" w:sz="4" w:space="0" w:color="auto"/>
              <w:right w:val="single" w:sz="4" w:space="0" w:color="auto"/>
            </w:tcBorders>
            <w:vAlign w:val="center"/>
          </w:tcPr>
          <w:p w14:paraId="4F15FEFA"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19E3AA5E" w14:textId="77777777" w:rsidR="00074425" w:rsidRPr="00D625A0" w:rsidRDefault="00074425" w:rsidP="0045441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4815" w:type="dxa"/>
            <w:vMerge w:val="restart"/>
            <w:tcBorders>
              <w:top w:val="single" w:sz="8" w:space="0" w:color="auto"/>
              <w:left w:val="single" w:sz="4" w:space="0" w:color="auto"/>
              <w:right w:val="single" w:sz="4" w:space="0" w:color="auto"/>
            </w:tcBorders>
            <w:vAlign w:val="center"/>
          </w:tcPr>
          <w:p w14:paraId="223681A1" w14:textId="77777777" w:rsidR="00CE3EC6" w:rsidRPr="00CE3EC6" w:rsidRDefault="00CE3EC6" w:rsidP="00CE3EC6">
            <w:pPr>
              <w:tabs>
                <w:tab w:val="left" w:pos="567"/>
              </w:tabs>
              <w:spacing w:beforeLines="60" w:before="144" w:after="60"/>
              <w:ind w:leftChars="0" w:left="58" w:hanging="58"/>
              <w:rPr>
                <w:rFonts w:ascii="Arial Narrow" w:hAnsi="Arial Narrow" w:cstheme="minorHAnsi"/>
                <w:sz w:val="16"/>
                <w:szCs w:val="16"/>
              </w:rPr>
            </w:pPr>
            <w:r w:rsidRPr="00CE3EC6">
              <w:rPr>
                <w:rFonts w:ascii="Arial Narrow" w:hAnsi="Arial Narrow" w:cstheme="minorHAnsi"/>
                <w:sz w:val="16"/>
                <w:szCs w:val="16"/>
              </w:rPr>
              <w:t>Εξετάζεται πώς η πράξη διασφαλίζει την προσβασιμότητα των ατόμων με αναπηρία σύμφωνα με το ισχύον θεσμικό πλαίσιο καθώς και η εναρμόνιση με την Σύμβαση των ΗΕ για τα ΑμεΑ.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σχετικό Παράρτημα ΙΙ.</w:t>
            </w:r>
          </w:p>
          <w:p w14:paraId="2F2E65D0" w14:textId="2A139EDA" w:rsidR="00074425" w:rsidRPr="00D625A0" w:rsidRDefault="00CE3EC6" w:rsidP="00CE3EC6">
            <w:pPr>
              <w:tabs>
                <w:tab w:val="left" w:pos="567"/>
              </w:tabs>
              <w:spacing w:beforeLines="60" w:before="144" w:after="60"/>
              <w:ind w:leftChars="0" w:left="58" w:hanging="58"/>
              <w:rPr>
                <w:rFonts w:ascii="Arial Narrow" w:hAnsi="Arial Narrow" w:cstheme="minorHAnsi"/>
                <w:sz w:val="16"/>
                <w:szCs w:val="16"/>
              </w:rPr>
            </w:pPr>
            <w:r w:rsidRPr="00CE3EC6">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r>
              <w:rPr>
                <w:rFonts w:ascii="Arial Narrow" w:hAnsi="Arial Narrow" w:cstheme="minorHAnsi"/>
                <w:sz w:val="16"/>
                <w:szCs w:val="16"/>
              </w:rPr>
              <w:t xml:space="preserve"> </w:t>
            </w:r>
            <w:r w:rsidRPr="00CE3EC6">
              <w:rPr>
                <w:rFonts w:ascii="Arial Narrow" w:hAnsi="Arial Narrow" w:cstheme="minorHAnsi"/>
                <w:sz w:val="16"/>
                <w:szCs w:val="16"/>
              </w:rPr>
              <w:t>1. Στην πράξη περιλαμβάνονται όλες οι απαιτήσεις, σύμφωνα με το ισχύον θεσμικό πλαίσιο, ώστε να εξασφαλίζεται η προσβασιμότητα στα ΑμεΑ. Πιο συγκεκριμένα η πράξη διασφαλίζει την προσβασιμότητα των ατόμων με αναπηρία στον τόπο παροχής των υπηρεσιών. 2. Η πράξη ενσωματώνει  λειτουργίες προσαρμοσμένες στις ανάγκες ΑΜΕΑ, οι οποίες διασφαλίζουν την ενημέρωση και πληροφόρηση για τις παρεχόμενες υπηρεσίε</w:t>
            </w:r>
            <w:r>
              <w:rPr>
                <w:rFonts w:ascii="Arial Narrow" w:hAnsi="Arial Narrow" w:cstheme="minorHAnsi"/>
                <w:sz w:val="16"/>
                <w:szCs w:val="16"/>
              </w:rPr>
              <w:t>ς.</w:t>
            </w:r>
          </w:p>
        </w:tc>
        <w:tc>
          <w:tcPr>
            <w:tcW w:w="2280" w:type="dxa"/>
            <w:gridSpan w:val="2"/>
            <w:tcBorders>
              <w:top w:val="single" w:sz="8" w:space="0" w:color="auto"/>
              <w:left w:val="single" w:sz="4" w:space="0" w:color="auto"/>
              <w:bottom w:val="single" w:sz="8" w:space="0" w:color="auto"/>
              <w:right w:val="single" w:sz="4" w:space="0" w:color="auto"/>
            </w:tcBorders>
            <w:vAlign w:val="center"/>
          </w:tcPr>
          <w:p w14:paraId="22049A3B"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διασφαλίζει την προσβασιμότητα των ατόμων με αναπηρία.</w:t>
            </w:r>
          </w:p>
        </w:tc>
        <w:tc>
          <w:tcPr>
            <w:tcW w:w="1134" w:type="dxa"/>
            <w:tcBorders>
              <w:top w:val="single" w:sz="4" w:space="0" w:color="auto"/>
              <w:left w:val="nil"/>
              <w:bottom w:val="single" w:sz="4" w:space="0" w:color="auto"/>
              <w:right w:val="single" w:sz="4" w:space="0" w:color="auto"/>
            </w:tcBorders>
            <w:vAlign w:val="center"/>
          </w:tcPr>
          <w:p w14:paraId="259D8FB8"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289F47DB"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01947760"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5C015EC4" w14:textId="77777777" w:rsidTr="00454412">
        <w:trPr>
          <w:trHeight w:val="1131"/>
        </w:trPr>
        <w:tc>
          <w:tcPr>
            <w:tcW w:w="550" w:type="dxa"/>
            <w:vMerge/>
            <w:tcBorders>
              <w:left w:val="single" w:sz="8" w:space="0" w:color="auto"/>
              <w:bottom w:val="single" w:sz="8" w:space="0" w:color="auto"/>
              <w:right w:val="single" w:sz="4" w:space="0" w:color="auto"/>
            </w:tcBorders>
            <w:noWrap/>
            <w:vAlign w:val="center"/>
          </w:tcPr>
          <w:p w14:paraId="1C7C318B"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4" w:space="0" w:color="auto"/>
            </w:tcBorders>
            <w:vAlign w:val="center"/>
          </w:tcPr>
          <w:p w14:paraId="638559B1"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0DCEBDFC" w14:textId="77777777" w:rsidR="00074425" w:rsidRPr="00D625A0" w:rsidRDefault="00074425" w:rsidP="00454412">
            <w:pPr>
              <w:spacing w:before="60" w:after="60"/>
              <w:ind w:leftChars="0" w:left="58" w:hanging="58"/>
              <w:rPr>
                <w:rFonts w:ascii="Arial Narrow" w:hAnsi="Arial Narrow" w:cstheme="minorHAnsi"/>
                <w:sz w:val="16"/>
                <w:szCs w:val="16"/>
              </w:rPr>
            </w:pPr>
          </w:p>
        </w:tc>
        <w:tc>
          <w:tcPr>
            <w:tcW w:w="4815" w:type="dxa"/>
            <w:vMerge/>
            <w:tcBorders>
              <w:left w:val="single" w:sz="4" w:space="0" w:color="auto"/>
              <w:bottom w:val="single" w:sz="8" w:space="0" w:color="auto"/>
              <w:right w:val="single" w:sz="4" w:space="0" w:color="auto"/>
            </w:tcBorders>
            <w:vAlign w:val="center"/>
          </w:tcPr>
          <w:p w14:paraId="4F5B287D" w14:textId="77777777" w:rsidR="00074425" w:rsidRPr="00D625A0" w:rsidRDefault="00074425" w:rsidP="00454412">
            <w:pPr>
              <w:tabs>
                <w:tab w:val="left" w:pos="567"/>
              </w:tabs>
              <w:spacing w:beforeLines="60" w:before="144" w:after="60"/>
              <w:ind w:leftChars="0" w:left="58" w:hanging="58"/>
              <w:rPr>
                <w:rFonts w:ascii="Arial Narrow" w:hAnsi="Arial Narrow" w:cstheme="minorHAnsi"/>
                <w:sz w:val="16"/>
                <w:szCs w:val="16"/>
              </w:rPr>
            </w:pPr>
          </w:p>
        </w:tc>
        <w:tc>
          <w:tcPr>
            <w:tcW w:w="2280" w:type="dxa"/>
            <w:gridSpan w:val="2"/>
            <w:tcBorders>
              <w:top w:val="single" w:sz="8" w:space="0" w:color="auto"/>
              <w:left w:val="single" w:sz="4" w:space="0" w:color="auto"/>
              <w:bottom w:val="single" w:sz="8" w:space="0" w:color="auto"/>
              <w:right w:val="single" w:sz="4" w:space="0" w:color="auto"/>
            </w:tcBorders>
            <w:vAlign w:val="center"/>
          </w:tcPr>
          <w:p w14:paraId="772D293C"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διασφαλίζει την προσβασιμότητα των ατόμων με αναπηρία.</w:t>
            </w:r>
          </w:p>
        </w:tc>
        <w:tc>
          <w:tcPr>
            <w:tcW w:w="1134" w:type="dxa"/>
            <w:tcBorders>
              <w:top w:val="single" w:sz="4" w:space="0" w:color="auto"/>
              <w:left w:val="nil"/>
              <w:bottom w:val="single" w:sz="4" w:space="0" w:color="auto"/>
              <w:right w:val="single" w:sz="4" w:space="0" w:color="auto"/>
            </w:tcBorders>
            <w:vAlign w:val="center"/>
          </w:tcPr>
          <w:p w14:paraId="1A93DD3B"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276" w:type="dxa"/>
            <w:vMerge/>
            <w:tcBorders>
              <w:top w:val="single" w:sz="4" w:space="0" w:color="auto"/>
              <w:left w:val="single" w:sz="4" w:space="0" w:color="auto"/>
              <w:bottom w:val="single" w:sz="4" w:space="0" w:color="auto"/>
              <w:right w:val="single" w:sz="4" w:space="0" w:color="auto"/>
            </w:tcBorders>
            <w:vAlign w:val="center"/>
          </w:tcPr>
          <w:p w14:paraId="359AF2C8"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1460AE09"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5FB976AA" w14:textId="77777777" w:rsidTr="00454412">
        <w:trPr>
          <w:trHeight w:val="418"/>
        </w:trPr>
        <w:tc>
          <w:tcPr>
            <w:tcW w:w="8767" w:type="dxa"/>
            <w:gridSpan w:val="5"/>
            <w:vMerge w:val="restart"/>
            <w:tcBorders>
              <w:top w:val="single" w:sz="8" w:space="0" w:color="auto"/>
              <w:left w:val="single" w:sz="8" w:space="0" w:color="auto"/>
              <w:right w:val="single" w:sz="4" w:space="0" w:color="auto"/>
            </w:tcBorders>
            <w:shd w:val="clear" w:color="auto" w:fill="auto"/>
            <w:vAlign w:val="center"/>
          </w:tcPr>
          <w:p w14:paraId="3B9D7AB1"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w:t>
            </w:r>
            <w:r>
              <w:t xml:space="preserve"> </w:t>
            </w:r>
            <w:r w:rsidRPr="00633E3B">
              <w:rPr>
                <w:rFonts w:ascii="Arial Narrow" w:hAnsi="Arial Narrow" w:cstheme="minorHAnsi"/>
                <w:color w:val="000000"/>
                <w:sz w:val="16"/>
                <w:szCs w:val="16"/>
              </w:rPr>
              <w:t>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                                                                                                                 (*) Σε περίπτωση που η πράξη δεν αφορά σε δράση κρατικής ενίσχυσης, η αποδεκτή απάντηση είναι ΝΑΙ.</w:t>
            </w:r>
          </w:p>
        </w:tc>
        <w:tc>
          <w:tcPr>
            <w:tcW w:w="2280" w:type="dxa"/>
            <w:gridSpan w:val="2"/>
            <w:vMerge w:val="restart"/>
            <w:tcBorders>
              <w:top w:val="single" w:sz="8" w:space="0" w:color="auto"/>
              <w:left w:val="single" w:sz="8" w:space="0" w:color="auto"/>
              <w:right w:val="single" w:sz="4" w:space="0" w:color="auto"/>
            </w:tcBorders>
            <w:shd w:val="clear" w:color="auto" w:fill="auto"/>
            <w:vAlign w:val="center"/>
          </w:tcPr>
          <w:p w14:paraId="2378AAF3" w14:textId="77777777" w:rsidR="00074425" w:rsidRPr="00D625A0" w:rsidRDefault="00074425" w:rsidP="00454412">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2</w:t>
            </w:r>
          </w:p>
        </w:tc>
        <w:tc>
          <w:tcPr>
            <w:tcW w:w="1134" w:type="dxa"/>
            <w:tcBorders>
              <w:top w:val="single" w:sz="4" w:space="0" w:color="auto"/>
              <w:left w:val="single" w:sz="4" w:space="0" w:color="auto"/>
              <w:bottom w:val="single" w:sz="4" w:space="0" w:color="auto"/>
              <w:right w:val="single" w:sz="4" w:space="0" w:color="auto"/>
            </w:tcBorders>
            <w:vAlign w:val="center"/>
          </w:tcPr>
          <w:p w14:paraId="6742ED2A" w14:textId="77777777" w:rsidR="00074425" w:rsidRPr="00D625A0" w:rsidRDefault="00074425" w:rsidP="00454412">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276" w:type="dxa"/>
            <w:vMerge w:val="restart"/>
            <w:tcBorders>
              <w:top w:val="single" w:sz="8" w:space="0" w:color="auto"/>
              <w:left w:val="single" w:sz="4" w:space="0" w:color="auto"/>
              <w:right w:val="single" w:sz="4" w:space="0" w:color="auto"/>
            </w:tcBorders>
            <w:shd w:val="clear" w:color="auto" w:fill="auto"/>
            <w:vAlign w:val="center"/>
          </w:tcPr>
          <w:p w14:paraId="0D9149A4"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8" w:space="0" w:color="auto"/>
              <w:right w:val="single" w:sz="4" w:space="0" w:color="auto"/>
            </w:tcBorders>
            <w:shd w:val="clear" w:color="auto" w:fill="auto"/>
            <w:vAlign w:val="center"/>
          </w:tcPr>
          <w:p w14:paraId="19C2C2D7"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485B2703" w14:textId="77777777" w:rsidTr="00454412">
        <w:trPr>
          <w:trHeight w:val="170"/>
        </w:trPr>
        <w:tc>
          <w:tcPr>
            <w:tcW w:w="8767" w:type="dxa"/>
            <w:gridSpan w:val="5"/>
            <w:vMerge/>
            <w:tcBorders>
              <w:left w:val="single" w:sz="8" w:space="0" w:color="auto"/>
              <w:bottom w:val="single" w:sz="8" w:space="0" w:color="auto"/>
              <w:right w:val="single" w:sz="4" w:space="0" w:color="auto"/>
            </w:tcBorders>
            <w:shd w:val="clear" w:color="auto" w:fill="auto"/>
            <w:vAlign w:val="center"/>
          </w:tcPr>
          <w:p w14:paraId="690A3950" w14:textId="77777777" w:rsidR="00074425" w:rsidRPr="00D625A0" w:rsidRDefault="00074425" w:rsidP="00454412">
            <w:pPr>
              <w:spacing w:before="60" w:after="60"/>
              <w:ind w:leftChars="0" w:left="58" w:hanging="58"/>
              <w:rPr>
                <w:rFonts w:ascii="Arial Narrow" w:hAnsi="Arial Narrow" w:cstheme="minorHAnsi"/>
                <w:b/>
                <w:color w:val="000000"/>
                <w:sz w:val="16"/>
                <w:szCs w:val="16"/>
              </w:rPr>
            </w:pPr>
          </w:p>
        </w:tc>
        <w:tc>
          <w:tcPr>
            <w:tcW w:w="2280" w:type="dxa"/>
            <w:gridSpan w:val="2"/>
            <w:vMerge/>
            <w:tcBorders>
              <w:left w:val="single" w:sz="8" w:space="0" w:color="auto"/>
              <w:bottom w:val="single" w:sz="8" w:space="0" w:color="auto"/>
              <w:right w:val="single" w:sz="4" w:space="0" w:color="auto"/>
            </w:tcBorders>
            <w:shd w:val="clear" w:color="auto" w:fill="auto"/>
            <w:vAlign w:val="center"/>
          </w:tcPr>
          <w:p w14:paraId="48459EEF" w14:textId="77777777" w:rsidR="00074425" w:rsidRPr="00D625A0" w:rsidRDefault="00074425" w:rsidP="00454412">
            <w:pPr>
              <w:spacing w:before="60" w:after="60"/>
              <w:ind w:leftChars="0" w:left="58" w:hanging="58"/>
              <w:jc w:val="center"/>
              <w:rPr>
                <w:rFonts w:ascii="Arial Narrow" w:hAnsi="Arial Narrow" w:cstheme="minorHAnsi"/>
                <w:b/>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31EF0DBE" w14:textId="77777777" w:rsidR="00074425" w:rsidRPr="00D625A0" w:rsidRDefault="00074425" w:rsidP="00454412">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1276" w:type="dxa"/>
            <w:vMerge/>
            <w:tcBorders>
              <w:left w:val="single" w:sz="4" w:space="0" w:color="auto"/>
              <w:bottom w:val="single" w:sz="8" w:space="0" w:color="auto"/>
              <w:right w:val="single" w:sz="4" w:space="0" w:color="auto"/>
            </w:tcBorders>
            <w:shd w:val="clear" w:color="auto" w:fill="auto"/>
            <w:vAlign w:val="center"/>
          </w:tcPr>
          <w:p w14:paraId="3AEF0079"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bottom w:val="single" w:sz="8" w:space="0" w:color="auto"/>
              <w:right w:val="single" w:sz="4" w:space="0" w:color="auto"/>
            </w:tcBorders>
            <w:shd w:val="clear" w:color="auto" w:fill="auto"/>
            <w:vAlign w:val="center"/>
          </w:tcPr>
          <w:p w14:paraId="7DF2029C"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1290034C" w14:textId="77777777" w:rsidTr="00454412">
        <w:trPr>
          <w:trHeight w:val="1107"/>
        </w:trPr>
        <w:tc>
          <w:tcPr>
            <w:tcW w:w="550" w:type="dxa"/>
            <w:vMerge w:val="restart"/>
            <w:tcBorders>
              <w:top w:val="single" w:sz="4" w:space="0" w:color="auto"/>
              <w:left w:val="single" w:sz="4" w:space="0" w:color="auto"/>
              <w:bottom w:val="single" w:sz="4" w:space="0" w:color="auto"/>
              <w:right w:val="single" w:sz="4" w:space="0" w:color="auto"/>
            </w:tcBorders>
            <w:noWrap/>
            <w:vAlign w:val="center"/>
          </w:tcPr>
          <w:p w14:paraId="6BF4802B"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3.1</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1DE5E8E9"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3</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Σκοπιμότητα πράξης </w:t>
            </w:r>
          </w:p>
        </w:tc>
        <w:tc>
          <w:tcPr>
            <w:tcW w:w="1703" w:type="dxa"/>
            <w:vMerge w:val="restart"/>
            <w:tcBorders>
              <w:top w:val="single" w:sz="4" w:space="0" w:color="auto"/>
              <w:left w:val="nil"/>
              <w:bottom w:val="single" w:sz="4" w:space="0" w:color="auto"/>
              <w:right w:val="single" w:sz="4" w:space="0" w:color="auto"/>
            </w:tcBorders>
            <w:vAlign w:val="center"/>
          </w:tcPr>
          <w:p w14:paraId="1824ECB7"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Αναγκαιότητα υλοποίησης της πράξης</w:t>
            </w:r>
          </w:p>
        </w:tc>
        <w:tc>
          <w:tcPr>
            <w:tcW w:w="5106" w:type="dxa"/>
            <w:gridSpan w:val="3"/>
            <w:vMerge w:val="restart"/>
            <w:tcBorders>
              <w:top w:val="single" w:sz="4" w:space="0" w:color="auto"/>
              <w:left w:val="single" w:sz="4" w:space="0" w:color="auto"/>
              <w:bottom w:val="single" w:sz="4" w:space="0" w:color="auto"/>
              <w:right w:val="single" w:sz="4" w:space="0" w:color="auto"/>
            </w:tcBorders>
            <w:vAlign w:val="center"/>
          </w:tcPr>
          <w:p w14:paraId="61433B2B" w14:textId="77777777" w:rsidR="006C2718" w:rsidRPr="006C2718" w:rsidRDefault="006C2718" w:rsidP="006C2718">
            <w:pPr>
              <w:spacing w:before="60" w:after="60"/>
              <w:ind w:leftChars="0" w:left="58" w:hanging="58"/>
              <w:rPr>
                <w:rFonts w:ascii="Arial Narrow" w:hAnsi="Arial Narrow" w:cstheme="minorHAnsi"/>
                <w:color w:val="000000"/>
                <w:sz w:val="16"/>
                <w:szCs w:val="16"/>
              </w:rPr>
            </w:pPr>
            <w:r w:rsidRPr="006C2718">
              <w:rPr>
                <w:rFonts w:ascii="Arial Narrow" w:hAnsi="Arial Narrow" w:cstheme="minorHAnsi"/>
                <w:color w:val="000000"/>
                <w:sz w:val="16"/>
                <w:szCs w:val="16"/>
              </w:rPr>
              <w:t>Εξετάζονται:</w:t>
            </w:r>
          </w:p>
          <w:p w14:paraId="6B41D522" w14:textId="77777777" w:rsidR="006C2718" w:rsidRPr="006C2718" w:rsidRDefault="006C2718" w:rsidP="006C2718">
            <w:pPr>
              <w:spacing w:before="60" w:after="60"/>
              <w:ind w:leftChars="0" w:left="58" w:hanging="58"/>
              <w:rPr>
                <w:rFonts w:ascii="Arial Narrow" w:hAnsi="Arial Narrow" w:cstheme="minorHAnsi"/>
                <w:color w:val="000000"/>
                <w:sz w:val="16"/>
                <w:szCs w:val="16"/>
              </w:rPr>
            </w:pPr>
            <w:r w:rsidRPr="006C2718">
              <w:rPr>
                <w:rFonts w:ascii="Arial Narrow" w:hAnsi="Arial Narrow" w:cstheme="minorHAnsi"/>
                <w:color w:val="000000"/>
                <w:sz w:val="16"/>
                <w:szCs w:val="16"/>
              </w:rPr>
              <w:t>α) η παρεχόμενη στο ΤΔΠ τεκμηρίωση για την αναγκαιότητα υλοποίησης της πράξης</w:t>
            </w:r>
          </w:p>
          <w:p w14:paraId="579A647F" w14:textId="77777777" w:rsidR="006C2718" w:rsidRPr="006C2718" w:rsidRDefault="006C2718" w:rsidP="006C2718">
            <w:pPr>
              <w:spacing w:before="60" w:after="60"/>
              <w:ind w:leftChars="0" w:left="58" w:hanging="58"/>
              <w:rPr>
                <w:rFonts w:ascii="Arial Narrow" w:hAnsi="Arial Narrow" w:cstheme="minorHAnsi"/>
                <w:color w:val="000000"/>
                <w:sz w:val="16"/>
                <w:szCs w:val="16"/>
              </w:rPr>
            </w:pPr>
            <w:r w:rsidRPr="006C2718">
              <w:rPr>
                <w:rFonts w:ascii="Arial Narrow" w:hAnsi="Arial Narrow" w:cstheme="minorHAnsi"/>
                <w:color w:val="000000"/>
                <w:sz w:val="16"/>
                <w:szCs w:val="16"/>
              </w:rPr>
              <w:t xml:space="preserve">β) ο τρόπος με τον οποίο η προτεινόμενη πράξη συμβάλλει στην αντιμετώπιση της ανάγκης ή προβλήματος που έχει εντοπιστεί ή/και συνεχίζει να υφίσταται ή/και </w:t>
            </w:r>
            <w:r w:rsidRPr="006C2718">
              <w:rPr>
                <w:rFonts w:ascii="Arial Narrow" w:hAnsi="Arial Narrow" w:cstheme="minorHAnsi"/>
                <w:color w:val="000000"/>
                <w:sz w:val="16"/>
                <w:szCs w:val="16"/>
              </w:rPr>
              <w:lastRenderedPageBreak/>
              <w:t>αναμένεται να ενταθεί. Πιο συγκεκριμένα εξετάζονται τα εξής:  1.  Ο προσδιορισμός και ανάλυση αναγκών και ειδικών χαρακτηριστικών των ωφελουμένων της πράξης και η συμβολή αυτής ως προς την πρόληψη και τη θεραπεία, δίνοντας παράλληλα έμφαση στη μείωση της βλάβης που προκαλείται από τη χρήση ουσιών, αλλά και στην αντιμετώπιση των επιμέρους προβλημάτων που αντιμετωπίζουν τα άτομα. 2. Η ανταπόκριση της προτεινόμενης πράξης ως προς την αντιμετώπιση των αναγκών και ειδικών χαρακτηριστικών των ωφελουμένων της περιοχής παρέμβασης. 3.  Άλλα αναμενόμενα οφέλη για τα ωφελούμενα άτομα και τον ευρύτερο πληθυσμό</w:t>
            </w:r>
          </w:p>
          <w:p w14:paraId="31B4AF7B" w14:textId="579407F3" w:rsidR="00DF2325" w:rsidRPr="00D625A0" w:rsidRDefault="006C2718" w:rsidP="007C1F15">
            <w:pPr>
              <w:spacing w:before="60" w:after="60"/>
              <w:ind w:leftChars="0" w:left="58" w:hanging="58"/>
              <w:rPr>
                <w:rFonts w:ascii="Arial Narrow" w:hAnsi="Arial Narrow" w:cstheme="minorHAnsi"/>
                <w:color w:val="000000"/>
                <w:sz w:val="16"/>
                <w:szCs w:val="16"/>
              </w:rPr>
            </w:pPr>
            <w:r w:rsidRPr="006C2718">
              <w:rPr>
                <w:rFonts w:ascii="Arial Narrow" w:hAnsi="Arial Narrow" w:cstheme="minorHAnsi"/>
                <w:color w:val="000000"/>
                <w:sz w:val="16"/>
                <w:szCs w:val="16"/>
              </w:rPr>
              <w:t>γ)  ο αναμενόμενος βαθμός κάλυψης και αντιμετώπισης των αναγκών, προβλημάτων, κλπ (όπως έχουν εντοπιστεί και προσδιοριστεί και στη βάση της εμπειρίας από την λειτουργία της δομής έως τώρα) σε επίπεδο ωφελουμένων και κοινότητας/κοινωνικού συνόλου στο πλαίσιο του Ειδικού Στόχου στον οποίο εντάσσ</w:t>
            </w:r>
            <w:r w:rsidR="00DF2325">
              <w:rPr>
                <w:rFonts w:ascii="Arial Narrow" w:hAnsi="Arial Narrow" w:cstheme="minorHAnsi"/>
                <w:color w:val="000000"/>
                <w:sz w:val="16"/>
                <w:szCs w:val="16"/>
              </w:rPr>
              <w:t>εται, σύμφωνα με την Πρόσκληση</w:t>
            </w:r>
          </w:p>
        </w:tc>
        <w:tc>
          <w:tcPr>
            <w:tcW w:w="2270" w:type="dxa"/>
            <w:tcBorders>
              <w:top w:val="single" w:sz="4" w:space="0" w:color="auto"/>
              <w:left w:val="single" w:sz="4" w:space="0" w:color="auto"/>
              <w:bottom w:val="single" w:sz="4" w:space="0" w:color="auto"/>
              <w:right w:val="single" w:sz="4" w:space="0" w:color="auto"/>
            </w:tcBorders>
            <w:vAlign w:val="center"/>
          </w:tcPr>
          <w:p w14:paraId="7BBCC378"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lastRenderedPageBreak/>
              <w:t xml:space="preserve">Τεκμηριώνεται επαρκώς η αναγκαιότητα υλοποίησης της πράξης </w:t>
            </w:r>
          </w:p>
        </w:tc>
        <w:tc>
          <w:tcPr>
            <w:tcW w:w="1134" w:type="dxa"/>
            <w:tcBorders>
              <w:top w:val="single" w:sz="4" w:space="0" w:color="auto"/>
              <w:left w:val="nil"/>
              <w:bottom w:val="single" w:sz="4" w:space="0" w:color="auto"/>
              <w:right w:val="single" w:sz="4" w:space="0" w:color="auto"/>
            </w:tcBorders>
            <w:vAlign w:val="center"/>
          </w:tcPr>
          <w:p w14:paraId="13A3BEDE" w14:textId="77777777" w:rsidR="00074425" w:rsidRPr="00D625A0" w:rsidRDefault="00074425" w:rsidP="00454412">
            <w:pPr>
              <w:ind w:leftChars="0" w:left="58" w:hanging="58"/>
              <w:rPr>
                <w:rFonts w:ascii="Arial Narrow" w:hAnsi="Arial Narrow" w:cstheme="minorHAnsi"/>
                <w:sz w:val="16"/>
                <w:szCs w:val="16"/>
              </w:rPr>
            </w:pPr>
          </w:p>
          <w:p w14:paraId="0BDE1043" w14:textId="77777777" w:rsidR="00074425" w:rsidRPr="00D625A0" w:rsidRDefault="00074425" w:rsidP="00454412">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61228400" w14:textId="77777777" w:rsidR="00074425" w:rsidRPr="00D625A0" w:rsidRDefault="00074425" w:rsidP="00454412">
            <w:pPr>
              <w:ind w:leftChars="0" w:left="58" w:hanging="58"/>
              <w:rPr>
                <w:rFonts w:ascii="Arial Narrow" w:hAnsi="Arial Narrow" w:cstheme="minorHAnsi"/>
                <w:color w:val="000000"/>
                <w:sz w:val="16"/>
                <w:szCs w:val="16"/>
              </w:rPr>
            </w:pPr>
          </w:p>
        </w:tc>
        <w:tc>
          <w:tcPr>
            <w:tcW w:w="1134" w:type="dxa"/>
            <w:vMerge w:val="restart"/>
            <w:tcBorders>
              <w:top w:val="single" w:sz="4" w:space="0" w:color="auto"/>
              <w:left w:val="single" w:sz="4" w:space="0" w:color="auto"/>
              <w:bottom w:val="single" w:sz="4" w:space="0" w:color="auto"/>
              <w:right w:val="single" w:sz="4" w:space="0" w:color="auto"/>
            </w:tcBorders>
            <w:noWrap/>
            <w:vAlign w:val="center"/>
          </w:tcPr>
          <w:p w14:paraId="042ECD8B" w14:textId="77777777" w:rsidR="00074425" w:rsidRPr="00D625A0" w:rsidRDefault="00074425" w:rsidP="00454412">
            <w:pPr>
              <w:ind w:leftChars="0" w:left="58" w:hanging="58"/>
              <w:rPr>
                <w:rFonts w:ascii="Arial Narrow" w:hAnsi="Arial Narrow" w:cstheme="minorHAnsi"/>
                <w:color w:val="000000"/>
                <w:sz w:val="16"/>
                <w:szCs w:val="16"/>
              </w:rPr>
            </w:pPr>
          </w:p>
        </w:tc>
      </w:tr>
      <w:tr w:rsidR="00074425" w:rsidRPr="00D625A0" w14:paraId="3EA62317" w14:textId="77777777" w:rsidTr="00454412">
        <w:trPr>
          <w:trHeight w:val="991"/>
        </w:trPr>
        <w:tc>
          <w:tcPr>
            <w:tcW w:w="550" w:type="dxa"/>
            <w:vMerge/>
            <w:tcBorders>
              <w:top w:val="single" w:sz="4" w:space="0" w:color="auto"/>
              <w:left w:val="single" w:sz="8" w:space="0" w:color="auto"/>
              <w:bottom w:val="single" w:sz="8" w:space="0" w:color="auto"/>
              <w:right w:val="single" w:sz="4" w:space="0" w:color="auto"/>
            </w:tcBorders>
            <w:noWrap/>
            <w:vAlign w:val="center"/>
          </w:tcPr>
          <w:p w14:paraId="39DB3E1F"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418" w:type="dxa"/>
            <w:vMerge/>
            <w:tcBorders>
              <w:top w:val="single" w:sz="4" w:space="0" w:color="auto"/>
              <w:left w:val="single" w:sz="4" w:space="0" w:color="auto"/>
              <w:right w:val="single" w:sz="4" w:space="0" w:color="auto"/>
            </w:tcBorders>
            <w:vAlign w:val="center"/>
          </w:tcPr>
          <w:p w14:paraId="2AEAF7FD"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703" w:type="dxa"/>
            <w:vMerge/>
            <w:tcBorders>
              <w:top w:val="single" w:sz="4" w:space="0" w:color="auto"/>
              <w:left w:val="nil"/>
              <w:bottom w:val="single" w:sz="8" w:space="0" w:color="auto"/>
              <w:right w:val="single" w:sz="4" w:space="0" w:color="auto"/>
            </w:tcBorders>
            <w:vAlign w:val="center"/>
          </w:tcPr>
          <w:p w14:paraId="13387EC1" w14:textId="77777777" w:rsidR="00074425" w:rsidRPr="00D625A0" w:rsidRDefault="00074425" w:rsidP="00454412">
            <w:pPr>
              <w:spacing w:before="60" w:after="60"/>
              <w:ind w:leftChars="0" w:left="58" w:hanging="58"/>
              <w:rPr>
                <w:rFonts w:ascii="Arial Narrow" w:hAnsi="Arial Narrow" w:cstheme="minorHAnsi"/>
                <w:sz w:val="16"/>
                <w:szCs w:val="16"/>
              </w:rPr>
            </w:pPr>
          </w:p>
        </w:tc>
        <w:tc>
          <w:tcPr>
            <w:tcW w:w="5106" w:type="dxa"/>
            <w:gridSpan w:val="3"/>
            <w:vMerge/>
            <w:tcBorders>
              <w:top w:val="single" w:sz="4" w:space="0" w:color="auto"/>
              <w:left w:val="single" w:sz="4" w:space="0" w:color="auto"/>
              <w:bottom w:val="single" w:sz="8" w:space="0" w:color="auto"/>
              <w:right w:val="single" w:sz="4" w:space="0" w:color="auto"/>
            </w:tcBorders>
            <w:vAlign w:val="center"/>
          </w:tcPr>
          <w:p w14:paraId="79635D6B" w14:textId="77777777" w:rsidR="00074425" w:rsidRPr="00D625A0" w:rsidRDefault="00074425" w:rsidP="00454412">
            <w:pPr>
              <w:spacing w:before="60" w:after="60"/>
              <w:ind w:leftChars="0" w:left="58" w:hanging="58"/>
              <w:rPr>
                <w:rFonts w:ascii="Arial Narrow" w:hAnsi="Arial Narrow" w:cstheme="minorHAnsi"/>
                <w:sz w:val="16"/>
                <w:szCs w:val="16"/>
              </w:rPr>
            </w:pPr>
          </w:p>
        </w:tc>
        <w:tc>
          <w:tcPr>
            <w:tcW w:w="2270" w:type="dxa"/>
            <w:tcBorders>
              <w:top w:val="single" w:sz="4" w:space="0" w:color="auto"/>
              <w:left w:val="single" w:sz="4" w:space="0" w:color="auto"/>
              <w:bottom w:val="single" w:sz="8" w:space="0" w:color="auto"/>
              <w:right w:val="single" w:sz="4" w:space="0" w:color="auto"/>
            </w:tcBorders>
            <w:vAlign w:val="center"/>
          </w:tcPr>
          <w:p w14:paraId="7403D19F"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η αναγκαιότητα υλοποίησης της πράξης</w:t>
            </w:r>
          </w:p>
        </w:tc>
        <w:tc>
          <w:tcPr>
            <w:tcW w:w="1134" w:type="dxa"/>
            <w:tcBorders>
              <w:top w:val="single" w:sz="4" w:space="0" w:color="auto"/>
              <w:left w:val="nil"/>
              <w:bottom w:val="single" w:sz="4" w:space="0" w:color="auto"/>
              <w:right w:val="single" w:sz="4" w:space="0" w:color="auto"/>
            </w:tcBorders>
            <w:vAlign w:val="center"/>
          </w:tcPr>
          <w:p w14:paraId="518DB56D" w14:textId="77777777" w:rsidR="00074425" w:rsidRPr="00D625A0" w:rsidRDefault="00074425" w:rsidP="00454412">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top w:val="single" w:sz="4" w:space="0" w:color="auto"/>
              <w:left w:val="single" w:sz="4" w:space="0" w:color="auto"/>
              <w:bottom w:val="single" w:sz="4" w:space="0" w:color="auto"/>
              <w:right w:val="single" w:sz="4" w:space="0" w:color="auto"/>
            </w:tcBorders>
            <w:vAlign w:val="center"/>
          </w:tcPr>
          <w:p w14:paraId="4475E965" w14:textId="77777777" w:rsidR="00074425" w:rsidRPr="00D625A0" w:rsidRDefault="00074425" w:rsidP="00454412">
            <w:pPr>
              <w:ind w:leftChars="0" w:left="58" w:hanging="58"/>
              <w:rPr>
                <w:rFonts w:ascii="Arial Narrow" w:hAnsi="Arial Narrow" w:cstheme="minorHAnsi"/>
                <w:color w:val="000000"/>
                <w:sz w:val="16"/>
                <w:szCs w:val="16"/>
              </w:rPr>
            </w:pPr>
          </w:p>
        </w:tc>
        <w:tc>
          <w:tcPr>
            <w:tcW w:w="1134" w:type="dxa"/>
            <w:vMerge/>
            <w:tcBorders>
              <w:top w:val="single" w:sz="4" w:space="0" w:color="auto"/>
              <w:left w:val="single" w:sz="4" w:space="0" w:color="auto"/>
              <w:right w:val="single" w:sz="4" w:space="0" w:color="auto"/>
            </w:tcBorders>
            <w:noWrap/>
            <w:vAlign w:val="center"/>
          </w:tcPr>
          <w:p w14:paraId="7A879683" w14:textId="77777777" w:rsidR="00074425" w:rsidRPr="00D625A0" w:rsidRDefault="00074425" w:rsidP="00454412">
            <w:pPr>
              <w:ind w:leftChars="0" w:left="58" w:hanging="58"/>
              <w:rPr>
                <w:rFonts w:ascii="Arial Narrow" w:hAnsi="Arial Narrow" w:cstheme="minorHAnsi"/>
                <w:color w:val="000000"/>
                <w:sz w:val="16"/>
                <w:szCs w:val="16"/>
              </w:rPr>
            </w:pPr>
          </w:p>
        </w:tc>
      </w:tr>
      <w:tr w:rsidR="00074425" w:rsidRPr="00D625A0" w14:paraId="667A8918" w14:textId="77777777" w:rsidTr="00454412">
        <w:trPr>
          <w:trHeight w:val="974"/>
        </w:trPr>
        <w:tc>
          <w:tcPr>
            <w:tcW w:w="550" w:type="dxa"/>
            <w:vMerge w:val="restart"/>
            <w:tcBorders>
              <w:top w:val="single" w:sz="8" w:space="0" w:color="auto"/>
              <w:left w:val="single" w:sz="8" w:space="0" w:color="auto"/>
              <w:right w:val="single" w:sz="4" w:space="0" w:color="auto"/>
            </w:tcBorders>
            <w:noWrap/>
            <w:vAlign w:val="center"/>
          </w:tcPr>
          <w:p w14:paraId="069CFACE"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3.2</w:t>
            </w:r>
          </w:p>
        </w:tc>
        <w:tc>
          <w:tcPr>
            <w:tcW w:w="1418" w:type="dxa"/>
            <w:vMerge/>
            <w:tcBorders>
              <w:left w:val="single" w:sz="4" w:space="0" w:color="auto"/>
              <w:right w:val="single" w:sz="4" w:space="0" w:color="auto"/>
            </w:tcBorders>
            <w:vAlign w:val="center"/>
          </w:tcPr>
          <w:p w14:paraId="4F4E7552"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vAlign w:val="center"/>
          </w:tcPr>
          <w:p w14:paraId="0FF7A561"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Αποτελεσματικότητα</w:t>
            </w:r>
          </w:p>
        </w:tc>
        <w:tc>
          <w:tcPr>
            <w:tcW w:w="5106" w:type="dxa"/>
            <w:gridSpan w:val="3"/>
            <w:vMerge w:val="restart"/>
            <w:tcBorders>
              <w:top w:val="single" w:sz="8" w:space="0" w:color="auto"/>
              <w:left w:val="single" w:sz="4" w:space="0" w:color="auto"/>
              <w:right w:val="single" w:sz="4" w:space="0" w:color="auto"/>
            </w:tcBorders>
            <w:vAlign w:val="center"/>
          </w:tcPr>
          <w:p w14:paraId="2A9044DE" w14:textId="77777777" w:rsidR="00074425" w:rsidRDefault="00074425" w:rsidP="00454412">
            <w:pPr>
              <w:pStyle w:val="a"/>
              <w:tabs>
                <w:tab w:val="clear" w:pos="567"/>
                <w:tab w:val="left" w:pos="455"/>
              </w:tabs>
              <w:spacing w:beforeLines="60" w:before="144" w:after="60"/>
              <w:ind w:hanging="72"/>
              <w:contextualSpacing/>
              <w:rPr>
                <w:rFonts w:cstheme="minorHAnsi"/>
                <w:sz w:val="16"/>
                <w:szCs w:val="16"/>
              </w:rPr>
            </w:pPr>
            <w:r w:rsidRPr="00633E3B">
              <w:rPr>
                <w:rFonts w:cstheme="minorHAnsi"/>
                <w:sz w:val="16"/>
                <w:szCs w:val="16"/>
              </w:rPr>
              <w:t>Εξετάζεται η συμβολή της προτεινόμενης πράξης στην επίτευξη των στόχων που έχουν τεθεί σε επίπεδο δεικτών όπως προσδιορίζονται στην Πρόσκληση. Ο βαθμός συμβολής εκφράζεται ως το πηλίκο των τιμών ενός δείκτη εκροών για την πράξη και την πρόσκληση:Πν= (δείκτης εκροών πράξης) / (δείκτη εκροών στην Πρόσκληση)</w:t>
            </w:r>
          </w:p>
          <w:p w14:paraId="7BAECF30" w14:textId="24A931BE" w:rsidR="007C1F15" w:rsidRPr="00D625A0" w:rsidRDefault="00074425" w:rsidP="007C1F15">
            <w:pPr>
              <w:pStyle w:val="a"/>
              <w:tabs>
                <w:tab w:val="clear" w:pos="567"/>
                <w:tab w:val="left" w:pos="455"/>
              </w:tabs>
              <w:spacing w:beforeLines="60" w:before="144" w:after="60"/>
              <w:ind w:hanging="72"/>
              <w:contextualSpacing/>
              <w:rPr>
                <w:rFonts w:cstheme="minorHAnsi"/>
                <w:sz w:val="16"/>
                <w:szCs w:val="16"/>
              </w:rPr>
            </w:pPr>
            <w:r>
              <w:rPr>
                <w:rFonts w:cstheme="minorHAnsi"/>
                <w:sz w:val="16"/>
                <w:szCs w:val="16"/>
              </w:rPr>
              <w:t xml:space="preserve">Εξετάζεται ως προς τον δείκτη </w:t>
            </w:r>
            <w:r w:rsidRPr="008A536A">
              <w:rPr>
                <w:rFonts w:cstheme="minorHAnsi"/>
                <w:sz w:val="16"/>
                <w:szCs w:val="16"/>
              </w:rPr>
              <w:t>PSO801 - Αριθμός συνεχιζόμενων δομών υγείας που υποστηρίζονται</w:t>
            </w:r>
          </w:p>
        </w:tc>
        <w:tc>
          <w:tcPr>
            <w:tcW w:w="2270" w:type="dxa"/>
            <w:tcBorders>
              <w:top w:val="single" w:sz="8" w:space="0" w:color="auto"/>
              <w:left w:val="single" w:sz="4" w:space="0" w:color="auto"/>
              <w:right w:val="single" w:sz="4" w:space="0" w:color="auto"/>
            </w:tcBorders>
            <w:vAlign w:val="center"/>
          </w:tcPr>
          <w:p w14:paraId="7C4F5CC5"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κρίνεται ικανοποιητικά αποτελεσματική</w:t>
            </w:r>
          </w:p>
        </w:tc>
        <w:tc>
          <w:tcPr>
            <w:tcW w:w="1134" w:type="dxa"/>
            <w:tcBorders>
              <w:top w:val="single" w:sz="4" w:space="0" w:color="auto"/>
              <w:left w:val="nil"/>
              <w:right w:val="single" w:sz="4" w:space="0" w:color="auto"/>
            </w:tcBorders>
            <w:vAlign w:val="center"/>
          </w:tcPr>
          <w:p w14:paraId="0BA6E6FC" w14:textId="77777777" w:rsidR="00074425"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1CF7F6F0" w14:textId="77777777" w:rsidR="00074425" w:rsidRDefault="00074425" w:rsidP="00454412">
            <w:pPr>
              <w:spacing w:before="60" w:after="60"/>
              <w:ind w:leftChars="0" w:left="58" w:hanging="58"/>
              <w:jc w:val="center"/>
              <w:rPr>
                <w:rFonts w:ascii="Arial Narrow" w:hAnsi="Arial Narrow" w:cstheme="minorHAnsi"/>
                <w:sz w:val="16"/>
                <w:szCs w:val="16"/>
              </w:rPr>
            </w:pPr>
          </w:p>
          <w:p w14:paraId="6FC9212A"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Πν&gt;0</w:t>
            </w:r>
          </w:p>
        </w:tc>
        <w:tc>
          <w:tcPr>
            <w:tcW w:w="1276" w:type="dxa"/>
            <w:vMerge w:val="restart"/>
            <w:tcBorders>
              <w:top w:val="single" w:sz="4" w:space="0" w:color="auto"/>
              <w:left w:val="single" w:sz="4" w:space="0" w:color="auto"/>
              <w:right w:val="single" w:sz="4" w:space="0" w:color="auto"/>
            </w:tcBorders>
            <w:vAlign w:val="center"/>
          </w:tcPr>
          <w:p w14:paraId="120A2925"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right w:val="single" w:sz="4" w:space="0" w:color="auto"/>
            </w:tcBorders>
            <w:noWrap/>
            <w:vAlign w:val="center"/>
          </w:tcPr>
          <w:p w14:paraId="2AD91EAC"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25CB874A" w14:textId="77777777" w:rsidTr="00454412">
        <w:trPr>
          <w:trHeight w:val="964"/>
        </w:trPr>
        <w:tc>
          <w:tcPr>
            <w:tcW w:w="550" w:type="dxa"/>
            <w:vMerge/>
            <w:tcBorders>
              <w:left w:val="single" w:sz="8" w:space="0" w:color="auto"/>
              <w:bottom w:val="single" w:sz="8" w:space="0" w:color="auto"/>
              <w:right w:val="single" w:sz="4" w:space="0" w:color="auto"/>
            </w:tcBorders>
            <w:noWrap/>
            <w:vAlign w:val="center"/>
          </w:tcPr>
          <w:p w14:paraId="05EA4B0B"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084D9900"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vAlign w:val="center"/>
          </w:tcPr>
          <w:p w14:paraId="23F34ABA"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p>
        </w:tc>
        <w:tc>
          <w:tcPr>
            <w:tcW w:w="5106" w:type="dxa"/>
            <w:gridSpan w:val="3"/>
            <w:vMerge/>
            <w:tcBorders>
              <w:left w:val="single" w:sz="4" w:space="0" w:color="auto"/>
              <w:bottom w:val="single" w:sz="8" w:space="0" w:color="auto"/>
              <w:right w:val="single" w:sz="4" w:space="0" w:color="auto"/>
            </w:tcBorders>
            <w:vAlign w:val="center"/>
          </w:tcPr>
          <w:p w14:paraId="47867E1D" w14:textId="77777777" w:rsidR="00074425" w:rsidRPr="00D625A0" w:rsidRDefault="00074425" w:rsidP="00454412">
            <w:pPr>
              <w:pStyle w:val="a"/>
              <w:tabs>
                <w:tab w:val="clear" w:pos="567"/>
                <w:tab w:val="left" w:pos="455"/>
              </w:tabs>
              <w:spacing w:beforeLines="60" w:before="144" w:after="60"/>
              <w:ind w:hanging="72"/>
              <w:contextualSpacing/>
              <w:rPr>
                <w:rFonts w:cstheme="minorHAnsi"/>
                <w:sz w:val="16"/>
                <w:szCs w:val="16"/>
              </w:rPr>
            </w:pPr>
          </w:p>
        </w:tc>
        <w:tc>
          <w:tcPr>
            <w:tcW w:w="2270" w:type="dxa"/>
            <w:tcBorders>
              <w:top w:val="single" w:sz="8" w:space="0" w:color="auto"/>
              <w:left w:val="single" w:sz="4" w:space="0" w:color="auto"/>
              <w:bottom w:val="single" w:sz="8" w:space="0" w:color="auto"/>
              <w:right w:val="single" w:sz="4" w:space="0" w:color="auto"/>
            </w:tcBorders>
            <w:vAlign w:val="center"/>
          </w:tcPr>
          <w:p w14:paraId="0DA0EF63"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κρίνεται ικανοποιητικά αποτελεσματική</w:t>
            </w:r>
          </w:p>
        </w:tc>
        <w:tc>
          <w:tcPr>
            <w:tcW w:w="1134" w:type="dxa"/>
            <w:tcBorders>
              <w:top w:val="single" w:sz="4" w:space="0" w:color="auto"/>
              <w:left w:val="nil"/>
              <w:bottom w:val="single" w:sz="4" w:space="0" w:color="auto"/>
              <w:right w:val="single" w:sz="4" w:space="0" w:color="auto"/>
            </w:tcBorders>
            <w:vAlign w:val="center"/>
          </w:tcPr>
          <w:p w14:paraId="720C5C10" w14:textId="77777777" w:rsidR="00074425" w:rsidRDefault="00074425" w:rsidP="00454412">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ΟΧΙ</w:t>
            </w:r>
          </w:p>
          <w:p w14:paraId="5F34CD5E" w14:textId="77777777" w:rsidR="00074425" w:rsidRDefault="00074425" w:rsidP="00454412">
            <w:pPr>
              <w:spacing w:before="60" w:after="60"/>
              <w:ind w:leftChars="0" w:left="58" w:hanging="58"/>
              <w:jc w:val="center"/>
              <w:rPr>
                <w:rFonts w:ascii="Arial Narrow" w:hAnsi="Arial Narrow" w:cstheme="minorHAnsi"/>
                <w:sz w:val="16"/>
                <w:szCs w:val="16"/>
              </w:rPr>
            </w:pPr>
          </w:p>
          <w:p w14:paraId="07B77D39" w14:textId="77777777" w:rsidR="00074425" w:rsidRPr="00D625A0" w:rsidRDefault="00074425" w:rsidP="00454412">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Πν=0</w:t>
            </w:r>
          </w:p>
        </w:tc>
        <w:tc>
          <w:tcPr>
            <w:tcW w:w="1276" w:type="dxa"/>
            <w:vMerge/>
            <w:tcBorders>
              <w:left w:val="single" w:sz="4" w:space="0" w:color="auto"/>
              <w:bottom w:val="single" w:sz="4" w:space="0" w:color="auto"/>
              <w:right w:val="single" w:sz="4" w:space="0" w:color="auto"/>
            </w:tcBorders>
            <w:vAlign w:val="center"/>
          </w:tcPr>
          <w:p w14:paraId="254BA0AA"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right w:val="single" w:sz="4" w:space="0" w:color="auto"/>
            </w:tcBorders>
            <w:noWrap/>
            <w:vAlign w:val="center"/>
          </w:tcPr>
          <w:p w14:paraId="615F72FF"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689991A3" w14:textId="77777777" w:rsidTr="00454412">
        <w:trPr>
          <w:trHeight w:val="793"/>
        </w:trPr>
        <w:tc>
          <w:tcPr>
            <w:tcW w:w="550" w:type="dxa"/>
            <w:vMerge w:val="restart"/>
            <w:tcBorders>
              <w:top w:val="single" w:sz="8" w:space="0" w:color="auto"/>
              <w:left w:val="single" w:sz="8" w:space="0" w:color="auto"/>
              <w:right w:val="single" w:sz="4" w:space="0" w:color="auto"/>
            </w:tcBorders>
            <w:noWrap/>
            <w:vAlign w:val="center"/>
          </w:tcPr>
          <w:p w14:paraId="0C11F5E2"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3.3</w:t>
            </w:r>
          </w:p>
        </w:tc>
        <w:tc>
          <w:tcPr>
            <w:tcW w:w="1418" w:type="dxa"/>
            <w:vMerge/>
            <w:tcBorders>
              <w:left w:val="single" w:sz="4" w:space="0" w:color="auto"/>
              <w:right w:val="single" w:sz="4" w:space="0" w:color="auto"/>
            </w:tcBorders>
            <w:vAlign w:val="center"/>
          </w:tcPr>
          <w:p w14:paraId="281283F8" w14:textId="77777777" w:rsidR="00074425" w:rsidRPr="00D625A0" w:rsidRDefault="00074425" w:rsidP="00454412">
            <w:pPr>
              <w:spacing w:before="60" w:after="60"/>
              <w:ind w:leftChars="0" w:left="58" w:hanging="58"/>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noWrap/>
            <w:vAlign w:val="center"/>
          </w:tcPr>
          <w:p w14:paraId="695D82A7"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Αποδοτικότητα</w:t>
            </w:r>
          </w:p>
        </w:tc>
        <w:tc>
          <w:tcPr>
            <w:tcW w:w="5106" w:type="dxa"/>
            <w:gridSpan w:val="3"/>
            <w:vMerge w:val="restart"/>
            <w:tcBorders>
              <w:top w:val="single" w:sz="8" w:space="0" w:color="auto"/>
              <w:left w:val="single" w:sz="4" w:space="0" w:color="auto"/>
              <w:right w:val="single" w:sz="4" w:space="0" w:color="auto"/>
            </w:tcBorders>
            <w:vAlign w:val="center"/>
          </w:tcPr>
          <w:p w14:paraId="436A3E66" w14:textId="77777777" w:rsidR="00074425" w:rsidRDefault="00074425" w:rsidP="00454412">
            <w:pPr>
              <w:pStyle w:val="a"/>
              <w:tabs>
                <w:tab w:val="clear" w:pos="567"/>
                <w:tab w:val="left" w:pos="360"/>
              </w:tabs>
              <w:spacing w:before="60" w:after="60"/>
              <w:ind w:hanging="72"/>
              <w:contextualSpacing/>
              <w:rPr>
                <w:rFonts w:cstheme="minorHAnsi"/>
                <w:sz w:val="16"/>
                <w:szCs w:val="16"/>
              </w:rPr>
            </w:pPr>
            <w:r w:rsidRPr="00633E3B">
              <w:rPr>
                <w:rFonts w:cstheme="minorHAnsi"/>
                <w:sz w:val="16"/>
                <w:szCs w:val="16"/>
              </w:rPr>
              <w:t>Εξετάζεται η βέλτιστη σχέση μεταξύ του ποσού της στήριξης (προτεινόμενος προϋπολογισμός πράξης) και της επίτευξης στόχων (αναμενόμενες εκροές της προτεινόμενης πράξης). Η αποδοτικότητα εκφράζεται ως το πηλίκο Πν= (δείκτης εκροών πράξης / δείκτη εκροών της Πρόσκλησης) προς (προϋπολογισμός πράξης / προϋπολογισμό της Πρόσκλησης).</w:t>
            </w:r>
          </w:p>
          <w:p w14:paraId="5DE8A0F3" w14:textId="77777777" w:rsidR="00074425" w:rsidRPr="00D625A0" w:rsidRDefault="00074425" w:rsidP="00454412">
            <w:pPr>
              <w:pStyle w:val="a"/>
              <w:tabs>
                <w:tab w:val="clear" w:pos="567"/>
                <w:tab w:val="left" w:pos="360"/>
              </w:tabs>
              <w:spacing w:before="60" w:after="60"/>
              <w:ind w:hanging="72"/>
              <w:contextualSpacing/>
              <w:rPr>
                <w:rFonts w:cstheme="minorHAnsi"/>
                <w:sz w:val="16"/>
                <w:szCs w:val="16"/>
              </w:rPr>
            </w:pPr>
            <w:r>
              <w:rPr>
                <w:rFonts w:cstheme="minorHAnsi"/>
                <w:sz w:val="16"/>
                <w:szCs w:val="16"/>
              </w:rPr>
              <w:t xml:space="preserve">Εξετάζεται ως προς τον δείκτη </w:t>
            </w:r>
            <w:r w:rsidRPr="008A536A">
              <w:rPr>
                <w:rFonts w:cstheme="minorHAnsi"/>
                <w:sz w:val="16"/>
                <w:szCs w:val="16"/>
              </w:rPr>
              <w:t>PSO801 - Αριθμός συνεχιζόμενων δομών υγείας που υποστηρίζονται</w:t>
            </w:r>
          </w:p>
        </w:tc>
        <w:tc>
          <w:tcPr>
            <w:tcW w:w="2270" w:type="dxa"/>
            <w:tcBorders>
              <w:top w:val="single" w:sz="8" w:space="0" w:color="auto"/>
              <w:left w:val="single" w:sz="4" w:space="0" w:color="auto"/>
              <w:bottom w:val="single" w:sz="8" w:space="0" w:color="auto"/>
              <w:right w:val="single" w:sz="4" w:space="0" w:color="auto"/>
            </w:tcBorders>
            <w:vAlign w:val="center"/>
          </w:tcPr>
          <w:p w14:paraId="40737892"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Η πράξη κρίνεται ικανοποιητικά αποδοτική </w:t>
            </w:r>
          </w:p>
        </w:tc>
        <w:tc>
          <w:tcPr>
            <w:tcW w:w="1134" w:type="dxa"/>
            <w:tcBorders>
              <w:top w:val="single" w:sz="4" w:space="0" w:color="auto"/>
              <w:left w:val="nil"/>
              <w:bottom w:val="single" w:sz="4" w:space="0" w:color="auto"/>
              <w:right w:val="single" w:sz="4" w:space="0" w:color="auto"/>
            </w:tcBorders>
            <w:vAlign w:val="center"/>
          </w:tcPr>
          <w:p w14:paraId="28E56144" w14:textId="77777777" w:rsidR="00074425"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02D13A95" w14:textId="77777777" w:rsidR="00074425" w:rsidRDefault="00074425" w:rsidP="00454412">
            <w:pPr>
              <w:spacing w:before="60" w:after="60"/>
              <w:ind w:leftChars="0" w:left="58" w:hanging="58"/>
              <w:jc w:val="center"/>
              <w:rPr>
                <w:rFonts w:ascii="Arial Narrow" w:hAnsi="Arial Narrow" w:cstheme="minorHAnsi"/>
                <w:sz w:val="16"/>
                <w:szCs w:val="16"/>
              </w:rPr>
            </w:pPr>
          </w:p>
          <w:p w14:paraId="2FC1278B" w14:textId="77777777" w:rsidR="00074425" w:rsidRPr="00367423"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Π</w:t>
            </w:r>
            <w:r>
              <w:rPr>
                <w:rFonts w:ascii="Arial Narrow" w:hAnsi="Arial Narrow" w:cstheme="minorHAnsi"/>
                <w:sz w:val="16"/>
                <w:szCs w:val="16"/>
              </w:rPr>
              <w:t>ι&gt;0</w:t>
            </w:r>
          </w:p>
        </w:tc>
        <w:tc>
          <w:tcPr>
            <w:tcW w:w="1276" w:type="dxa"/>
            <w:vMerge w:val="restart"/>
            <w:tcBorders>
              <w:top w:val="single" w:sz="4" w:space="0" w:color="auto"/>
              <w:left w:val="single" w:sz="4" w:space="0" w:color="auto"/>
              <w:right w:val="single" w:sz="4" w:space="0" w:color="auto"/>
            </w:tcBorders>
            <w:vAlign w:val="center"/>
          </w:tcPr>
          <w:p w14:paraId="2016C8EE"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right w:val="single" w:sz="4" w:space="0" w:color="auto"/>
            </w:tcBorders>
            <w:noWrap/>
            <w:vAlign w:val="center"/>
          </w:tcPr>
          <w:p w14:paraId="25271D3E"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463BB18F" w14:textId="77777777" w:rsidTr="00454412">
        <w:trPr>
          <w:trHeight w:val="1039"/>
        </w:trPr>
        <w:tc>
          <w:tcPr>
            <w:tcW w:w="550" w:type="dxa"/>
            <w:vMerge/>
            <w:tcBorders>
              <w:left w:val="single" w:sz="8" w:space="0" w:color="auto"/>
              <w:bottom w:val="single" w:sz="8" w:space="0" w:color="auto"/>
              <w:right w:val="single" w:sz="4" w:space="0" w:color="auto"/>
            </w:tcBorders>
            <w:noWrap/>
            <w:vAlign w:val="center"/>
          </w:tcPr>
          <w:p w14:paraId="66750A4E"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33194859" w14:textId="77777777" w:rsidR="00074425" w:rsidRPr="00D625A0" w:rsidRDefault="00074425" w:rsidP="00454412">
            <w:pPr>
              <w:spacing w:before="60" w:after="60"/>
              <w:ind w:leftChars="0" w:left="58" w:hanging="58"/>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noWrap/>
            <w:vAlign w:val="center"/>
          </w:tcPr>
          <w:p w14:paraId="6BF95B64"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p>
        </w:tc>
        <w:tc>
          <w:tcPr>
            <w:tcW w:w="5106" w:type="dxa"/>
            <w:gridSpan w:val="3"/>
            <w:vMerge/>
            <w:tcBorders>
              <w:left w:val="single" w:sz="4" w:space="0" w:color="auto"/>
              <w:bottom w:val="single" w:sz="8" w:space="0" w:color="auto"/>
              <w:right w:val="single" w:sz="4" w:space="0" w:color="auto"/>
            </w:tcBorders>
            <w:vAlign w:val="center"/>
          </w:tcPr>
          <w:p w14:paraId="5833FC18" w14:textId="77777777" w:rsidR="00074425" w:rsidRPr="00D625A0" w:rsidRDefault="00074425" w:rsidP="00454412">
            <w:pPr>
              <w:pStyle w:val="a"/>
              <w:tabs>
                <w:tab w:val="clear" w:pos="567"/>
                <w:tab w:val="left" w:pos="360"/>
              </w:tabs>
              <w:spacing w:before="60" w:after="60"/>
              <w:ind w:hanging="72"/>
              <w:contextualSpacing/>
              <w:rPr>
                <w:rFonts w:cstheme="minorHAnsi"/>
                <w:sz w:val="16"/>
                <w:szCs w:val="16"/>
              </w:rPr>
            </w:pPr>
          </w:p>
        </w:tc>
        <w:tc>
          <w:tcPr>
            <w:tcW w:w="2270" w:type="dxa"/>
            <w:tcBorders>
              <w:top w:val="single" w:sz="8" w:space="0" w:color="auto"/>
              <w:left w:val="single" w:sz="4" w:space="0" w:color="auto"/>
              <w:bottom w:val="single" w:sz="8" w:space="0" w:color="auto"/>
              <w:right w:val="single" w:sz="4" w:space="0" w:color="auto"/>
            </w:tcBorders>
            <w:vAlign w:val="center"/>
          </w:tcPr>
          <w:p w14:paraId="5D5B0CCB"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κρίνεται ικανοποιητικά αποδοτική</w:t>
            </w:r>
          </w:p>
        </w:tc>
        <w:tc>
          <w:tcPr>
            <w:tcW w:w="1134" w:type="dxa"/>
            <w:tcBorders>
              <w:top w:val="single" w:sz="4" w:space="0" w:color="auto"/>
              <w:left w:val="nil"/>
              <w:bottom w:val="single" w:sz="4" w:space="0" w:color="auto"/>
              <w:right w:val="single" w:sz="4" w:space="0" w:color="auto"/>
            </w:tcBorders>
            <w:vAlign w:val="center"/>
          </w:tcPr>
          <w:p w14:paraId="0906AD0E" w14:textId="77777777" w:rsidR="00074425" w:rsidRDefault="00074425" w:rsidP="00454412">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ΟΧΙ</w:t>
            </w:r>
          </w:p>
          <w:p w14:paraId="60299560" w14:textId="77777777" w:rsidR="00074425" w:rsidRDefault="00074425" w:rsidP="00454412">
            <w:pPr>
              <w:spacing w:before="60" w:after="60"/>
              <w:ind w:leftChars="0" w:left="58" w:hanging="58"/>
              <w:jc w:val="center"/>
              <w:rPr>
                <w:rFonts w:ascii="Arial Narrow" w:hAnsi="Arial Narrow" w:cstheme="minorHAnsi"/>
                <w:sz w:val="16"/>
                <w:szCs w:val="16"/>
              </w:rPr>
            </w:pPr>
          </w:p>
          <w:p w14:paraId="365472EB" w14:textId="77777777" w:rsidR="00074425" w:rsidRPr="00367423" w:rsidRDefault="00074425" w:rsidP="0045441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Π</w:t>
            </w:r>
            <w:r>
              <w:rPr>
                <w:rFonts w:ascii="Arial Narrow" w:hAnsi="Arial Narrow" w:cstheme="minorHAnsi"/>
                <w:sz w:val="16"/>
                <w:szCs w:val="16"/>
              </w:rPr>
              <w:t>ι=0</w:t>
            </w:r>
          </w:p>
        </w:tc>
        <w:tc>
          <w:tcPr>
            <w:tcW w:w="1276" w:type="dxa"/>
            <w:vMerge/>
            <w:tcBorders>
              <w:left w:val="single" w:sz="4" w:space="0" w:color="auto"/>
              <w:bottom w:val="single" w:sz="4" w:space="0" w:color="auto"/>
              <w:right w:val="single" w:sz="4" w:space="0" w:color="auto"/>
            </w:tcBorders>
            <w:vAlign w:val="center"/>
          </w:tcPr>
          <w:p w14:paraId="60C9828D"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right w:val="single" w:sz="4" w:space="0" w:color="auto"/>
            </w:tcBorders>
            <w:noWrap/>
            <w:vAlign w:val="center"/>
          </w:tcPr>
          <w:p w14:paraId="2DA24B9E"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13C9F59C" w14:textId="77777777" w:rsidTr="00454412">
        <w:trPr>
          <w:trHeight w:val="1235"/>
        </w:trPr>
        <w:tc>
          <w:tcPr>
            <w:tcW w:w="550" w:type="dxa"/>
            <w:vMerge w:val="restart"/>
            <w:tcBorders>
              <w:top w:val="single" w:sz="8" w:space="0" w:color="auto"/>
              <w:left w:val="single" w:sz="8" w:space="0" w:color="auto"/>
              <w:right w:val="single" w:sz="4" w:space="0" w:color="auto"/>
            </w:tcBorders>
            <w:noWrap/>
            <w:vAlign w:val="center"/>
          </w:tcPr>
          <w:p w14:paraId="7B178786"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3.4</w:t>
            </w:r>
          </w:p>
        </w:tc>
        <w:tc>
          <w:tcPr>
            <w:tcW w:w="1418" w:type="dxa"/>
            <w:vMerge/>
            <w:tcBorders>
              <w:left w:val="single" w:sz="4" w:space="0" w:color="auto"/>
              <w:right w:val="single" w:sz="4" w:space="0" w:color="auto"/>
            </w:tcBorders>
            <w:vAlign w:val="center"/>
          </w:tcPr>
          <w:p w14:paraId="50B711F2" w14:textId="77777777" w:rsidR="00074425" w:rsidRPr="00D625A0" w:rsidRDefault="00074425" w:rsidP="00454412">
            <w:pPr>
              <w:spacing w:before="60" w:after="60"/>
              <w:ind w:leftChars="0" w:left="58" w:hanging="58"/>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noWrap/>
            <w:vAlign w:val="center"/>
          </w:tcPr>
          <w:p w14:paraId="1A384AE8"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Βιωσιμότητα, λειτουργικότητα, αξιοποίηση </w:t>
            </w:r>
          </w:p>
        </w:tc>
        <w:tc>
          <w:tcPr>
            <w:tcW w:w="5106" w:type="dxa"/>
            <w:gridSpan w:val="3"/>
            <w:vMerge w:val="restart"/>
            <w:tcBorders>
              <w:top w:val="single" w:sz="8" w:space="0" w:color="auto"/>
              <w:left w:val="single" w:sz="4" w:space="0" w:color="auto"/>
              <w:right w:val="single" w:sz="4" w:space="0" w:color="auto"/>
            </w:tcBorders>
            <w:vAlign w:val="center"/>
          </w:tcPr>
          <w:p w14:paraId="7C9E5F86" w14:textId="45D7AA45" w:rsidR="00074425" w:rsidRPr="00D625A0" w:rsidRDefault="007C1F15" w:rsidP="00454412">
            <w:pPr>
              <w:spacing w:beforeLines="60" w:before="144" w:after="60"/>
              <w:ind w:leftChars="0" w:left="58" w:hanging="58"/>
              <w:rPr>
                <w:rFonts w:ascii="Arial Narrow" w:hAnsi="Arial Narrow" w:cstheme="minorHAnsi"/>
                <w:sz w:val="16"/>
                <w:szCs w:val="16"/>
              </w:rPr>
            </w:pPr>
            <w:r w:rsidRPr="007C1F15">
              <w:rPr>
                <w:rFonts w:ascii="Arial Narrow" w:hAnsi="Arial Narrow" w:cstheme="minorHAnsi"/>
                <w:sz w:val="16"/>
                <w:szCs w:val="16"/>
              </w:rPr>
              <w:t>Εξετάζονται τα αναμενόμενα οφέλη της πράξης και ο ωφελούμενος πληθυσμός από την συνέχιση της  πράξης και συγκεκριμένα:  Διεύρυνση και βελτίωση της παροχής υπηρεσιών υγείας σε ειδικές πληθυσμιακές ομάδες/Ενδυνάμωση και αύξηση της κοινωνικής ένταξης/Πρόληψη ή/και καταπολέμηση της φτώχειας/Βελτίωση της ποιότητας ζωής</w:t>
            </w:r>
          </w:p>
        </w:tc>
        <w:tc>
          <w:tcPr>
            <w:tcW w:w="2270" w:type="dxa"/>
            <w:tcBorders>
              <w:top w:val="single" w:sz="8" w:space="0" w:color="auto"/>
              <w:left w:val="single" w:sz="4" w:space="0" w:color="auto"/>
              <w:bottom w:val="single" w:sz="8" w:space="0" w:color="auto"/>
              <w:right w:val="single" w:sz="4" w:space="0" w:color="auto"/>
            </w:tcBorders>
            <w:vAlign w:val="center"/>
          </w:tcPr>
          <w:p w14:paraId="62C38F30"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Σημαντικά αναμενόμενα οφέλη και ωφελούμενος πληθυσμός από την υλοποίηση της πράξης.</w:t>
            </w:r>
          </w:p>
        </w:tc>
        <w:tc>
          <w:tcPr>
            <w:tcW w:w="1134" w:type="dxa"/>
            <w:tcBorders>
              <w:top w:val="single" w:sz="4" w:space="0" w:color="auto"/>
              <w:left w:val="nil"/>
              <w:bottom w:val="single" w:sz="4" w:space="0" w:color="auto"/>
              <w:right w:val="single" w:sz="4" w:space="0" w:color="auto"/>
            </w:tcBorders>
            <w:vAlign w:val="center"/>
          </w:tcPr>
          <w:p w14:paraId="035919DB"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0C418BE0"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right w:val="single" w:sz="4" w:space="0" w:color="auto"/>
            </w:tcBorders>
            <w:noWrap/>
            <w:vAlign w:val="center"/>
          </w:tcPr>
          <w:p w14:paraId="499FD562"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2DBE38E4" w14:textId="77777777" w:rsidTr="00454412">
        <w:trPr>
          <w:trHeight w:val="380"/>
        </w:trPr>
        <w:tc>
          <w:tcPr>
            <w:tcW w:w="550" w:type="dxa"/>
            <w:vMerge/>
            <w:tcBorders>
              <w:left w:val="single" w:sz="8" w:space="0" w:color="auto"/>
              <w:bottom w:val="single" w:sz="8" w:space="0" w:color="auto"/>
              <w:right w:val="single" w:sz="4" w:space="0" w:color="auto"/>
            </w:tcBorders>
            <w:noWrap/>
            <w:vAlign w:val="center"/>
          </w:tcPr>
          <w:p w14:paraId="45E00F74"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4" w:space="0" w:color="auto"/>
            </w:tcBorders>
            <w:vAlign w:val="center"/>
          </w:tcPr>
          <w:p w14:paraId="3FBDAE4E" w14:textId="77777777" w:rsidR="00074425" w:rsidRPr="00D625A0" w:rsidRDefault="00074425" w:rsidP="00454412">
            <w:pPr>
              <w:spacing w:before="60" w:after="60"/>
              <w:ind w:leftChars="0" w:left="58" w:hanging="58"/>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noWrap/>
            <w:vAlign w:val="center"/>
          </w:tcPr>
          <w:p w14:paraId="6AD4C604"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p>
        </w:tc>
        <w:tc>
          <w:tcPr>
            <w:tcW w:w="5106" w:type="dxa"/>
            <w:gridSpan w:val="3"/>
            <w:vMerge/>
            <w:tcBorders>
              <w:left w:val="single" w:sz="4" w:space="0" w:color="auto"/>
              <w:bottom w:val="single" w:sz="8" w:space="0" w:color="auto"/>
              <w:right w:val="single" w:sz="4" w:space="0" w:color="auto"/>
            </w:tcBorders>
            <w:vAlign w:val="center"/>
          </w:tcPr>
          <w:p w14:paraId="7FBD85EE" w14:textId="77777777" w:rsidR="00074425" w:rsidRPr="00D625A0" w:rsidRDefault="00074425" w:rsidP="00454412">
            <w:pPr>
              <w:spacing w:beforeLines="60" w:before="144" w:after="60"/>
              <w:ind w:leftChars="0" w:left="58" w:hanging="58"/>
              <w:rPr>
                <w:rFonts w:ascii="Arial Narrow" w:hAnsi="Arial Narrow" w:cstheme="minorHAnsi"/>
                <w:sz w:val="16"/>
                <w:szCs w:val="16"/>
                <w:highlight w:val="cyan"/>
              </w:rPr>
            </w:pPr>
          </w:p>
        </w:tc>
        <w:tc>
          <w:tcPr>
            <w:tcW w:w="2270" w:type="dxa"/>
            <w:tcBorders>
              <w:top w:val="single" w:sz="8" w:space="0" w:color="auto"/>
              <w:left w:val="single" w:sz="4" w:space="0" w:color="auto"/>
              <w:bottom w:val="single" w:sz="8" w:space="0" w:color="auto"/>
              <w:right w:val="single" w:sz="4" w:space="0" w:color="auto"/>
            </w:tcBorders>
            <w:vAlign w:val="center"/>
          </w:tcPr>
          <w:p w14:paraId="24C7ECAE"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υπάρχουν σημαντικά αναμενόμενα οφέλη και ωφελούμενος πληθυσμός από την υλοποίηση της πράξης.</w:t>
            </w:r>
          </w:p>
        </w:tc>
        <w:tc>
          <w:tcPr>
            <w:tcW w:w="1134" w:type="dxa"/>
            <w:tcBorders>
              <w:top w:val="single" w:sz="4" w:space="0" w:color="auto"/>
              <w:left w:val="nil"/>
              <w:bottom w:val="single" w:sz="4" w:space="0" w:color="auto"/>
              <w:right w:val="single" w:sz="4" w:space="0" w:color="auto"/>
            </w:tcBorders>
            <w:vAlign w:val="center"/>
          </w:tcPr>
          <w:p w14:paraId="24CF945F"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vAlign w:val="center"/>
          </w:tcPr>
          <w:p w14:paraId="4A7BCD17"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0A77B743"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43D884F5" w14:textId="77777777" w:rsidTr="00454412">
        <w:trPr>
          <w:trHeight w:val="319"/>
        </w:trPr>
        <w:tc>
          <w:tcPr>
            <w:tcW w:w="8777" w:type="dxa"/>
            <w:gridSpan w:val="6"/>
            <w:vMerge w:val="restart"/>
            <w:tcBorders>
              <w:top w:val="single" w:sz="8" w:space="0" w:color="auto"/>
              <w:left w:val="single" w:sz="8" w:space="0" w:color="auto"/>
              <w:right w:val="single" w:sz="4" w:space="0" w:color="auto"/>
            </w:tcBorders>
            <w:noWrap/>
            <w:vAlign w:val="center"/>
          </w:tcPr>
          <w:p w14:paraId="75995B77" w14:textId="77777777" w:rsidR="00074425" w:rsidRPr="00D625A0" w:rsidRDefault="00074425" w:rsidP="00454412">
            <w:pPr>
              <w:spacing w:beforeLines="60" w:before="144" w:after="60"/>
              <w:ind w:leftChars="0" w:left="58" w:hanging="58"/>
              <w:rPr>
                <w:rFonts w:ascii="Arial Narrow" w:hAnsi="Arial Narrow" w:cstheme="minorHAnsi"/>
                <w:sz w:val="16"/>
                <w:szCs w:val="16"/>
                <w:highlight w:val="cyan"/>
              </w:rPr>
            </w:pPr>
            <w:r w:rsidRPr="00D625A0">
              <w:rPr>
                <w:rFonts w:ascii="Arial Narrow" w:hAnsi="Arial Narrow" w:cstheme="minorHAnsi"/>
                <w:b/>
                <w:color w:val="000000"/>
                <w:sz w:val="16"/>
                <w:szCs w:val="16"/>
              </w:rPr>
              <w:lastRenderedPageBreak/>
              <w:t>ΠΡΟΫΠΟΘΕΣΗ ΘΕΤΙΚΗΣ ΑΞΙΟΛΟΓΗΣΗΣ:</w:t>
            </w:r>
            <w:r w:rsidRPr="00D625A0">
              <w:rPr>
                <w:rFonts w:ascii="Arial Narrow" w:hAnsi="Arial Narrow" w:cstheme="minorHAnsi"/>
                <w:color w:val="000000"/>
                <w:sz w:val="16"/>
                <w:szCs w:val="16"/>
              </w:rPr>
              <w:t xml:space="preserve"> </w:t>
            </w:r>
            <w:r w:rsidRPr="00633E3B">
              <w:rPr>
                <w:rFonts w:ascii="Arial Narrow" w:hAnsi="Arial Narrow" w:cstheme="minorHAnsi"/>
                <w:color w:val="000000"/>
                <w:sz w:val="16"/>
                <w:szCs w:val="16"/>
              </w:rPr>
              <w:t xml:space="preserve"> 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 </w:t>
            </w:r>
            <w:r w:rsidRPr="00D625A0">
              <w:rPr>
                <w:rFonts w:ascii="Arial Narrow" w:hAnsi="Arial Narrow" w:cstheme="minorHAnsi"/>
                <w:color w:val="000000"/>
                <w:sz w:val="16"/>
                <w:szCs w:val="16"/>
              </w:rPr>
              <w:t>.</w:t>
            </w:r>
          </w:p>
        </w:tc>
        <w:tc>
          <w:tcPr>
            <w:tcW w:w="2270" w:type="dxa"/>
            <w:vMerge w:val="restart"/>
            <w:tcBorders>
              <w:top w:val="single" w:sz="8" w:space="0" w:color="auto"/>
              <w:left w:val="single" w:sz="4" w:space="0" w:color="auto"/>
              <w:right w:val="single" w:sz="4" w:space="0" w:color="auto"/>
            </w:tcBorders>
            <w:vAlign w:val="center"/>
          </w:tcPr>
          <w:p w14:paraId="1756DFDD" w14:textId="77777777" w:rsidR="00074425" w:rsidRPr="00D625A0" w:rsidRDefault="00074425" w:rsidP="00454412">
            <w:pPr>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3</w:t>
            </w:r>
          </w:p>
        </w:tc>
        <w:tc>
          <w:tcPr>
            <w:tcW w:w="1134" w:type="dxa"/>
            <w:tcBorders>
              <w:top w:val="single" w:sz="4" w:space="0" w:color="auto"/>
              <w:left w:val="nil"/>
              <w:bottom w:val="single" w:sz="4" w:space="0" w:color="auto"/>
              <w:right w:val="single" w:sz="4" w:space="0" w:color="auto"/>
            </w:tcBorders>
            <w:vAlign w:val="center"/>
          </w:tcPr>
          <w:p w14:paraId="7AD6F008" w14:textId="77777777" w:rsidR="00074425" w:rsidRPr="00D625A0" w:rsidRDefault="00074425" w:rsidP="00454412">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22C35F70"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3C312155"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59E580AD" w14:textId="77777777" w:rsidTr="00454412">
        <w:trPr>
          <w:trHeight w:val="319"/>
        </w:trPr>
        <w:tc>
          <w:tcPr>
            <w:tcW w:w="8777" w:type="dxa"/>
            <w:gridSpan w:val="6"/>
            <w:vMerge/>
            <w:tcBorders>
              <w:left w:val="single" w:sz="8" w:space="0" w:color="auto"/>
              <w:bottom w:val="single" w:sz="8" w:space="0" w:color="auto"/>
              <w:right w:val="single" w:sz="4" w:space="0" w:color="auto"/>
            </w:tcBorders>
            <w:noWrap/>
            <w:vAlign w:val="center"/>
          </w:tcPr>
          <w:p w14:paraId="647184FE" w14:textId="77777777" w:rsidR="00074425" w:rsidRPr="00D625A0" w:rsidRDefault="00074425" w:rsidP="00454412">
            <w:pPr>
              <w:spacing w:beforeLines="60" w:before="144" w:after="60"/>
              <w:ind w:leftChars="0" w:left="58" w:hanging="58"/>
              <w:rPr>
                <w:rFonts w:ascii="Arial Narrow" w:hAnsi="Arial Narrow" w:cstheme="minorHAnsi"/>
                <w:b/>
                <w:color w:val="000000"/>
                <w:sz w:val="16"/>
                <w:szCs w:val="16"/>
              </w:rPr>
            </w:pPr>
          </w:p>
        </w:tc>
        <w:tc>
          <w:tcPr>
            <w:tcW w:w="2270" w:type="dxa"/>
            <w:vMerge/>
            <w:tcBorders>
              <w:left w:val="single" w:sz="4" w:space="0" w:color="auto"/>
              <w:bottom w:val="single" w:sz="8" w:space="0" w:color="auto"/>
              <w:right w:val="single" w:sz="4" w:space="0" w:color="auto"/>
            </w:tcBorders>
            <w:vAlign w:val="center"/>
          </w:tcPr>
          <w:p w14:paraId="7207E3E1" w14:textId="77777777" w:rsidR="00074425" w:rsidRPr="00D625A0" w:rsidRDefault="00074425" w:rsidP="00454412">
            <w:pPr>
              <w:ind w:leftChars="0" w:left="58" w:hanging="58"/>
              <w:rPr>
                <w:rFonts w:ascii="Arial Narrow" w:hAnsi="Arial Narrow" w:cstheme="minorHAnsi"/>
                <w:b/>
                <w:color w:val="000000"/>
                <w:sz w:val="16"/>
                <w:szCs w:val="16"/>
              </w:rPr>
            </w:pPr>
          </w:p>
        </w:tc>
        <w:tc>
          <w:tcPr>
            <w:tcW w:w="1134" w:type="dxa"/>
            <w:tcBorders>
              <w:top w:val="single" w:sz="4" w:space="0" w:color="auto"/>
              <w:left w:val="nil"/>
              <w:bottom w:val="single" w:sz="4" w:space="0" w:color="auto"/>
              <w:right w:val="single" w:sz="4" w:space="0" w:color="auto"/>
            </w:tcBorders>
            <w:vAlign w:val="center"/>
          </w:tcPr>
          <w:p w14:paraId="33BE2640" w14:textId="77777777" w:rsidR="00074425" w:rsidRPr="00D625A0" w:rsidRDefault="00074425" w:rsidP="00454412">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ΟΧΙ</w:t>
            </w:r>
          </w:p>
        </w:tc>
        <w:tc>
          <w:tcPr>
            <w:tcW w:w="1276" w:type="dxa"/>
            <w:vMerge/>
            <w:tcBorders>
              <w:left w:val="single" w:sz="4" w:space="0" w:color="auto"/>
              <w:bottom w:val="single" w:sz="4" w:space="0" w:color="auto"/>
              <w:right w:val="single" w:sz="4" w:space="0" w:color="auto"/>
            </w:tcBorders>
            <w:vAlign w:val="center"/>
          </w:tcPr>
          <w:p w14:paraId="20CE344D"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21B939A7"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1D0F8EEF" w14:textId="77777777" w:rsidTr="00454412">
        <w:trPr>
          <w:trHeight w:val="399"/>
        </w:trPr>
        <w:tc>
          <w:tcPr>
            <w:tcW w:w="550" w:type="dxa"/>
            <w:vMerge w:val="restart"/>
            <w:tcBorders>
              <w:top w:val="single" w:sz="8" w:space="0" w:color="auto"/>
              <w:left w:val="single" w:sz="8" w:space="0" w:color="auto"/>
              <w:right w:val="single" w:sz="8" w:space="0" w:color="auto"/>
            </w:tcBorders>
            <w:noWrap/>
            <w:vAlign w:val="center"/>
          </w:tcPr>
          <w:p w14:paraId="548651DA"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4.1</w:t>
            </w:r>
          </w:p>
        </w:tc>
        <w:tc>
          <w:tcPr>
            <w:tcW w:w="1418" w:type="dxa"/>
            <w:vMerge w:val="restart"/>
            <w:tcBorders>
              <w:top w:val="single" w:sz="8" w:space="0" w:color="auto"/>
              <w:left w:val="single" w:sz="8" w:space="0" w:color="auto"/>
              <w:right w:val="single" w:sz="4" w:space="0" w:color="auto"/>
            </w:tcBorders>
            <w:noWrap/>
            <w:vAlign w:val="center"/>
          </w:tcPr>
          <w:p w14:paraId="3FFEEC57"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4</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w:t>
            </w:r>
          </w:p>
          <w:p w14:paraId="31BD9EC5"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Ωριμότητα πράξης</w:t>
            </w:r>
          </w:p>
        </w:tc>
        <w:tc>
          <w:tcPr>
            <w:tcW w:w="1984" w:type="dxa"/>
            <w:gridSpan w:val="2"/>
            <w:vMerge w:val="restart"/>
            <w:tcBorders>
              <w:top w:val="single" w:sz="8" w:space="0" w:color="auto"/>
              <w:left w:val="nil"/>
              <w:right w:val="single" w:sz="4" w:space="0" w:color="auto"/>
            </w:tcBorders>
            <w:vAlign w:val="center"/>
          </w:tcPr>
          <w:p w14:paraId="5280CB40"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Στάδιο εξέλιξης των απαιτούμενων  ενεργειών ωρίμανσης της πράξης</w:t>
            </w:r>
          </w:p>
        </w:tc>
        <w:tc>
          <w:tcPr>
            <w:tcW w:w="4825" w:type="dxa"/>
            <w:gridSpan w:val="2"/>
            <w:vMerge w:val="restart"/>
            <w:tcBorders>
              <w:top w:val="single" w:sz="8" w:space="0" w:color="auto"/>
              <w:left w:val="nil"/>
              <w:right w:val="single" w:sz="4" w:space="0" w:color="auto"/>
            </w:tcBorders>
            <w:vAlign w:val="center"/>
          </w:tcPr>
          <w:p w14:paraId="32022E5E" w14:textId="77777777" w:rsidR="00074425" w:rsidRPr="00462369" w:rsidRDefault="00074425" w:rsidP="00454412">
            <w:pPr>
              <w:spacing w:before="60" w:after="60"/>
              <w:ind w:leftChars="0" w:left="58" w:hanging="58"/>
              <w:rPr>
                <w:rFonts w:ascii="Arial Narrow" w:hAnsi="Arial Narrow" w:cstheme="minorHAnsi"/>
                <w:sz w:val="16"/>
                <w:szCs w:val="16"/>
              </w:rPr>
            </w:pPr>
            <w:r w:rsidRPr="00462369">
              <w:rPr>
                <w:rFonts w:ascii="Arial Narrow" w:hAnsi="Arial Narrow" w:cstheme="minorHAnsi"/>
                <w:sz w:val="16"/>
                <w:szCs w:val="16"/>
              </w:rPr>
              <w:t>Εξετάζεται ο βαθμός ωριμότητας της πράξης από την άποψη της εξέλιξης των απαιτούμενων ενεργειών</w:t>
            </w:r>
          </w:p>
        </w:tc>
        <w:tc>
          <w:tcPr>
            <w:tcW w:w="2270" w:type="dxa"/>
            <w:tcBorders>
              <w:top w:val="single" w:sz="8" w:space="0" w:color="auto"/>
              <w:left w:val="single" w:sz="4" w:space="0" w:color="auto"/>
              <w:bottom w:val="single" w:sz="8" w:space="0" w:color="auto"/>
              <w:right w:val="single" w:sz="4" w:space="0" w:color="auto"/>
            </w:tcBorders>
            <w:vAlign w:val="center"/>
          </w:tcPr>
          <w:p w14:paraId="18B99701"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Μεγάλος βαθμός ωριμότητας της πράξης</w:t>
            </w:r>
          </w:p>
        </w:tc>
        <w:tc>
          <w:tcPr>
            <w:tcW w:w="1134" w:type="dxa"/>
            <w:tcBorders>
              <w:top w:val="single" w:sz="4" w:space="0" w:color="auto"/>
              <w:left w:val="single" w:sz="4" w:space="0" w:color="auto"/>
              <w:bottom w:val="single" w:sz="4" w:space="0" w:color="auto"/>
              <w:right w:val="single" w:sz="4" w:space="0" w:color="auto"/>
            </w:tcBorders>
            <w:vAlign w:val="center"/>
          </w:tcPr>
          <w:p w14:paraId="22E2C673" w14:textId="77777777" w:rsidR="00074425" w:rsidRDefault="00074425" w:rsidP="00454412">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70E3EF62" w14:textId="77777777" w:rsidR="00074425" w:rsidRDefault="00074425" w:rsidP="00454412">
            <w:pPr>
              <w:ind w:leftChars="0" w:left="58" w:hanging="58"/>
              <w:jc w:val="center"/>
              <w:rPr>
                <w:rFonts w:ascii="Arial Narrow" w:hAnsi="Arial Narrow" w:cstheme="minorHAnsi"/>
                <w:sz w:val="16"/>
                <w:szCs w:val="16"/>
              </w:rPr>
            </w:pPr>
          </w:p>
          <w:p w14:paraId="736378FC" w14:textId="77777777" w:rsidR="00074425" w:rsidRPr="00D625A0" w:rsidRDefault="00074425" w:rsidP="00454412">
            <w:pPr>
              <w:ind w:leftChars="0" w:left="58" w:hanging="58"/>
              <w:jc w:val="center"/>
              <w:rPr>
                <w:rFonts w:ascii="Arial Narrow" w:hAnsi="Arial Narrow" w:cstheme="minorHAnsi"/>
                <w:sz w:val="16"/>
                <w:szCs w:val="16"/>
              </w:rPr>
            </w:pPr>
            <w:r>
              <w:rPr>
                <w:rFonts w:ascii="Arial Narrow" w:hAnsi="Arial Narrow" w:cstheme="minorHAnsi"/>
                <w:sz w:val="16"/>
                <w:szCs w:val="16"/>
              </w:rPr>
              <w:t>8-10</w:t>
            </w:r>
          </w:p>
        </w:tc>
        <w:tc>
          <w:tcPr>
            <w:tcW w:w="1276" w:type="dxa"/>
            <w:vMerge w:val="restart"/>
            <w:tcBorders>
              <w:top w:val="single" w:sz="8" w:space="0" w:color="auto"/>
              <w:left w:val="single" w:sz="4" w:space="0" w:color="auto"/>
              <w:right w:val="single" w:sz="4" w:space="0" w:color="auto"/>
            </w:tcBorders>
            <w:vAlign w:val="center"/>
          </w:tcPr>
          <w:p w14:paraId="4A255B73"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16322704"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3C74A461" w14:textId="77777777" w:rsidTr="00454412">
        <w:trPr>
          <w:trHeight w:val="398"/>
        </w:trPr>
        <w:tc>
          <w:tcPr>
            <w:tcW w:w="550" w:type="dxa"/>
            <w:vMerge/>
            <w:tcBorders>
              <w:left w:val="single" w:sz="8" w:space="0" w:color="auto"/>
              <w:right w:val="single" w:sz="8" w:space="0" w:color="auto"/>
            </w:tcBorders>
            <w:noWrap/>
            <w:vAlign w:val="center"/>
          </w:tcPr>
          <w:p w14:paraId="78EB2F6D"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right w:val="single" w:sz="4" w:space="0" w:color="auto"/>
            </w:tcBorders>
            <w:noWrap/>
            <w:vAlign w:val="center"/>
          </w:tcPr>
          <w:p w14:paraId="7187692C"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right w:val="single" w:sz="4" w:space="0" w:color="auto"/>
            </w:tcBorders>
            <w:vAlign w:val="center"/>
          </w:tcPr>
          <w:p w14:paraId="72DAB17F"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p>
        </w:tc>
        <w:tc>
          <w:tcPr>
            <w:tcW w:w="4825" w:type="dxa"/>
            <w:gridSpan w:val="2"/>
            <w:vMerge/>
            <w:tcBorders>
              <w:left w:val="nil"/>
              <w:right w:val="single" w:sz="4" w:space="0" w:color="auto"/>
            </w:tcBorders>
            <w:vAlign w:val="center"/>
          </w:tcPr>
          <w:p w14:paraId="4AD8405C" w14:textId="77777777" w:rsidR="00074425" w:rsidRPr="00D625A0" w:rsidRDefault="00074425" w:rsidP="00454412">
            <w:pPr>
              <w:pStyle w:val="a"/>
              <w:spacing w:after="120" w:line="280" w:lineRule="exact"/>
              <w:ind w:hanging="72"/>
              <w:rPr>
                <w:rFonts w:cstheme="minorHAnsi"/>
                <w:sz w:val="16"/>
                <w:szCs w:val="16"/>
              </w:rPr>
            </w:pPr>
          </w:p>
        </w:tc>
        <w:tc>
          <w:tcPr>
            <w:tcW w:w="2270" w:type="dxa"/>
            <w:tcBorders>
              <w:top w:val="single" w:sz="8" w:space="0" w:color="auto"/>
              <w:left w:val="single" w:sz="4" w:space="0" w:color="auto"/>
              <w:bottom w:val="single" w:sz="8" w:space="0" w:color="auto"/>
              <w:right w:val="single" w:sz="4" w:space="0" w:color="auto"/>
            </w:tcBorders>
            <w:vAlign w:val="center"/>
          </w:tcPr>
          <w:p w14:paraId="6529E090"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Ικανοποιητικός βαθμός ωριμότητας της πράξης</w:t>
            </w:r>
          </w:p>
        </w:tc>
        <w:tc>
          <w:tcPr>
            <w:tcW w:w="1134" w:type="dxa"/>
            <w:tcBorders>
              <w:top w:val="single" w:sz="4" w:space="0" w:color="auto"/>
              <w:left w:val="single" w:sz="4" w:space="0" w:color="auto"/>
              <w:bottom w:val="single" w:sz="4" w:space="0" w:color="auto"/>
              <w:right w:val="single" w:sz="4" w:space="0" w:color="auto"/>
            </w:tcBorders>
            <w:vAlign w:val="center"/>
          </w:tcPr>
          <w:p w14:paraId="1298D7AC" w14:textId="77777777" w:rsidR="00074425" w:rsidRDefault="00074425" w:rsidP="00454412">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0C968F6B" w14:textId="77777777" w:rsidR="00074425" w:rsidRDefault="00074425" w:rsidP="00454412">
            <w:pPr>
              <w:ind w:leftChars="0" w:left="58" w:hanging="58"/>
              <w:jc w:val="center"/>
              <w:rPr>
                <w:rFonts w:ascii="Arial Narrow" w:hAnsi="Arial Narrow" w:cstheme="minorHAnsi"/>
                <w:sz w:val="16"/>
                <w:szCs w:val="16"/>
              </w:rPr>
            </w:pPr>
          </w:p>
          <w:p w14:paraId="0708BC9D" w14:textId="77777777" w:rsidR="00074425" w:rsidRPr="00D625A0" w:rsidRDefault="00074425" w:rsidP="00454412">
            <w:pPr>
              <w:ind w:leftChars="0" w:left="58" w:hanging="58"/>
              <w:jc w:val="center"/>
              <w:rPr>
                <w:rFonts w:ascii="Arial Narrow" w:hAnsi="Arial Narrow" w:cstheme="minorHAnsi"/>
                <w:sz w:val="16"/>
                <w:szCs w:val="16"/>
              </w:rPr>
            </w:pPr>
            <w:r>
              <w:rPr>
                <w:rFonts w:ascii="Arial Narrow" w:hAnsi="Arial Narrow" w:cstheme="minorHAnsi"/>
                <w:sz w:val="16"/>
                <w:szCs w:val="16"/>
              </w:rPr>
              <w:t>4-7</w:t>
            </w:r>
          </w:p>
        </w:tc>
        <w:tc>
          <w:tcPr>
            <w:tcW w:w="1276" w:type="dxa"/>
            <w:vMerge/>
            <w:tcBorders>
              <w:left w:val="single" w:sz="4" w:space="0" w:color="auto"/>
              <w:right w:val="single" w:sz="4" w:space="0" w:color="auto"/>
            </w:tcBorders>
            <w:vAlign w:val="center"/>
          </w:tcPr>
          <w:p w14:paraId="7538841C"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right w:val="single" w:sz="8" w:space="0" w:color="auto"/>
            </w:tcBorders>
            <w:noWrap/>
            <w:vAlign w:val="center"/>
          </w:tcPr>
          <w:p w14:paraId="14312567"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0C7F4A10" w14:textId="77777777" w:rsidTr="00454412">
        <w:trPr>
          <w:trHeight w:val="398"/>
        </w:trPr>
        <w:tc>
          <w:tcPr>
            <w:tcW w:w="550" w:type="dxa"/>
            <w:vMerge/>
            <w:tcBorders>
              <w:left w:val="single" w:sz="8" w:space="0" w:color="auto"/>
              <w:bottom w:val="single" w:sz="8" w:space="0" w:color="auto"/>
              <w:right w:val="single" w:sz="8" w:space="0" w:color="auto"/>
            </w:tcBorders>
            <w:noWrap/>
            <w:vAlign w:val="center"/>
          </w:tcPr>
          <w:p w14:paraId="61D2ED69"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right w:val="single" w:sz="4" w:space="0" w:color="auto"/>
            </w:tcBorders>
            <w:noWrap/>
            <w:vAlign w:val="center"/>
          </w:tcPr>
          <w:p w14:paraId="73EABC9E" w14:textId="77777777" w:rsidR="00074425" w:rsidRPr="00D625A0" w:rsidRDefault="00074425" w:rsidP="00454412">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0F52F3AF"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p>
        </w:tc>
        <w:tc>
          <w:tcPr>
            <w:tcW w:w="4825" w:type="dxa"/>
            <w:gridSpan w:val="2"/>
            <w:vMerge/>
            <w:tcBorders>
              <w:left w:val="nil"/>
              <w:bottom w:val="single" w:sz="8" w:space="0" w:color="auto"/>
              <w:right w:val="single" w:sz="4" w:space="0" w:color="auto"/>
            </w:tcBorders>
            <w:vAlign w:val="center"/>
          </w:tcPr>
          <w:p w14:paraId="7C5B44D5" w14:textId="77777777" w:rsidR="00074425" w:rsidRPr="00D625A0" w:rsidRDefault="00074425" w:rsidP="00454412">
            <w:pPr>
              <w:pStyle w:val="a"/>
              <w:spacing w:after="120" w:line="280" w:lineRule="exact"/>
              <w:ind w:hanging="72"/>
              <w:rPr>
                <w:rFonts w:cstheme="minorHAnsi"/>
                <w:sz w:val="16"/>
                <w:szCs w:val="16"/>
              </w:rPr>
            </w:pPr>
          </w:p>
        </w:tc>
        <w:tc>
          <w:tcPr>
            <w:tcW w:w="2270" w:type="dxa"/>
            <w:tcBorders>
              <w:top w:val="single" w:sz="8" w:space="0" w:color="auto"/>
              <w:left w:val="single" w:sz="4" w:space="0" w:color="auto"/>
              <w:bottom w:val="single" w:sz="8" w:space="0" w:color="auto"/>
              <w:right w:val="single" w:sz="4" w:space="0" w:color="auto"/>
            </w:tcBorders>
            <w:vAlign w:val="center"/>
          </w:tcPr>
          <w:p w14:paraId="546C8B6D"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w:t>
            </w:r>
            <w:r>
              <w:rPr>
                <w:rFonts w:ascii="Arial Narrow" w:hAnsi="Arial Narrow" w:cstheme="minorHAnsi"/>
                <w:sz w:val="16"/>
                <w:szCs w:val="16"/>
              </w:rPr>
              <w:t xml:space="preserve"> επαρκώς η ωριμότητα της πράξης</w:t>
            </w:r>
          </w:p>
        </w:tc>
        <w:tc>
          <w:tcPr>
            <w:tcW w:w="1134" w:type="dxa"/>
            <w:tcBorders>
              <w:top w:val="single" w:sz="4" w:space="0" w:color="auto"/>
              <w:left w:val="single" w:sz="4" w:space="0" w:color="auto"/>
              <w:bottom w:val="single" w:sz="4" w:space="0" w:color="auto"/>
              <w:right w:val="single" w:sz="4" w:space="0" w:color="auto"/>
            </w:tcBorders>
            <w:vAlign w:val="center"/>
          </w:tcPr>
          <w:p w14:paraId="632DABBD" w14:textId="77777777" w:rsidR="00074425" w:rsidRDefault="00074425" w:rsidP="00454412">
            <w:pPr>
              <w:ind w:leftChars="0" w:left="58" w:hanging="58"/>
              <w:jc w:val="center"/>
              <w:rPr>
                <w:rFonts w:ascii="Arial Narrow" w:hAnsi="Arial Narrow" w:cstheme="minorHAnsi"/>
                <w:sz w:val="16"/>
                <w:szCs w:val="16"/>
              </w:rPr>
            </w:pPr>
            <w:r>
              <w:rPr>
                <w:rFonts w:ascii="Arial Narrow" w:hAnsi="Arial Narrow" w:cstheme="minorHAnsi"/>
                <w:sz w:val="16"/>
                <w:szCs w:val="16"/>
              </w:rPr>
              <w:t>ΟΧΙ</w:t>
            </w:r>
          </w:p>
          <w:p w14:paraId="6A225503" w14:textId="77777777" w:rsidR="00074425" w:rsidRDefault="00074425" w:rsidP="00454412">
            <w:pPr>
              <w:ind w:leftChars="0" w:left="58" w:hanging="58"/>
              <w:jc w:val="center"/>
              <w:rPr>
                <w:rFonts w:ascii="Arial Narrow" w:hAnsi="Arial Narrow" w:cstheme="minorHAnsi"/>
                <w:sz w:val="16"/>
                <w:szCs w:val="16"/>
              </w:rPr>
            </w:pPr>
          </w:p>
          <w:p w14:paraId="42244EBF" w14:textId="77777777" w:rsidR="00074425" w:rsidRPr="00D625A0" w:rsidRDefault="00074425" w:rsidP="00454412">
            <w:pPr>
              <w:ind w:leftChars="0" w:left="58" w:hanging="58"/>
              <w:jc w:val="center"/>
              <w:rPr>
                <w:rFonts w:ascii="Arial Narrow" w:hAnsi="Arial Narrow" w:cstheme="minorHAnsi"/>
                <w:sz w:val="16"/>
                <w:szCs w:val="16"/>
              </w:rPr>
            </w:pPr>
            <w:r>
              <w:rPr>
                <w:rFonts w:ascii="Arial Narrow" w:hAnsi="Arial Narrow" w:cstheme="minorHAnsi"/>
                <w:sz w:val="16"/>
                <w:szCs w:val="16"/>
              </w:rPr>
              <w:t>0-3</w:t>
            </w:r>
          </w:p>
        </w:tc>
        <w:tc>
          <w:tcPr>
            <w:tcW w:w="1276" w:type="dxa"/>
            <w:vMerge/>
            <w:tcBorders>
              <w:left w:val="single" w:sz="4" w:space="0" w:color="auto"/>
              <w:bottom w:val="single" w:sz="8" w:space="0" w:color="auto"/>
              <w:right w:val="single" w:sz="4" w:space="0" w:color="auto"/>
            </w:tcBorders>
            <w:vAlign w:val="center"/>
          </w:tcPr>
          <w:p w14:paraId="05EDDC7E"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8" w:space="0" w:color="auto"/>
              <w:right w:val="single" w:sz="8" w:space="0" w:color="auto"/>
            </w:tcBorders>
            <w:noWrap/>
            <w:vAlign w:val="center"/>
          </w:tcPr>
          <w:p w14:paraId="11307EDB"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1F29A870" w14:textId="77777777" w:rsidTr="00454412">
        <w:trPr>
          <w:trHeight w:val="476"/>
        </w:trPr>
        <w:tc>
          <w:tcPr>
            <w:tcW w:w="550" w:type="dxa"/>
            <w:vMerge w:val="restart"/>
            <w:tcBorders>
              <w:top w:val="single" w:sz="8" w:space="0" w:color="auto"/>
              <w:left w:val="single" w:sz="8" w:space="0" w:color="auto"/>
              <w:right w:val="single" w:sz="8" w:space="0" w:color="auto"/>
            </w:tcBorders>
            <w:noWrap/>
            <w:vAlign w:val="center"/>
          </w:tcPr>
          <w:p w14:paraId="0A490BA0"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4.2</w:t>
            </w:r>
          </w:p>
        </w:tc>
        <w:tc>
          <w:tcPr>
            <w:tcW w:w="1418" w:type="dxa"/>
            <w:vMerge/>
            <w:tcBorders>
              <w:left w:val="single" w:sz="8" w:space="0" w:color="auto"/>
              <w:right w:val="single" w:sz="4" w:space="0" w:color="auto"/>
            </w:tcBorders>
            <w:vAlign w:val="center"/>
          </w:tcPr>
          <w:p w14:paraId="2F4FBB5D" w14:textId="77777777" w:rsidR="00074425" w:rsidRPr="00D625A0" w:rsidRDefault="00074425" w:rsidP="00454412">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20D3A824" w14:textId="77777777" w:rsidR="00074425" w:rsidRPr="00D625A0" w:rsidRDefault="00074425" w:rsidP="0045441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Βαθμός προόδου διοικητικών ή άλλων ενεργειών</w:t>
            </w:r>
          </w:p>
        </w:tc>
        <w:tc>
          <w:tcPr>
            <w:tcW w:w="4825" w:type="dxa"/>
            <w:gridSpan w:val="2"/>
            <w:vMerge w:val="restart"/>
            <w:tcBorders>
              <w:top w:val="single" w:sz="8" w:space="0" w:color="auto"/>
              <w:left w:val="nil"/>
              <w:right w:val="single" w:sz="4" w:space="0" w:color="auto"/>
            </w:tcBorders>
            <w:vAlign w:val="center"/>
          </w:tcPr>
          <w:p w14:paraId="72E6403F" w14:textId="12E6EE71" w:rsidR="00074425" w:rsidRPr="00D625A0" w:rsidRDefault="00A16C5B" w:rsidP="00454412">
            <w:pPr>
              <w:spacing w:before="60" w:after="60"/>
              <w:ind w:leftChars="0" w:left="58" w:hanging="58"/>
              <w:rPr>
                <w:rFonts w:ascii="Arial Narrow" w:hAnsi="Arial Narrow" w:cstheme="minorHAnsi"/>
                <w:color w:val="000000"/>
                <w:sz w:val="16"/>
                <w:szCs w:val="16"/>
              </w:rPr>
            </w:pPr>
            <w:r w:rsidRPr="00A16C5B">
              <w:rPr>
                <w:rFonts w:ascii="Arial Narrow" w:hAnsi="Arial Narrow" w:cstheme="minorHAnsi"/>
                <w:sz w:val="16"/>
                <w:szCs w:val="16"/>
              </w:rPr>
              <w:t>Εξετάζεται ο βαθμός προόδου συγκεκριμένων διοικητικών ή άλλων ενεργειών,  οι οποίες είναι απαραίτητες για την υλοποίηση της προτεινόμενης πράξης (π.χ. Αποφάσεις αρμόδιων Οργάνων για την συνέχιση της πράξης και ένταξή της στο πρόγραμμα δράσεων του φορέα, κλπ)</w:t>
            </w:r>
          </w:p>
        </w:tc>
        <w:tc>
          <w:tcPr>
            <w:tcW w:w="2270" w:type="dxa"/>
            <w:tcBorders>
              <w:top w:val="single" w:sz="8" w:space="0" w:color="auto"/>
              <w:left w:val="single" w:sz="4" w:space="0" w:color="auto"/>
              <w:bottom w:val="single" w:sz="8" w:space="0" w:color="auto"/>
              <w:right w:val="single" w:sz="4" w:space="0" w:color="auto"/>
            </w:tcBorders>
            <w:vAlign w:val="center"/>
          </w:tcPr>
          <w:p w14:paraId="063BA28F"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Μεγάλος βαθμός προόδου διοικητικών ή άλλων ενεργειών της πράξης</w:t>
            </w:r>
          </w:p>
        </w:tc>
        <w:tc>
          <w:tcPr>
            <w:tcW w:w="1134" w:type="dxa"/>
            <w:tcBorders>
              <w:top w:val="single" w:sz="4" w:space="0" w:color="auto"/>
              <w:left w:val="single" w:sz="4" w:space="0" w:color="auto"/>
              <w:bottom w:val="single" w:sz="4" w:space="0" w:color="auto"/>
              <w:right w:val="single" w:sz="4" w:space="0" w:color="auto"/>
            </w:tcBorders>
            <w:vAlign w:val="center"/>
          </w:tcPr>
          <w:p w14:paraId="38D7EA31" w14:textId="77777777" w:rsidR="00074425" w:rsidRDefault="00074425" w:rsidP="00454412">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4E403404" w14:textId="77777777" w:rsidR="00074425" w:rsidRDefault="00074425" w:rsidP="00454412">
            <w:pPr>
              <w:ind w:leftChars="0" w:left="58" w:hanging="58"/>
              <w:jc w:val="center"/>
              <w:rPr>
                <w:rFonts w:ascii="Arial Narrow" w:hAnsi="Arial Narrow" w:cstheme="minorHAnsi"/>
                <w:sz w:val="16"/>
                <w:szCs w:val="16"/>
              </w:rPr>
            </w:pPr>
          </w:p>
          <w:p w14:paraId="10184B9B" w14:textId="77777777" w:rsidR="00074425" w:rsidRPr="00D625A0" w:rsidRDefault="00074425" w:rsidP="00454412">
            <w:pPr>
              <w:ind w:leftChars="0" w:left="58" w:hanging="58"/>
              <w:jc w:val="center"/>
              <w:rPr>
                <w:rFonts w:ascii="Arial Narrow" w:hAnsi="Arial Narrow" w:cstheme="minorHAnsi"/>
                <w:sz w:val="16"/>
                <w:szCs w:val="16"/>
              </w:rPr>
            </w:pPr>
            <w:r>
              <w:rPr>
                <w:rFonts w:ascii="Arial Narrow" w:hAnsi="Arial Narrow" w:cstheme="minorHAnsi"/>
                <w:sz w:val="16"/>
                <w:szCs w:val="16"/>
              </w:rPr>
              <w:t>8-10</w:t>
            </w:r>
          </w:p>
        </w:tc>
        <w:tc>
          <w:tcPr>
            <w:tcW w:w="1276" w:type="dxa"/>
            <w:vMerge w:val="restart"/>
            <w:tcBorders>
              <w:top w:val="single" w:sz="8" w:space="0" w:color="auto"/>
              <w:left w:val="single" w:sz="4" w:space="0" w:color="auto"/>
              <w:right w:val="single" w:sz="4" w:space="0" w:color="auto"/>
            </w:tcBorders>
            <w:vAlign w:val="center"/>
          </w:tcPr>
          <w:p w14:paraId="0F193E19"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noWrap/>
            <w:vAlign w:val="center"/>
          </w:tcPr>
          <w:p w14:paraId="566FEED1"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58B40610" w14:textId="77777777" w:rsidTr="00454412">
        <w:trPr>
          <w:trHeight w:val="475"/>
        </w:trPr>
        <w:tc>
          <w:tcPr>
            <w:tcW w:w="550" w:type="dxa"/>
            <w:vMerge/>
            <w:tcBorders>
              <w:left w:val="single" w:sz="8" w:space="0" w:color="auto"/>
              <w:right w:val="single" w:sz="8" w:space="0" w:color="auto"/>
            </w:tcBorders>
            <w:noWrap/>
            <w:vAlign w:val="center"/>
          </w:tcPr>
          <w:p w14:paraId="1C2F825E"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right w:val="single" w:sz="4" w:space="0" w:color="auto"/>
            </w:tcBorders>
            <w:vAlign w:val="center"/>
          </w:tcPr>
          <w:p w14:paraId="65A91408" w14:textId="77777777" w:rsidR="00074425" w:rsidRPr="00D625A0" w:rsidRDefault="00074425" w:rsidP="00454412">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right w:val="single" w:sz="4" w:space="0" w:color="auto"/>
            </w:tcBorders>
            <w:vAlign w:val="center"/>
          </w:tcPr>
          <w:p w14:paraId="2272667A" w14:textId="77777777" w:rsidR="00074425" w:rsidRPr="00D625A0" w:rsidRDefault="00074425" w:rsidP="00454412">
            <w:pPr>
              <w:spacing w:before="60" w:after="60"/>
              <w:ind w:leftChars="0" w:left="58" w:hanging="58"/>
              <w:rPr>
                <w:rFonts w:ascii="Arial Narrow" w:hAnsi="Arial Narrow" w:cstheme="minorHAnsi"/>
                <w:sz w:val="16"/>
                <w:szCs w:val="16"/>
              </w:rPr>
            </w:pPr>
          </w:p>
        </w:tc>
        <w:tc>
          <w:tcPr>
            <w:tcW w:w="4825" w:type="dxa"/>
            <w:gridSpan w:val="2"/>
            <w:vMerge/>
            <w:tcBorders>
              <w:left w:val="nil"/>
              <w:right w:val="single" w:sz="4" w:space="0" w:color="auto"/>
            </w:tcBorders>
            <w:vAlign w:val="center"/>
          </w:tcPr>
          <w:p w14:paraId="19D21B8F" w14:textId="77777777" w:rsidR="00074425" w:rsidRPr="00D625A0" w:rsidRDefault="00074425" w:rsidP="00454412">
            <w:pPr>
              <w:spacing w:before="60" w:after="60"/>
              <w:ind w:leftChars="0" w:left="58" w:hanging="58"/>
              <w:rPr>
                <w:rFonts w:ascii="Arial Narrow" w:hAnsi="Arial Narrow" w:cstheme="minorHAnsi"/>
                <w:sz w:val="16"/>
                <w:szCs w:val="16"/>
              </w:rPr>
            </w:pPr>
          </w:p>
        </w:tc>
        <w:tc>
          <w:tcPr>
            <w:tcW w:w="2270" w:type="dxa"/>
            <w:tcBorders>
              <w:top w:val="single" w:sz="8" w:space="0" w:color="auto"/>
              <w:left w:val="single" w:sz="4" w:space="0" w:color="auto"/>
              <w:bottom w:val="single" w:sz="8" w:space="0" w:color="auto"/>
              <w:right w:val="single" w:sz="4" w:space="0" w:color="auto"/>
            </w:tcBorders>
            <w:vAlign w:val="center"/>
          </w:tcPr>
          <w:p w14:paraId="2C77EA22"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Ικανοποιητικός βαθμός προόδου διοικητικών ή άλλων ενεργειών της πράξης</w:t>
            </w:r>
          </w:p>
        </w:tc>
        <w:tc>
          <w:tcPr>
            <w:tcW w:w="1134" w:type="dxa"/>
            <w:tcBorders>
              <w:top w:val="single" w:sz="4" w:space="0" w:color="auto"/>
              <w:left w:val="single" w:sz="4" w:space="0" w:color="auto"/>
              <w:bottom w:val="single" w:sz="4" w:space="0" w:color="auto"/>
              <w:right w:val="single" w:sz="4" w:space="0" w:color="auto"/>
            </w:tcBorders>
            <w:vAlign w:val="center"/>
          </w:tcPr>
          <w:p w14:paraId="0F5DE223" w14:textId="77777777" w:rsidR="00074425" w:rsidRDefault="00074425" w:rsidP="00454412">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p w14:paraId="1FB90CA4" w14:textId="77777777" w:rsidR="00074425" w:rsidRDefault="00074425" w:rsidP="00454412">
            <w:pPr>
              <w:ind w:leftChars="0" w:left="58" w:hanging="58"/>
              <w:jc w:val="center"/>
              <w:rPr>
                <w:rFonts w:ascii="Arial Narrow" w:hAnsi="Arial Narrow" w:cstheme="minorHAnsi"/>
                <w:sz w:val="16"/>
                <w:szCs w:val="16"/>
              </w:rPr>
            </w:pPr>
          </w:p>
          <w:p w14:paraId="1926C4B3" w14:textId="77777777" w:rsidR="00074425" w:rsidRPr="00D625A0" w:rsidRDefault="00074425" w:rsidP="00454412">
            <w:pPr>
              <w:ind w:leftChars="0" w:left="58" w:hanging="58"/>
              <w:jc w:val="center"/>
              <w:rPr>
                <w:rFonts w:ascii="Arial Narrow" w:hAnsi="Arial Narrow" w:cstheme="minorHAnsi"/>
                <w:sz w:val="16"/>
                <w:szCs w:val="16"/>
              </w:rPr>
            </w:pPr>
            <w:r>
              <w:rPr>
                <w:rFonts w:ascii="Arial Narrow" w:hAnsi="Arial Narrow" w:cstheme="minorHAnsi"/>
                <w:sz w:val="16"/>
                <w:szCs w:val="16"/>
              </w:rPr>
              <w:t>4-7</w:t>
            </w:r>
          </w:p>
        </w:tc>
        <w:tc>
          <w:tcPr>
            <w:tcW w:w="1276" w:type="dxa"/>
            <w:vMerge/>
            <w:tcBorders>
              <w:left w:val="single" w:sz="4" w:space="0" w:color="auto"/>
              <w:right w:val="single" w:sz="4" w:space="0" w:color="auto"/>
            </w:tcBorders>
            <w:vAlign w:val="center"/>
          </w:tcPr>
          <w:p w14:paraId="7F54C7B0"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right w:val="single" w:sz="8" w:space="0" w:color="auto"/>
            </w:tcBorders>
            <w:noWrap/>
            <w:vAlign w:val="center"/>
          </w:tcPr>
          <w:p w14:paraId="727DA1C5"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675C95E1" w14:textId="77777777" w:rsidTr="00454412">
        <w:trPr>
          <w:trHeight w:val="475"/>
        </w:trPr>
        <w:tc>
          <w:tcPr>
            <w:tcW w:w="550" w:type="dxa"/>
            <w:vMerge/>
            <w:tcBorders>
              <w:left w:val="single" w:sz="8" w:space="0" w:color="auto"/>
              <w:bottom w:val="single" w:sz="4" w:space="0" w:color="auto"/>
              <w:right w:val="single" w:sz="8" w:space="0" w:color="auto"/>
            </w:tcBorders>
            <w:noWrap/>
            <w:vAlign w:val="center"/>
          </w:tcPr>
          <w:p w14:paraId="0D598BA0"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bottom w:val="single" w:sz="4" w:space="0" w:color="auto"/>
              <w:right w:val="single" w:sz="4" w:space="0" w:color="auto"/>
            </w:tcBorders>
            <w:vAlign w:val="center"/>
          </w:tcPr>
          <w:p w14:paraId="3F4E3D9C" w14:textId="77777777" w:rsidR="00074425" w:rsidRPr="00D625A0" w:rsidRDefault="00074425" w:rsidP="00454412">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4" w:space="0" w:color="auto"/>
              <w:right w:val="single" w:sz="4" w:space="0" w:color="auto"/>
            </w:tcBorders>
            <w:vAlign w:val="center"/>
          </w:tcPr>
          <w:p w14:paraId="379E6443" w14:textId="77777777" w:rsidR="00074425" w:rsidRPr="00D625A0" w:rsidRDefault="00074425" w:rsidP="00454412">
            <w:pPr>
              <w:spacing w:before="60" w:after="60"/>
              <w:ind w:leftChars="0" w:left="58" w:hanging="58"/>
              <w:rPr>
                <w:rFonts w:ascii="Arial Narrow" w:hAnsi="Arial Narrow" w:cstheme="minorHAnsi"/>
                <w:sz w:val="16"/>
                <w:szCs w:val="16"/>
              </w:rPr>
            </w:pPr>
          </w:p>
        </w:tc>
        <w:tc>
          <w:tcPr>
            <w:tcW w:w="4825" w:type="dxa"/>
            <w:gridSpan w:val="2"/>
            <w:vMerge/>
            <w:tcBorders>
              <w:left w:val="nil"/>
              <w:bottom w:val="single" w:sz="4" w:space="0" w:color="auto"/>
              <w:right w:val="single" w:sz="4" w:space="0" w:color="auto"/>
            </w:tcBorders>
            <w:vAlign w:val="center"/>
          </w:tcPr>
          <w:p w14:paraId="527928F8" w14:textId="77777777" w:rsidR="00074425" w:rsidRPr="00D625A0" w:rsidRDefault="00074425" w:rsidP="00454412">
            <w:pPr>
              <w:spacing w:before="60" w:after="60"/>
              <w:ind w:leftChars="0" w:left="58" w:hanging="58"/>
              <w:rPr>
                <w:rFonts w:ascii="Arial Narrow" w:hAnsi="Arial Narrow" w:cstheme="minorHAnsi"/>
                <w:sz w:val="16"/>
                <w:szCs w:val="16"/>
              </w:rPr>
            </w:pPr>
          </w:p>
        </w:tc>
        <w:tc>
          <w:tcPr>
            <w:tcW w:w="2270" w:type="dxa"/>
            <w:tcBorders>
              <w:top w:val="single" w:sz="8" w:space="0" w:color="auto"/>
              <w:left w:val="single" w:sz="4" w:space="0" w:color="auto"/>
              <w:bottom w:val="single" w:sz="4" w:space="0" w:color="auto"/>
              <w:right w:val="single" w:sz="4" w:space="0" w:color="auto"/>
            </w:tcBorders>
            <w:vAlign w:val="center"/>
          </w:tcPr>
          <w:p w14:paraId="0D2588A4" w14:textId="77777777" w:rsidR="00074425" w:rsidRPr="00D625A0" w:rsidRDefault="00074425" w:rsidP="0045441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ο βαθμός προόδου διοικητικών ή άλλων ενεργειών της πράξης</w:t>
            </w:r>
          </w:p>
        </w:tc>
        <w:tc>
          <w:tcPr>
            <w:tcW w:w="1134" w:type="dxa"/>
            <w:tcBorders>
              <w:top w:val="single" w:sz="4" w:space="0" w:color="auto"/>
              <w:left w:val="single" w:sz="4" w:space="0" w:color="auto"/>
              <w:bottom w:val="single" w:sz="4" w:space="0" w:color="auto"/>
              <w:right w:val="single" w:sz="4" w:space="0" w:color="auto"/>
            </w:tcBorders>
            <w:vAlign w:val="center"/>
          </w:tcPr>
          <w:p w14:paraId="73F7A72F" w14:textId="77777777" w:rsidR="00074425" w:rsidRDefault="00074425" w:rsidP="00454412">
            <w:pPr>
              <w:ind w:leftChars="0" w:left="58" w:hanging="58"/>
              <w:jc w:val="center"/>
              <w:rPr>
                <w:rFonts w:ascii="Arial Narrow" w:hAnsi="Arial Narrow" w:cstheme="minorHAnsi"/>
                <w:sz w:val="16"/>
                <w:szCs w:val="16"/>
              </w:rPr>
            </w:pPr>
            <w:r>
              <w:rPr>
                <w:rFonts w:ascii="Arial Narrow" w:hAnsi="Arial Narrow" w:cstheme="minorHAnsi"/>
                <w:sz w:val="16"/>
                <w:szCs w:val="16"/>
              </w:rPr>
              <w:t>ΟΧΙ</w:t>
            </w:r>
          </w:p>
          <w:p w14:paraId="7ED5AB55" w14:textId="77777777" w:rsidR="00074425" w:rsidRDefault="00074425" w:rsidP="00454412">
            <w:pPr>
              <w:ind w:leftChars="0" w:left="58" w:hanging="58"/>
              <w:jc w:val="center"/>
              <w:rPr>
                <w:rFonts w:ascii="Arial Narrow" w:hAnsi="Arial Narrow" w:cstheme="minorHAnsi"/>
                <w:sz w:val="16"/>
                <w:szCs w:val="16"/>
              </w:rPr>
            </w:pPr>
          </w:p>
          <w:p w14:paraId="661AE66B" w14:textId="77777777" w:rsidR="00074425" w:rsidRPr="00D625A0" w:rsidRDefault="00074425" w:rsidP="00454412">
            <w:pPr>
              <w:ind w:leftChars="0" w:left="58" w:hanging="58"/>
              <w:jc w:val="center"/>
              <w:rPr>
                <w:rFonts w:ascii="Arial Narrow" w:hAnsi="Arial Narrow" w:cstheme="minorHAnsi"/>
                <w:sz w:val="16"/>
                <w:szCs w:val="16"/>
              </w:rPr>
            </w:pPr>
            <w:r>
              <w:rPr>
                <w:rFonts w:ascii="Arial Narrow" w:hAnsi="Arial Narrow" w:cstheme="minorHAnsi"/>
                <w:sz w:val="16"/>
                <w:szCs w:val="16"/>
              </w:rPr>
              <w:t>0-3</w:t>
            </w:r>
          </w:p>
        </w:tc>
        <w:tc>
          <w:tcPr>
            <w:tcW w:w="1276" w:type="dxa"/>
            <w:vMerge/>
            <w:tcBorders>
              <w:left w:val="single" w:sz="4" w:space="0" w:color="auto"/>
              <w:bottom w:val="single" w:sz="4" w:space="0" w:color="auto"/>
              <w:right w:val="single" w:sz="4" w:space="0" w:color="auto"/>
            </w:tcBorders>
            <w:vAlign w:val="center"/>
          </w:tcPr>
          <w:p w14:paraId="31069188"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8" w:space="0" w:color="auto"/>
            </w:tcBorders>
            <w:noWrap/>
            <w:vAlign w:val="center"/>
          </w:tcPr>
          <w:p w14:paraId="6409CF24"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1A686256" w14:textId="77777777" w:rsidTr="00454412">
        <w:trPr>
          <w:trHeight w:val="231"/>
        </w:trPr>
        <w:tc>
          <w:tcPr>
            <w:tcW w:w="8777" w:type="dxa"/>
            <w:gridSpan w:val="6"/>
            <w:vMerge w:val="restart"/>
            <w:tcBorders>
              <w:top w:val="single" w:sz="4" w:space="0" w:color="auto"/>
              <w:left w:val="single" w:sz="4" w:space="0" w:color="auto"/>
              <w:right w:val="single" w:sz="4" w:space="0" w:color="auto"/>
            </w:tcBorders>
            <w:noWrap/>
            <w:vAlign w:val="center"/>
          </w:tcPr>
          <w:p w14:paraId="65EED7F7" w14:textId="77777777" w:rsidR="00074425" w:rsidRPr="00D625A0" w:rsidRDefault="00074425" w:rsidP="00454412">
            <w:pPr>
              <w:spacing w:before="60" w:after="60"/>
              <w:ind w:leftChars="0" w:left="58" w:hanging="58"/>
              <w:rPr>
                <w:rFonts w:ascii="Arial Narrow" w:hAnsi="Arial Narrow" w:cstheme="minorHAnsi"/>
                <w:sz w:val="16"/>
                <w:szCs w:val="16"/>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Η Πράξη θα πρέπει να λαμβάνει θετική τιμή "ΝΑΙ"  σε όλα τα κριτήρια.</w:t>
            </w:r>
          </w:p>
        </w:tc>
        <w:tc>
          <w:tcPr>
            <w:tcW w:w="2270" w:type="dxa"/>
            <w:vMerge w:val="restart"/>
            <w:tcBorders>
              <w:top w:val="single" w:sz="4" w:space="0" w:color="auto"/>
              <w:left w:val="single" w:sz="4" w:space="0" w:color="auto"/>
              <w:right w:val="single" w:sz="4" w:space="0" w:color="auto"/>
            </w:tcBorders>
            <w:vAlign w:val="center"/>
          </w:tcPr>
          <w:p w14:paraId="16E008E8" w14:textId="77777777" w:rsidR="00074425" w:rsidRPr="00D625A0" w:rsidRDefault="00074425" w:rsidP="00454412">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color w:val="000000"/>
                <w:sz w:val="16"/>
                <w:szCs w:val="16"/>
              </w:rPr>
              <w:t>ΕΚΠΛΗΡΩΣΗ ΚΡΙΤΗΡΙΩΝ ΟΜΑΔΑΣ 4</w:t>
            </w:r>
          </w:p>
        </w:tc>
        <w:tc>
          <w:tcPr>
            <w:tcW w:w="1134" w:type="dxa"/>
            <w:tcBorders>
              <w:top w:val="single" w:sz="4" w:space="0" w:color="auto"/>
              <w:left w:val="single" w:sz="4" w:space="0" w:color="auto"/>
              <w:bottom w:val="single" w:sz="4" w:space="0" w:color="auto"/>
              <w:right w:val="single" w:sz="4" w:space="0" w:color="auto"/>
            </w:tcBorders>
            <w:vAlign w:val="center"/>
          </w:tcPr>
          <w:p w14:paraId="2BC26E85" w14:textId="77777777" w:rsidR="00074425" w:rsidRPr="00D625A0" w:rsidRDefault="00074425" w:rsidP="00454412">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276" w:type="dxa"/>
            <w:vMerge w:val="restart"/>
            <w:tcBorders>
              <w:top w:val="single" w:sz="4" w:space="0" w:color="auto"/>
              <w:left w:val="single" w:sz="4" w:space="0" w:color="auto"/>
              <w:right w:val="single" w:sz="4" w:space="0" w:color="auto"/>
            </w:tcBorders>
            <w:vAlign w:val="center"/>
          </w:tcPr>
          <w:p w14:paraId="5D16ADAB"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4A1172A8"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r w:rsidR="00074425" w:rsidRPr="00D625A0" w14:paraId="2DDF7FEE" w14:textId="77777777" w:rsidTr="00454412">
        <w:trPr>
          <w:trHeight w:val="231"/>
        </w:trPr>
        <w:tc>
          <w:tcPr>
            <w:tcW w:w="8777" w:type="dxa"/>
            <w:gridSpan w:val="6"/>
            <w:vMerge/>
            <w:tcBorders>
              <w:left w:val="single" w:sz="4" w:space="0" w:color="auto"/>
              <w:bottom w:val="single" w:sz="4" w:space="0" w:color="auto"/>
              <w:right w:val="single" w:sz="4" w:space="0" w:color="auto"/>
            </w:tcBorders>
            <w:noWrap/>
            <w:vAlign w:val="center"/>
          </w:tcPr>
          <w:p w14:paraId="319145C6" w14:textId="77777777" w:rsidR="00074425" w:rsidRPr="00D625A0" w:rsidRDefault="00074425" w:rsidP="00454412">
            <w:pPr>
              <w:spacing w:before="60" w:after="60"/>
              <w:ind w:leftChars="0" w:left="58" w:hanging="58"/>
              <w:rPr>
                <w:rFonts w:ascii="Arial Narrow" w:hAnsi="Arial Narrow" w:cstheme="minorHAnsi"/>
                <w:b/>
                <w:color w:val="000000"/>
                <w:sz w:val="16"/>
                <w:szCs w:val="16"/>
              </w:rPr>
            </w:pPr>
          </w:p>
        </w:tc>
        <w:tc>
          <w:tcPr>
            <w:tcW w:w="2270" w:type="dxa"/>
            <w:vMerge/>
            <w:tcBorders>
              <w:left w:val="single" w:sz="4" w:space="0" w:color="auto"/>
              <w:bottom w:val="single" w:sz="4" w:space="0" w:color="auto"/>
              <w:right w:val="single" w:sz="4" w:space="0" w:color="auto"/>
            </w:tcBorders>
            <w:vAlign w:val="center"/>
          </w:tcPr>
          <w:p w14:paraId="2D2E902D" w14:textId="77777777" w:rsidR="00074425" w:rsidRPr="00D625A0" w:rsidRDefault="00074425" w:rsidP="00454412">
            <w:pPr>
              <w:spacing w:before="60" w:after="60"/>
              <w:ind w:leftChars="0" w:left="58" w:hanging="58"/>
              <w:jc w:val="center"/>
              <w:rPr>
                <w:rFonts w:ascii="Arial Narrow" w:hAnsi="Arial Narrow" w:cstheme="minorHAnsi"/>
                <w:b/>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6E5DE09E" w14:textId="77777777" w:rsidR="00074425" w:rsidRPr="00D625A0" w:rsidRDefault="00074425" w:rsidP="00454412">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1276" w:type="dxa"/>
            <w:vMerge/>
            <w:tcBorders>
              <w:left w:val="single" w:sz="4" w:space="0" w:color="auto"/>
              <w:bottom w:val="single" w:sz="4" w:space="0" w:color="auto"/>
              <w:right w:val="single" w:sz="4" w:space="0" w:color="auto"/>
            </w:tcBorders>
            <w:vAlign w:val="center"/>
          </w:tcPr>
          <w:p w14:paraId="227EF82C"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7C0383AD" w14:textId="77777777" w:rsidR="00074425" w:rsidRPr="00D625A0" w:rsidRDefault="00074425" w:rsidP="00454412">
            <w:pPr>
              <w:spacing w:before="60" w:after="60"/>
              <w:ind w:leftChars="0" w:left="58" w:hanging="58"/>
              <w:jc w:val="right"/>
              <w:rPr>
                <w:rFonts w:ascii="Arial Narrow" w:hAnsi="Arial Narrow" w:cstheme="minorHAnsi"/>
                <w:color w:val="000000"/>
                <w:sz w:val="16"/>
                <w:szCs w:val="16"/>
              </w:rPr>
            </w:pPr>
          </w:p>
        </w:tc>
      </w:tr>
    </w:tbl>
    <w:p w14:paraId="723B9F81" w14:textId="77777777" w:rsidR="00074425" w:rsidRPr="00D625A0" w:rsidRDefault="00074425" w:rsidP="00074425">
      <w:pPr>
        <w:spacing w:after="120" w:line="280" w:lineRule="atLeast"/>
        <w:ind w:leftChars="0" w:left="58" w:hanging="58"/>
        <w:rPr>
          <w:rFonts w:ascii="Arial Narrow" w:hAnsi="Arial Narrow" w:cstheme="minorHAnsi"/>
          <w:sz w:val="16"/>
          <w:szCs w:val="16"/>
        </w:rPr>
      </w:pPr>
    </w:p>
    <w:sectPr w:rsidR="00074425" w:rsidRPr="00D625A0" w:rsidSect="009C7BA7">
      <w:headerReference w:type="default" r:id="rId25"/>
      <w:pgSz w:w="16838" w:h="11906" w:orient="landscape"/>
      <w:pgMar w:top="1276" w:right="993" w:bottom="179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CDA2D" w14:textId="77777777" w:rsidR="00AF3476" w:rsidRDefault="00AF3476" w:rsidP="005C5FDA">
      <w:pPr>
        <w:ind w:left="-9" w:hanging="79"/>
      </w:pPr>
      <w:r>
        <w:separator/>
      </w:r>
    </w:p>
  </w:endnote>
  <w:endnote w:type="continuationSeparator" w:id="0">
    <w:p w14:paraId="10A26854" w14:textId="77777777" w:rsidR="00AF3476" w:rsidRDefault="00AF3476" w:rsidP="005C5FDA">
      <w:pPr>
        <w:ind w:left="-9" w:hanging="79"/>
      </w:pPr>
      <w:r>
        <w:continuationSeparator/>
      </w:r>
    </w:p>
  </w:endnote>
  <w:endnote w:type="continuationNotice" w:id="1">
    <w:p w14:paraId="4563EDD6" w14:textId="77777777" w:rsidR="00AF3476" w:rsidRDefault="00AF3476">
      <w:pPr>
        <w:ind w:left="-9" w:hanging="7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altName w:val="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A1"/>
    <w:family w:val="roman"/>
    <w:notTrueType/>
    <w:pitch w:val="default"/>
    <w:sig w:usb0="00000001" w:usb1="00000000" w:usb2="00000000" w:usb3="00000000" w:csb0="00000009"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343C5" w14:textId="77777777" w:rsidR="001D017D" w:rsidRDefault="001D017D" w:rsidP="005C5FDA">
    <w:pPr>
      <w:pStyle w:val="af7"/>
      <w:ind w:left="-9" w:hanging="79"/>
      <w:jc w:val="center"/>
    </w:pPr>
    <w:r>
      <w:pict w14:anchorId="6921A651">
        <v:rect id="_x0000_i1025" style="width:0;height:1.5pt" o:hralign="center" o:hrstd="t" o:hr="t" fillcolor="#a0a0a0" stroked="f"/>
      </w:pict>
    </w:r>
  </w:p>
  <w:p w14:paraId="6AF664B8" w14:textId="77777777" w:rsidR="001D017D" w:rsidRDefault="001D017D" w:rsidP="00B46559">
    <w:pPr>
      <w:pStyle w:val="af7"/>
      <w:tabs>
        <w:tab w:val="clear" w:pos="8306"/>
        <w:tab w:val="right" w:pos="8789"/>
      </w:tabs>
      <w:ind w:left="-9" w:hanging="79"/>
    </w:pPr>
    <w:r w:rsidRPr="00983CE1">
      <w:rPr>
        <w:noProof/>
      </w:rPr>
      <w:drawing>
        <wp:inline distT="0" distB="0" distL="0" distR="0" wp14:anchorId="4B69B595" wp14:editId="3167FB08">
          <wp:extent cx="3171825" cy="523875"/>
          <wp:effectExtent l="0" t="0" r="9525" b="9525"/>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4C32C" w14:textId="77777777" w:rsidR="001D017D" w:rsidRDefault="001D017D" w:rsidP="005C5FDA">
    <w:pPr>
      <w:pStyle w:val="af7"/>
      <w:ind w:left="-9" w:hanging="79"/>
      <w:jc w:val="center"/>
    </w:pPr>
    <w:r>
      <w:pict w14:anchorId="70F2097A">
        <v:rect id="_x0000_i1026" style="width:0;height:1.5pt" o:hralign="center" o:hrstd="t" o:hr="t" fillcolor="#a0a0a0" stroked="f"/>
      </w:pict>
    </w:r>
  </w:p>
  <w:p w14:paraId="301B5C95" w14:textId="77777777" w:rsidR="001D017D" w:rsidRDefault="001D017D" w:rsidP="005C5FDA">
    <w:pPr>
      <w:pStyle w:val="af7"/>
      <w:ind w:left="-9" w:hanging="79"/>
      <w:jc w:val="center"/>
    </w:pPr>
    <w:r>
      <w:fldChar w:fldCharType="begin"/>
    </w:r>
    <w:r>
      <w:instrText>PAGE   \* MERGEFORMAT</w:instrText>
    </w:r>
    <w:r>
      <w:fldChar w:fldCharType="separate"/>
    </w:r>
    <w:r>
      <w:rPr>
        <w:noProof/>
      </w:rPr>
      <w:t>3</w:t>
    </w:r>
    <w:r>
      <w:fldChar w:fldCharType="end"/>
    </w:r>
  </w:p>
  <w:p w14:paraId="24BB928D" w14:textId="77777777" w:rsidR="001D017D" w:rsidRDefault="001D017D" w:rsidP="005C5FDA">
    <w:pPr>
      <w:pStyle w:val="af7"/>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1D017D" w14:paraId="4E5C4910" w14:textId="77777777" w:rsidTr="00B251FF">
      <w:trPr>
        <w:cantSplit/>
      </w:trPr>
      <w:tc>
        <w:tcPr>
          <w:tcW w:w="7433" w:type="dxa"/>
          <w:tcBorders>
            <w:top w:val="nil"/>
            <w:left w:val="nil"/>
            <w:bottom w:val="nil"/>
            <w:right w:val="nil"/>
          </w:tcBorders>
          <w:shd w:val="clear" w:color="auto" w:fill="FFFFFF"/>
        </w:tcPr>
        <w:p w14:paraId="4FAEDB12" w14:textId="29D5BFF7" w:rsidR="001D017D" w:rsidRPr="00914C85" w:rsidRDefault="001D017D"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1E660F89" wp14:editId="7ADA755F">
                <wp:extent cx="2562225" cy="428625"/>
                <wp:effectExtent l="0" t="0" r="9525" b="9525"/>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02172E6A" w14:textId="6E7A7B3E" w:rsidR="001D017D" w:rsidRDefault="001D017D" w:rsidP="00B251FF">
          <w:pPr>
            <w:keepLines/>
            <w:widowControl w:val="0"/>
            <w:autoSpaceDE w:val="0"/>
            <w:autoSpaceDN w:val="0"/>
            <w:adjustRightInd w:val="0"/>
            <w:ind w:left="-2" w:hanging="86"/>
            <w:jc w:val="right"/>
            <w:rPr>
              <w:rFonts w:ascii="Tahoma" w:hAnsi="Tahoma" w:cs="Tahoma"/>
              <w:color w:val="000000"/>
              <w:sz w:val="20"/>
              <w:szCs w:val="20"/>
            </w:rPr>
          </w:pPr>
          <w:r>
            <w:rPr>
              <w:rFonts w:ascii="Arial" w:hAnsi="Arial" w:cs="Arial"/>
              <w:noProof/>
              <w:sz w:val="24"/>
              <w:szCs w:val="24"/>
            </w:rPr>
            <w:drawing>
              <wp:inline distT="0" distB="0" distL="0" distR="0" wp14:anchorId="4C6EBF54" wp14:editId="4D3B13FC">
                <wp:extent cx="1352550" cy="419100"/>
                <wp:effectExtent l="0" t="0" r="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33C80A4" w14:textId="40D5F9AB" w:rsidR="001D017D" w:rsidRDefault="001D017D" w:rsidP="00B251FF">
    <w:pPr>
      <w:pStyle w:val="af7"/>
      <w:ind w:leftChars="0" w:left="0" w:firstLineChars="0" w:firstLine="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1D017D" w14:paraId="4E49D192" w14:textId="77777777" w:rsidTr="0031038B">
      <w:trPr>
        <w:cantSplit/>
      </w:trPr>
      <w:tc>
        <w:tcPr>
          <w:tcW w:w="7433" w:type="dxa"/>
          <w:tcBorders>
            <w:top w:val="nil"/>
            <w:left w:val="nil"/>
            <w:bottom w:val="nil"/>
            <w:right w:val="nil"/>
          </w:tcBorders>
          <w:shd w:val="clear" w:color="auto" w:fill="FFFFFF"/>
        </w:tcPr>
        <w:p w14:paraId="2D2A736A" w14:textId="1A48C4EE" w:rsidR="001D017D" w:rsidRPr="00914C85" w:rsidRDefault="001D017D"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407CE7B3" wp14:editId="49A6AD07">
                <wp:extent cx="2562225" cy="428625"/>
                <wp:effectExtent l="0" t="0" r="9525" b="9525"/>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509A660D" w14:textId="2D9BCFA6" w:rsidR="001D017D" w:rsidRDefault="001D017D" w:rsidP="00B251FF">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12D18E95" wp14:editId="06094B56">
                <wp:extent cx="1352550" cy="419100"/>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49BD510" w14:textId="39A0AE39" w:rsidR="001D017D" w:rsidRPr="0031038B" w:rsidRDefault="001D017D" w:rsidP="0031038B">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946" w:type="dxa"/>
      <w:tblInd w:w="222" w:type="dxa"/>
      <w:tblLayout w:type="fixed"/>
      <w:tblCellMar>
        <w:left w:w="0" w:type="dxa"/>
        <w:right w:w="0" w:type="dxa"/>
      </w:tblCellMar>
      <w:tblLook w:val="0000" w:firstRow="0" w:lastRow="0" w:firstColumn="0" w:lastColumn="0" w:noHBand="0" w:noVBand="0"/>
    </w:tblPr>
    <w:tblGrid>
      <w:gridCol w:w="7433"/>
      <w:gridCol w:w="7513"/>
    </w:tblGrid>
    <w:tr w:rsidR="001D017D" w14:paraId="239C44A8" w14:textId="77777777" w:rsidTr="00753CE6">
      <w:trPr>
        <w:cantSplit/>
      </w:trPr>
      <w:tc>
        <w:tcPr>
          <w:tcW w:w="7433" w:type="dxa"/>
          <w:tcBorders>
            <w:top w:val="nil"/>
            <w:left w:val="nil"/>
            <w:bottom w:val="nil"/>
            <w:right w:val="nil"/>
          </w:tcBorders>
          <w:shd w:val="clear" w:color="auto" w:fill="FFFFFF"/>
        </w:tcPr>
        <w:p w14:paraId="57BEF480" w14:textId="77777777" w:rsidR="001D017D" w:rsidRPr="00914C85" w:rsidRDefault="001D017D"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2A04AE80" wp14:editId="10A727DD">
                <wp:extent cx="2562225" cy="428625"/>
                <wp:effectExtent l="0" t="0" r="9525"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7513" w:type="dxa"/>
          <w:tcBorders>
            <w:top w:val="nil"/>
            <w:left w:val="nil"/>
            <w:bottom w:val="nil"/>
            <w:right w:val="nil"/>
          </w:tcBorders>
          <w:shd w:val="clear" w:color="auto" w:fill="FFFFFF"/>
        </w:tcPr>
        <w:p w14:paraId="53B6B721" w14:textId="77777777" w:rsidR="001D017D" w:rsidRDefault="001D017D" w:rsidP="00B251FF">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77B10812" wp14:editId="5D8FA2FB">
                <wp:extent cx="1352550" cy="41910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3D02A870" w14:textId="77777777" w:rsidR="001D017D" w:rsidRPr="0031038B" w:rsidRDefault="001D017D" w:rsidP="0031038B">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4038E" w14:textId="77777777" w:rsidR="00AF3476" w:rsidRDefault="00AF3476" w:rsidP="005C5FDA">
      <w:pPr>
        <w:ind w:left="-9" w:hanging="79"/>
      </w:pPr>
      <w:r>
        <w:separator/>
      </w:r>
    </w:p>
  </w:footnote>
  <w:footnote w:type="continuationSeparator" w:id="0">
    <w:p w14:paraId="525A7D42" w14:textId="77777777" w:rsidR="00AF3476" w:rsidRDefault="00AF3476" w:rsidP="005C5FDA">
      <w:pPr>
        <w:ind w:left="-9" w:hanging="79"/>
      </w:pPr>
      <w:r>
        <w:continuationSeparator/>
      </w:r>
    </w:p>
  </w:footnote>
  <w:footnote w:type="continuationNotice" w:id="1">
    <w:p w14:paraId="0B4DE30F" w14:textId="77777777" w:rsidR="00AF3476" w:rsidRDefault="00AF3476">
      <w:pPr>
        <w:ind w:left="-9" w:hanging="79"/>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BC998" w14:textId="77777777" w:rsidR="001D017D" w:rsidRDefault="001D017D" w:rsidP="00283EE4">
    <w:pPr>
      <w:pStyle w:val="af6"/>
      <w:ind w:left="-9" w:hanging="79"/>
      <w:jc w:val="right"/>
    </w:pPr>
    <w:r w:rsidRPr="003B4DD5">
      <w:t xml:space="preserve">Δράση </w:t>
    </w:r>
    <w:r w:rsidRPr="002F2C38">
      <w:t>1.i.2</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10B1F" w14:textId="40074481" w:rsidR="001D017D" w:rsidRPr="00481A9B" w:rsidRDefault="001D017D" w:rsidP="00B46559">
    <w:pPr>
      <w:pStyle w:val="af6"/>
      <w:ind w:left="-9" w:hanging="79"/>
      <w:jc w:val="right"/>
    </w:pPr>
    <w:r w:rsidRPr="003B4DD5">
      <w:t xml:space="preserve">Δράση </w:t>
    </w:r>
    <w:r>
      <w:rPr>
        <w:lang w:val="en-US"/>
      </w:rPr>
      <w:t>4B.</w:t>
    </w:r>
    <w:r>
      <w:t>ι</w:t>
    </w:r>
    <w:r w:rsidR="00352E07">
      <w:t>α</w:t>
    </w:r>
    <w:r>
      <w:t>.</w:t>
    </w:r>
    <w:r w:rsidR="00352E07">
      <w:t>7γ</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F7F4E" w14:textId="77777777" w:rsidR="001D017D" w:rsidRPr="00481A9B" w:rsidRDefault="001D017D" w:rsidP="00481A9B">
    <w:pPr>
      <w:pStyle w:val="af6"/>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9956B" w14:textId="77777777" w:rsidR="001D017D" w:rsidRDefault="001D017D" w:rsidP="005C5FDA">
    <w:pPr>
      <w:pStyle w:val="af6"/>
      <w:ind w:left="-9" w:hanging="79"/>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4A5C2" w14:textId="77777777" w:rsidR="001D017D" w:rsidRPr="00606092" w:rsidRDefault="001D017D" w:rsidP="00606092">
    <w:pPr>
      <w:pStyle w:val="af6"/>
      <w:ind w:left="-9" w:hanging="79"/>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C9F76" w14:textId="77777777" w:rsidR="001D017D" w:rsidRPr="00BF01B3" w:rsidRDefault="001D017D" w:rsidP="00BF01B3">
    <w:pPr>
      <w:pStyle w:val="af6"/>
      <w:ind w:left="-9" w:hanging="79"/>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A97E1" w14:textId="386B0E5F" w:rsidR="001D017D" w:rsidRPr="00FB0735" w:rsidRDefault="001D017D" w:rsidP="00B46559">
    <w:pPr>
      <w:pStyle w:val="af6"/>
      <w:ind w:left="-9" w:hanging="79"/>
      <w:jc w:val="right"/>
    </w:pPr>
    <w:r w:rsidRPr="003B4DD5">
      <w:t xml:space="preserve">Δράση </w:t>
    </w:r>
    <w:r>
      <w:t>2Α</w:t>
    </w:r>
    <w:r w:rsidRPr="002F2C38">
      <w:t>.</w:t>
    </w:r>
    <w:r>
      <w:rPr>
        <w:lang w:val="en-US"/>
      </w:rPr>
      <w:t>v</w:t>
    </w:r>
    <w:r w:rsidRPr="002F2C38">
      <w:t>.</w:t>
    </w:r>
    <w:r w:rsidRPr="00753CE6">
      <w:t>3</w:t>
    </w:r>
    <w:r>
      <w:t>β &amp; 2</w:t>
    </w:r>
    <w:r w:rsidRPr="00753CE6">
      <w:t>Α</w:t>
    </w:r>
    <w:r>
      <w:t>.</w:t>
    </w:r>
    <w:r>
      <w:rPr>
        <w:lang w:val="en-US"/>
      </w:rPr>
      <w:t>v</w:t>
    </w:r>
    <w:r w:rsidRPr="00753CE6">
      <w:t>.3</w:t>
    </w:r>
    <w:r>
      <w:t>γ</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A0D80" w14:textId="5DCE0EB9" w:rsidR="001D017D" w:rsidRPr="00481A9B" w:rsidRDefault="001D017D" w:rsidP="00B46559">
    <w:pPr>
      <w:pStyle w:val="af6"/>
      <w:ind w:left="-9" w:hanging="79"/>
      <w:jc w:val="right"/>
    </w:pPr>
    <w:r w:rsidRPr="003B4DD5">
      <w:t xml:space="preserve">Δράση </w:t>
    </w:r>
    <w:r>
      <w:rPr>
        <w:lang w:val="en-US"/>
      </w:rPr>
      <w:t>4B</w:t>
    </w:r>
    <w:r w:rsidRPr="00AF6CA3">
      <w:t>.</w:t>
    </w:r>
    <w:r>
      <w:t>η</w:t>
    </w:r>
    <w:r>
      <w:rPr>
        <w:lang w:val="en-US"/>
      </w:rPr>
      <w:t>.</w:t>
    </w:r>
    <w:r>
      <w:t>1</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DA2A4" w14:textId="62232029" w:rsidR="001D017D" w:rsidRPr="00481A9B" w:rsidRDefault="001D017D" w:rsidP="00B46559">
    <w:pPr>
      <w:pStyle w:val="af6"/>
      <w:ind w:left="-9" w:hanging="79"/>
      <w:jc w:val="right"/>
    </w:pPr>
    <w:r w:rsidRPr="003B4DD5">
      <w:t xml:space="preserve">Δράση </w:t>
    </w:r>
    <w:r w:rsidRPr="005170D2">
      <w:t>4Β.ια.</w:t>
    </w:r>
    <w:r>
      <w:t>3</w:t>
    </w:r>
    <w:r w:rsidRPr="005170D2">
      <w:t>β</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B6186" w14:textId="05D42409" w:rsidR="001D017D" w:rsidRPr="00481A9B" w:rsidRDefault="001D017D" w:rsidP="00B46559">
    <w:pPr>
      <w:pStyle w:val="af6"/>
      <w:ind w:left="-9" w:hanging="79"/>
      <w:jc w:val="right"/>
    </w:pPr>
    <w:r w:rsidRPr="003B4DD5">
      <w:t xml:space="preserve">Δράση </w:t>
    </w:r>
    <w:r w:rsidRPr="00AF6CA3">
      <w:t>4Β.</w:t>
    </w:r>
    <w:r w:rsidRPr="00654CCA">
      <w:t>ια.</w:t>
    </w:r>
    <w:r w:rsidR="003B2117">
      <w:t>7α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FD66CFD6"/>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7"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15:restartNumberingAfterBreak="0">
    <w:nsid w:val="27145A2A"/>
    <w:multiLevelType w:val="hybridMultilevel"/>
    <w:tmpl w:val="7A14E3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0235CCB"/>
    <w:multiLevelType w:val="hybridMultilevel"/>
    <w:tmpl w:val="330806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36797416"/>
    <w:multiLevelType w:val="hybridMultilevel"/>
    <w:tmpl w:val="B1EE948C"/>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A6D1F48"/>
    <w:multiLevelType w:val="multilevel"/>
    <w:tmpl w:val="95D6DF46"/>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5"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6"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FB832C2"/>
    <w:multiLevelType w:val="hybridMultilevel"/>
    <w:tmpl w:val="11F64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4EEA3C7A"/>
    <w:multiLevelType w:val="hybridMultilevel"/>
    <w:tmpl w:val="3FF631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00052B3"/>
    <w:multiLevelType w:val="hybridMultilevel"/>
    <w:tmpl w:val="AEF6B0D6"/>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3" w15:restartNumberingAfterBreak="0">
    <w:nsid w:val="53774537"/>
    <w:multiLevelType w:val="hybridMultilevel"/>
    <w:tmpl w:val="107E23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4EF167B"/>
    <w:multiLevelType w:val="hybridMultilevel"/>
    <w:tmpl w:val="2E1A211A"/>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27"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30"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74F16BC"/>
    <w:multiLevelType w:val="hybridMultilevel"/>
    <w:tmpl w:val="AEA46986"/>
    <w:lvl w:ilvl="0" w:tplc="419C487C">
      <w:start w:val="5"/>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4"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7"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16"/>
  </w:num>
  <w:num w:numId="2">
    <w:abstractNumId w:val="27"/>
  </w:num>
  <w:num w:numId="3">
    <w:abstractNumId w:val="0"/>
  </w:num>
  <w:num w:numId="4">
    <w:abstractNumId w:val="6"/>
  </w:num>
  <w:num w:numId="5">
    <w:abstractNumId w:val="29"/>
  </w:num>
  <w:num w:numId="6">
    <w:abstractNumId w:val="2"/>
  </w:num>
  <w:num w:numId="7">
    <w:abstractNumId w:val="32"/>
  </w:num>
  <w:num w:numId="8">
    <w:abstractNumId w:val="20"/>
  </w:num>
  <w:num w:numId="9">
    <w:abstractNumId w:val="34"/>
  </w:num>
  <w:num w:numId="10">
    <w:abstractNumId w:val="25"/>
  </w:num>
  <w:num w:numId="11">
    <w:abstractNumId w:val="14"/>
  </w:num>
  <w:num w:numId="12">
    <w:abstractNumId w:val="15"/>
  </w:num>
  <w:num w:numId="13">
    <w:abstractNumId w:val="37"/>
  </w:num>
  <w:num w:numId="14">
    <w:abstractNumId w:val="33"/>
  </w:num>
  <w:num w:numId="15">
    <w:abstractNumId w:val="28"/>
  </w:num>
  <w:num w:numId="16">
    <w:abstractNumId w:val="17"/>
  </w:num>
  <w:num w:numId="17">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9"/>
  </w:num>
  <w:num w:numId="20">
    <w:abstractNumId w:val="24"/>
  </w:num>
  <w:num w:numId="21">
    <w:abstractNumId w:val="8"/>
  </w:num>
  <w:num w:numId="22">
    <w:abstractNumId w:val="4"/>
  </w:num>
  <w:num w:numId="23">
    <w:abstractNumId w:val="9"/>
  </w:num>
  <w:num w:numId="24">
    <w:abstractNumId w:val="30"/>
  </w:num>
  <w:num w:numId="25">
    <w:abstractNumId w:val="36"/>
  </w:num>
  <w:num w:numId="26">
    <w:abstractNumId w:val="13"/>
  </w:num>
  <w:num w:numId="27">
    <w:abstractNumId w:val="5"/>
  </w:num>
  <w:num w:numId="28">
    <w:abstractNumId w:val="35"/>
  </w:num>
  <w:num w:numId="29">
    <w:abstractNumId w:val="21"/>
  </w:num>
  <w:num w:numId="30">
    <w:abstractNumId w:val="22"/>
  </w:num>
  <w:num w:numId="31">
    <w:abstractNumId w:val="10"/>
  </w:num>
  <w:num w:numId="32">
    <w:abstractNumId w:val="23"/>
  </w:num>
  <w:num w:numId="33">
    <w:abstractNumId w:val="12"/>
  </w:num>
  <w:num w:numId="34">
    <w:abstractNumId w:val="18"/>
  </w:num>
  <w:num w:numId="35">
    <w:abstractNumId w:val="3"/>
  </w:num>
  <w:num w:numId="36">
    <w:abstractNumId w:val="31"/>
  </w:num>
  <w:num w:numId="37">
    <w:abstractNumId w:val="7"/>
  </w:num>
  <w:num w:numId="38">
    <w:abstractNumId w:val="26"/>
  </w:num>
  <w:num w:numId="39">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9D0"/>
    <w:rsid w:val="00000CFE"/>
    <w:rsid w:val="00002847"/>
    <w:rsid w:val="0000432D"/>
    <w:rsid w:val="00005B45"/>
    <w:rsid w:val="00006B98"/>
    <w:rsid w:val="00007F96"/>
    <w:rsid w:val="00010C45"/>
    <w:rsid w:val="0001285C"/>
    <w:rsid w:val="00014002"/>
    <w:rsid w:val="00015230"/>
    <w:rsid w:val="00015785"/>
    <w:rsid w:val="0001695A"/>
    <w:rsid w:val="00016F9C"/>
    <w:rsid w:val="00017AEB"/>
    <w:rsid w:val="00017E21"/>
    <w:rsid w:val="00021467"/>
    <w:rsid w:val="00032E3C"/>
    <w:rsid w:val="00033D36"/>
    <w:rsid w:val="000358F2"/>
    <w:rsid w:val="00035AC9"/>
    <w:rsid w:val="00035B45"/>
    <w:rsid w:val="00035C0D"/>
    <w:rsid w:val="00035E8D"/>
    <w:rsid w:val="00036F0B"/>
    <w:rsid w:val="00044981"/>
    <w:rsid w:val="00045401"/>
    <w:rsid w:val="000508E8"/>
    <w:rsid w:val="00050ACE"/>
    <w:rsid w:val="000559E5"/>
    <w:rsid w:val="00056A81"/>
    <w:rsid w:val="00057771"/>
    <w:rsid w:val="00060AD5"/>
    <w:rsid w:val="00060DC5"/>
    <w:rsid w:val="00063629"/>
    <w:rsid w:val="000647C7"/>
    <w:rsid w:val="0006494B"/>
    <w:rsid w:val="00065EC5"/>
    <w:rsid w:val="00070A4C"/>
    <w:rsid w:val="00072E31"/>
    <w:rsid w:val="00074425"/>
    <w:rsid w:val="0007443C"/>
    <w:rsid w:val="00074B05"/>
    <w:rsid w:val="0007546A"/>
    <w:rsid w:val="000758C3"/>
    <w:rsid w:val="00075DF8"/>
    <w:rsid w:val="00082681"/>
    <w:rsid w:val="00083743"/>
    <w:rsid w:val="00083A24"/>
    <w:rsid w:val="00085596"/>
    <w:rsid w:val="000874AB"/>
    <w:rsid w:val="00091B50"/>
    <w:rsid w:val="00092FAD"/>
    <w:rsid w:val="000957D5"/>
    <w:rsid w:val="00097ADE"/>
    <w:rsid w:val="000A170F"/>
    <w:rsid w:val="000A1D33"/>
    <w:rsid w:val="000A1DC8"/>
    <w:rsid w:val="000A4605"/>
    <w:rsid w:val="000A7F6E"/>
    <w:rsid w:val="000B6A2A"/>
    <w:rsid w:val="000C1A2E"/>
    <w:rsid w:val="000C344E"/>
    <w:rsid w:val="000C56F0"/>
    <w:rsid w:val="000C674C"/>
    <w:rsid w:val="000D30C4"/>
    <w:rsid w:val="000D3C80"/>
    <w:rsid w:val="000D4ED1"/>
    <w:rsid w:val="000D75E8"/>
    <w:rsid w:val="000E48E9"/>
    <w:rsid w:val="000E4F22"/>
    <w:rsid w:val="000F4AF7"/>
    <w:rsid w:val="000F511B"/>
    <w:rsid w:val="000F6A2E"/>
    <w:rsid w:val="001003C9"/>
    <w:rsid w:val="00100995"/>
    <w:rsid w:val="0010511F"/>
    <w:rsid w:val="00112ABA"/>
    <w:rsid w:val="001136AC"/>
    <w:rsid w:val="001136C2"/>
    <w:rsid w:val="00113CAE"/>
    <w:rsid w:val="0011439A"/>
    <w:rsid w:val="00114883"/>
    <w:rsid w:val="00114B5B"/>
    <w:rsid w:val="0011501B"/>
    <w:rsid w:val="00115418"/>
    <w:rsid w:val="00117435"/>
    <w:rsid w:val="00122D4C"/>
    <w:rsid w:val="0012397B"/>
    <w:rsid w:val="00123C21"/>
    <w:rsid w:val="00124A16"/>
    <w:rsid w:val="00125907"/>
    <w:rsid w:val="001264D4"/>
    <w:rsid w:val="001268DB"/>
    <w:rsid w:val="00126B52"/>
    <w:rsid w:val="001400FE"/>
    <w:rsid w:val="001409D0"/>
    <w:rsid w:val="00141E52"/>
    <w:rsid w:val="001424D2"/>
    <w:rsid w:val="00144536"/>
    <w:rsid w:val="001447D2"/>
    <w:rsid w:val="001449E7"/>
    <w:rsid w:val="00144D01"/>
    <w:rsid w:val="00144E20"/>
    <w:rsid w:val="0014626D"/>
    <w:rsid w:val="00147082"/>
    <w:rsid w:val="00147F0C"/>
    <w:rsid w:val="00153418"/>
    <w:rsid w:val="0015359C"/>
    <w:rsid w:val="00157316"/>
    <w:rsid w:val="001613C7"/>
    <w:rsid w:val="00161574"/>
    <w:rsid w:val="001626D0"/>
    <w:rsid w:val="00165DF9"/>
    <w:rsid w:val="00170DA2"/>
    <w:rsid w:val="00171A02"/>
    <w:rsid w:val="00171D7D"/>
    <w:rsid w:val="00175EF8"/>
    <w:rsid w:val="001761D9"/>
    <w:rsid w:val="00181101"/>
    <w:rsid w:val="00181B2A"/>
    <w:rsid w:val="00183F0C"/>
    <w:rsid w:val="001842BF"/>
    <w:rsid w:val="001902E8"/>
    <w:rsid w:val="00190C59"/>
    <w:rsid w:val="0019464A"/>
    <w:rsid w:val="00194C96"/>
    <w:rsid w:val="0019558F"/>
    <w:rsid w:val="001A0042"/>
    <w:rsid w:val="001A116B"/>
    <w:rsid w:val="001A1BA2"/>
    <w:rsid w:val="001A2FA0"/>
    <w:rsid w:val="001A3009"/>
    <w:rsid w:val="001A3941"/>
    <w:rsid w:val="001A6D81"/>
    <w:rsid w:val="001B23F7"/>
    <w:rsid w:val="001B2FA0"/>
    <w:rsid w:val="001B31A6"/>
    <w:rsid w:val="001B32B7"/>
    <w:rsid w:val="001B4B41"/>
    <w:rsid w:val="001B5586"/>
    <w:rsid w:val="001B7560"/>
    <w:rsid w:val="001B7E92"/>
    <w:rsid w:val="001C08DD"/>
    <w:rsid w:val="001C1E9B"/>
    <w:rsid w:val="001C2E21"/>
    <w:rsid w:val="001C2E87"/>
    <w:rsid w:val="001C2F00"/>
    <w:rsid w:val="001C4A6A"/>
    <w:rsid w:val="001C5FC5"/>
    <w:rsid w:val="001C6506"/>
    <w:rsid w:val="001C76BC"/>
    <w:rsid w:val="001D017D"/>
    <w:rsid w:val="001D1830"/>
    <w:rsid w:val="001D4FA0"/>
    <w:rsid w:val="001E0491"/>
    <w:rsid w:val="001E1117"/>
    <w:rsid w:val="001E2D59"/>
    <w:rsid w:val="001E5DEC"/>
    <w:rsid w:val="001E6B7E"/>
    <w:rsid w:val="001E79AF"/>
    <w:rsid w:val="001F3301"/>
    <w:rsid w:val="001F3900"/>
    <w:rsid w:val="001F565A"/>
    <w:rsid w:val="001F591F"/>
    <w:rsid w:val="001F7737"/>
    <w:rsid w:val="00202E75"/>
    <w:rsid w:val="00203501"/>
    <w:rsid w:val="002051E5"/>
    <w:rsid w:val="002057D2"/>
    <w:rsid w:val="00210746"/>
    <w:rsid w:val="002114E9"/>
    <w:rsid w:val="00215DA7"/>
    <w:rsid w:val="00215E7C"/>
    <w:rsid w:val="00217D86"/>
    <w:rsid w:val="00223039"/>
    <w:rsid w:val="002230C1"/>
    <w:rsid w:val="00223DF2"/>
    <w:rsid w:val="00224B31"/>
    <w:rsid w:val="0022500B"/>
    <w:rsid w:val="0022537A"/>
    <w:rsid w:val="00231368"/>
    <w:rsid w:val="00231715"/>
    <w:rsid w:val="00231C2B"/>
    <w:rsid w:val="0023267B"/>
    <w:rsid w:val="0023326E"/>
    <w:rsid w:val="002336A1"/>
    <w:rsid w:val="00233EB3"/>
    <w:rsid w:val="00235BC7"/>
    <w:rsid w:val="00236F8D"/>
    <w:rsid w:val="00242BF3"/>
    <w:rsid w:val="00243C4F"/>
    <w:rsid w:val="00243F03"/>
    <w:rsid w:val="002443A2"/>
    <w:rsid w:val="00245808"/>
    <w:rsid w:val="002503C3"/>
    <w:rsid w:val="002504D1"/>
    <w:rsid w:val="00251466"/>
    <w:rsid w:val="002519D8"/>
    <w:rsid w:val="00251A01"/>
    <w:rsid w:val="002520A9"/>
    <w:rsid w:val="00253756"/>
    <w:rsid w:val="00256811"/>
    <w:rsid w:val="00256E2F"/>
    <w:rsid w:val="00260395"/>
    <w:rsid w:val="00262A94"/>
    <w:rsid w:val="002633C7"/>
    <w:rsid w:val="002675AE"/>
    <w:rsid w:val="0027189B"/>
    <w:rsid w:val="00272368"/>
    <w:rsid w:val="0027377B"/>
    <w:rsid w:val="0027545B"/>
    <w:rsid w:val="00275E89"/>
    <w:rsid w:val="0027656D"/>
    <w:rsid w:val="00277582"/>
    <w:rsid w:val="00277892"/>
    <w:rsid w:val="002810F4"/>
    <w:rsid w:val="00281D5F"/>
    <w:rsid w:val="00282D65"/>
    <w:rsid w:val="002832CC"/>
    <w:rsid w:val="00283D09"/>
    <w:rsid w:val="00283EE4"/>
    <w:rsid w:val="002859F7"/>
    <w:rsid w:val="00285D30"/>
    <w:rsid w:val="00287CE2"/>
    <w:rsid w:val="00287F69"/>
    <w:rsid w:val="002A4877"/>
    <w:rsid w:val="002A4B78"/>
    <w:rsid w:val="002A66FA"/>
    <w:rsid w:val="002B1392"/>
    <w:rsid w:val="002B3DC1"/>
    <w:rsid w:val="002B3EC8"/>
    <w:rsid w:val="002B5C53"/>
    <w:rsid w:val="002B7569"/>
    <w:rsid w:val="002C03E8"/>
    <w:rsid w:val="002C1808"/>
    <w:rsid w:val="002C2268"/>
    <w:rsid w:val="002C29C5"/>
    <w:rsid w:val="002C39E0"/>
    <w:rsid w:val="002C3AC3"/>
    <w:rsid w:val="002D05CC"/>
    <w:rsid w:val="002D4A01"/>
    <w:rsid w:val="002D71E5"/>
    <w:rsid w:val="002E0425"/>
    <w:rsid w:val="002E2690"/>
    <w:rsid w:val="002E5D9A"/>
    <w:rsid w:val="002E6590"/>
    <w:rsid w:val="002E6A96"/>
    <w:rsid w:val="002F079B"/>
    <w:rsid w:val="002F28E0"/>
    <w:rsid w:val="002F2B71"/>
    <w:rsid w:val="002F2C38"/>
    <w:rsid w:val="002F5E0C"/>
    <w:rsid w:val="002F6556"/>
    <w:rsid w:val="002F67D1"/>
    <w:rsid w:val="00303046"/>
    <w:rsid w:val="00303EF1"/>
    <w:rsid w:val="0031038B"/>
    <w:rsid w:val="00310556"/>
    <w:rsid w:val="00312A4B"/>
    <w:rsid w:val="00312B4A"/>
    <w:rsid w:val="00314E11"/>
    <w:rsid w:val="00315E24"/>
    <w:rsid w:val="0031765E"/>
    <w:rsid w:val="00324293"/>
    <w:rsid w:val="003247CC"/>
    <w:rsid w:val="00324AA8"/>
    <w:rsid w:val="00326166"/>
    <w:rsid w:val="0032718F"/>
    <w:rsid w:val="00327912"/>
    <w:rsid w:val="0032799E"/>
    <w:rsid w:val="00327A80"/>
    <w:rsid w:val="00330116"/>
    <w:rsid w:val="00330D72"/>
    <w:rsid w:val="003329B3"/>
    <w:rsid w:val="00332BC1"/>
    <w:rsid w:val="003331CA"/>
    <w:rsid w:val="00333611"/>
    <w:rsid w:val="003337DA"/>
    <w:rsid w:val="00340AF9"/>
    <w:rsid w:val="00341777"/>
    <w:rsid w:val="00350E99"/>
    <w:rsid w:val="003513E7"/>
    <w:rsid w:val="00352E07"/>
    <w:rsid w:val="00354EA7"/>
    <w:rsid w:val="003553AA"/>
    <w:rsid w:val="00355EC0"/>
    <w:rsid w:val="00360DA1"/>
    <w:rsid w:val="00361755"/>
    <w:rsid w:val="00362507"/>
    <w:rsid w:val="00362515"/>
    <w:rsid w:val="003640D1"/>
    <w:rsid w:val="00367423"/>
    <w:rsid w:val="00371E3D"/>
    <w:rsid w:val="00374728"/>
    <w:rsid w:val="00377450"/>
    <w:rsid w:val="00382D5A"/>
    <w:rsid w:val="00383526"/>
    <w:rsid w:val="00384527"/>
    <w:rsid w:val="00384A8E"/>
    <w:rsid w:val="00385268"/>
    <w:rsid w:val="00385E2C"/>
    <w:rsid w:val="00385F6F"/>
    <w:rsid w:val="00387A6D"/>
    <w:rsid w:val="00390FAE"/>
    <w:rsid w:val="00392048"/>
    <w:rsid w:val="0039240C"/>
    <w:rsid w:val="00392A89"/>
    <w:rsid w:val="0039641B"/>
    <w:rsid w:val="003A1A3F"/>
    <w:rsid w:val="003A2197"/>
    <w:rsid w:val="003A2478"/>
    <w:rsid w:val="003A5533"/>
    <w:rsid w:val="003A7A6C"/>
    <w:rsid w:val="003B16D5"/>
    <w:rsid w:val="003B2117"/>
    <w:rsid w:val="003B4420"/>
    <w:rsid w:val="003B4D9C"/>
    <w:rsid w:val="003B4DD5"/>
    <w:rsid w:val="003B65BE"/>
    <w:rsid w:val="003B76AB"/>
    <w:rsid w:val="003B7B21"/>
    <w:rsid w:val="003C0D71"/>
    <w:rsid w:val="003C14B6"/>
    <w:rsid w:val="003C43B1"/>
    <w:rsid w:val="003C4C1A"/>
    <w:rsid w:val="003C506C"/>
    <w:rsid w:val="003C649B"/>
    <w:rsid w:val="003C6A3C"/>
    <w:rsid w:val="003D072F"/>
    <w:rsid w:val="003D29B2"/>
    <w:rsid w:val="003D34B4"/>
    <w:rsid w:val="003D3E91"/>
    <w:rsid w:val="003D3EAC"/>
    <w:rsid w:val="003D608F"/>
    <w:rsid w:val="003E2AE0"/>
    <w:rsid w:val="003E45FF"/>
    <w:rsid w:val="003F1AC7"/>
    <w:rsid w:val="003F29DC"/>
    <w:rsid w:val="003F5AC7"/>
    <w:rsid w:val="003F7297"/>
    <w:rsid w:val="003F72DF"/>
    <w:rsid w:val="003F7AA4"/>
    <w:rsid w:val="00400EC4"/>
    <w:rsid w:val="004010D4"/>
    <w:rsid w:val="00407AA7"/>
    <w:rsid w:val="00412A9A"/>
    <w:rsid w:val="00414536"/>
    <w:rsid w:val="004155EF"/>
    <w:rsid w:val="00422CD1"/>
    <w:rsid w:val="00430AB4"/>
    <w:rsid w:val="004324FC"/>
    <w:rsid w:val="00432819"/>
    <w:rsid w:val="00433136"/>
    <w:rsid w:val="00436DC6"/>
    <w:rsid w:val="004404CC"/>
    <w:rsid w:val="004408F1"/>
    <w:rsid w:val="004412CA"/>
    <w:rsid w:val="00441837"/>
    <w:rsid w:val="0044463E"/>
    <w:rsid w:val="00446D3F"/>
    <w:rsid w:val="004519A7"/>
    <w:rsid w:val="00451C2E"/>
    <w:rsid w:val="00451F28"/>
    <w:rsid w:val="00453113"/>
    <w:rsid w:val="00455D98"/>
    <w:rsid w:val="00456DFB"/>
    <w:rsid w:val="0045725F"/>
    <w:rsid w:val="004576CD"/>
    <w:rsid w:val="00462369"/>
    <w:rsid w:val="00462B63"/>
    <w:rsid w:val="0046344F"/>
    <w:rsid w:val="004638A1"/>
    <w:rsid w:val="00466758"/>
    <w:rsid w:val="00467A8C"/>
    <w:rsid w:val="00471A2D"/>
    <w:rsid w:val="0047213F"/>
    <w:rsid w:val="00473632"/>
    <w:rsid w:val="00476A49"/>
    <w:rsid w:val="0047751D"/>
    <w:rsid w:val="00477937"/>
    <w:rsid w:val="00481A9B"/>
    <w:rsid w:val="0048272F"/>
    <w:rsid w:val="004878FA"/>
    <w:rsid w:val="00491D7E"/>
    <w:rsid w:val="004A1A0E"/>
    <w:rsid w:val="004A3A41"/>
    <w:rsid w:val="004A7F97"/>
    <w:rsid w:val="004B7208"/>
    <w:rsid w:val="004C0731"/>
    <w:rsid w:val="004C160B"/>
    <w:rsid w:val="004C1DC7"/>
    <w:rsid w:val="004C24BD"/>
    <w:rsid w:val="004C490B"/>
    <w:rsid w:val="004C4C36"/>
    <w:rsid w:val="004C4CEC"/>
    <w:rsid w:val="004C5FE2"/>
    <w:rsid w:val="004C6445"/>
    <w:rsid w:val="004C7A1D"/>
    <w:rsid w:val="004D2149"/>
    <w:rsid w:val="004D4178"/>
    <w:rsid w:val="004D67C8"/>
    <w:rsid w:val="004D7489"/>
    <w:rsid w:val="004D7F8A"/>
    <w:rsid w:val="004E6DC3"/>
    <w:rsid w:val="004E7505"/>
    <w:rsid w:val="004E782E"/>
    <w:rsid w:val="004F0D33"/>
    <w:rsid w:val="004F1739"/>
    <w:rsid w:val="004F1A87"/>
    <w:rsid w:val="004F5630"/>
    <w:rsid w:val="004F79C8"/>
    <w:rsid w:val="005001E5"/>
    <w:rsid w:val="00501D68"/>
    <w:rsid w:val="00504A5B"/>
    <w:rsid w:val="00505A37"/>
    <w:rsid w:val="0050705D"/>
    <w:rsid w:val="00507F78"/>
    <w:rsid w:val="00510751"/>
    <w:rsid w:val="00511656"/>
    <w:rsid w:val="00512EB3"/>
    <w:rsid w:val="00514CCD"/>
    <w:rsid w:val="005161CD"/>
    <w:rsid w:val="005170D2"/>
    <w:rsid w:val="005171C5"/>
    <w:rsid w:val="00517AF5"/>
    <w:rsid w:val="00520506"/>
    <w:rsid w:val="0052349C"/>
    <w:rsid w:val="00527D98"/>
    <w:rsid w:val="005311E2"/>
    <w:rsid w:val="0053241E"/>
    <w:rsid w:val="00534311"/>
    <w:rsid w:val="00540E7F"/>
    <w:rsid w:val="00540F95"/>
    <w:rsid w:val="005446A3"/>
    <w:rsid w:val="00544DDE"/>
    <w:rsid w:val="005506B2"/>
    <w:rsid w:val="005509F6"/>
    <w:rsid w:val="005510C5"/>
    <w:rsid w:val="005512CB"/>
    <w:rsid w:val="005534E0"/>
    <w:rsid w:val="00553795"/>
    <w:rsid w:val="005539C1"/>
    <w:rsid w:val="00561EAB"/>
    <w:rsid w:val="00564869"/>
    <w:rsid w:val="00564DFD"/>
    <w:rsid w:val="0057046B"/>
    <w:rsid w:val="00571969"/>
    <w:rsid w:val="00571A7C"/>
    <w:rsid w:val="00571C74"/>
    <w:rsid w:val="00577BB3"/>
    <w:rsid w:val="00580390"/>
    <w:rsid w:val="00580B07"/>
    <w:rsid w:val="005816E0"/>
    <w:rsid w:val="00583A6E"/>
    <w:rsid w:val="005855EA"/>
    <w:rsid w:val="00587B20"/>
    <w:rsid w:val="005926B8"/>
    <w:rsid w:val="00597FE6"/>
    <w:rsid w:val="005A100F"/>
    <w:rsid w:val="005A51CA"/>
    <w:rsid w:val="005A623E"/>
    <w:rsid w:val="005B26AB"/>
    <w:rsid w:val="005B6FA0"/>
    <w:rsid w:val="005C1C62"/>
    <w:rsid w:val="005C2496"/>
    <w:rsid w:val="005C59DB"/>
    <w:rsid w:val="005C5FDA"/>
    <w:rsid w:val="005C785A"/>
    <w:rsid w:val="005C7F7F"/>
    <w:rsid w:val="005D1C2D"/>
    <w:rsid w:val="005D47FE"/>
    <w:rsid w:val="005D72F3"/>
    <w:rsid w:val="005E1237"/>
    <w:rsid w:val="005E2AC7"/>
    <w:rsid w:val="005E37B2"/>
    <w:rsid w:val="005E72FA"/>
    <w:rsid w:val="005E7E22"/>
    <w:rsid w:val="005F1D38"/>
    <w:rsid w:val="005F34D7"/>
    <w:rsid w:val="005F3FB7"/>
    <w:rsid w:val="005F4276"/>
    <w:rsid w:val="005F428D"/>
    <w:rsid w:val="0060085B"/>
    <w:rsid w:val="00600993"/>
    <w:rsid w:val="00605583"/>
    <w:rsid w:val="00606092"/>
    <w:rsid w:val="00606CA5"/>
    <w:rsid w:val="0061065E"/>
    <w:rsid w:val="00613CE7"/>
    <w:rsid w:val="006173B5"/>
    <w:rsid w:val="00620164"/>
    <w:rsid w:val="006229DC"/>
    <w:rsid w:val="00622A23"/>
    <w:rsid w:val="00622BF9"/>
    <w:rsid w:val="00624007"/>
    <w:rsid w:val="0062438C"/>
    <w:rsid w:val="0062566E"/>
    <w:rsid w:val="00625790"/>
    <w:rsid w:val="00625C43"/>
    <w:rsid w:val="006318D6"/>
    <w:rsid w:val="00631E18"/>
    <w:rsid w:val="00633E3B"/>
    <w:rsid w:val="00637469"/>
    <w:rsid w:val="006374DC"/>
    <w:rsid w:val="0063754D"/>
    <w:rsid w:val="0064060E"/>
    <w:rsid w:val="006410B5"/>
    <w:rsid w:val="00642287"/>
    <w:rsid w:val="006428E2"/>
    <w:rsid w:val="006455B0"/>
    <w:rsid w:val="006462D1"/>
    <w:rsid w:val="00646A2C"/>
    <w:rsid w:val="00650AC2"/>
    <w:rsid w:val="00650B7B"/>
    <w:rsid w:val="00650B7E"/>
    <w:rsid w:val="00651613"/>
    <w:rsid w:val="006530D2"/>
    <w:rsid w:val="0065456D"/>
    <w:rsid w:val="00654CCA"/>
    <w:rsid w:val="00655EBB"/>
    <w:rsid w:val="00656198"/>
    <w:rsid w:val="00662325"/>
    <w:rsid w:val="00664071"/>
    <w:rsid w:val="00664407"/>
    <w:rsid w:val="00665040"/>
    <w:rsid w:val="00666631"/>
    <w:rsid w:val="0066767E"/>
    <w:rsid w:val="00671316"/>
    <w:rsid w:val="006758FA"/>
    <w:rsid w:val="00684FDB"/>
    <w:rsid w:val="006928F7"/>
    <w:rsid w:val="006936D6"/>
    <w:rsid w:val="0069752E"/>
    <w:rsid w:val="006A25C3"/>
    <w:rsid w:val="006A3329"/>
    <w:rsid w:val="006A520C"/>
    <w:rsid w:val="006A5B7F"/>
    <w:rsid w:val="006A7D0C"/>
    <w:rsid w:val="006B1438"/>
    <w:rsid w:val="006B53E5"/>
    <w:rsid w:val="006B5628"/>
    <w:rsid w:val="006B6389"/>
    <w:rsid w:val="006B6F7E"/>
    <w:rsid w:val="006C09CF"/>
    <w:rsid w:val="006C0C67"/>
    <w:rsid w:val="006C2718"/>
    <w:rsid w:val="006C3002"/>
    <w:rsid w:val="006C3F7F"/>
    <w:rsid w:val="006C4276"/>
    <w:rsid w:val="006C751D"/>
    <w:rsid w:val="006D21B6"/>
    <w:rsid w:val="006D25AE"/>
    <w:rsid w:val="006D2E31"/>
    <w:rsid w:val="006D4717"/>
    <w:rsid w:val="006D4FB4"/>
    <w:rsid w:val="006D6CFF"/>
    <w:rsid w:val="006D7482"/>
    <w:rsid w:val="006D7C64"/>
    <w:rsid w:val="006D7E4F"/>
    <w:rsid w:val="006F73E7"/>
    <w:rsid w:val="006F76C1"/>
    <w:rsid w:val="006F7846"/>
    <w:rsid w:val="006F7B89"/>
    <w:rsid w:val="007033F8"/>
    <w:rsid w:val="0070528A"/>
    <w:rsid w:val="00705B89"/>
    <w:rsid w:val="0071184A"/>
    <w:rsid w:val="0071264D"/>
    <w:rsid w:val="007137DB"/>
    <w:rsid w:val="007142C9"/>
    <w:rsid w:val="007146E1"/>
    <w:rsid w:val="00717411"/>
    <w:rsid w:val="00721B5A"/>
    <w:rsid w:val="00724405"/>
    <w:rsid w:val="00724551"/>
    <w:rsid w:val="00726553"/>
    <w:rsid w:val="0073017D"/>
    <w:rsid w:val="007311CE"/>
    <w:rsid w:val="00731436"/>
    <w:rsid w:val="00732304"/>
    <w:rsid w:val="00735C8E"/>
    <w:rsid w:val="007373C6"/>
    <w:rsid w:val="0074057F"/>
    <w:rsid w:val="0074164D"/>
    <w:rsid w:val="00745BD3"/>
    <w:rsid w:val="00751212"/>
    <w:rsid w:val="00751BD6"/>
    <w:rsid w:val="00752140"/>
    <w:rsid w:val="007536CB"/>
    <w:rsid w:val="00753CE6"/>
    <w:rsid w:val="00755A4A"/>
    <w:rsid w:val="007579E4"/>
    <w:rsid w:val="007610AC"/>
    <w:rsid w:val="00762254"/>
    <w:rsid w:val="00762E14"/>
    <w:rsid w:val="00763051"/>
    <w:rsid w:val="0076657F"/>
    <w:rsid w:val="00767845"/>
    <w:rsid w:val="00767906"/>
    <w:rsid w:val="00767CAA"/>
    <w:rsid w:val="007749E9"/>
    <w:rsid w:val="00780C76"/>
    <w:rsid w:val="0078339B"/>
    <w:rsid w:val="00783BCC"/>
    <w:rsid w:val="007853F6"/>
    <w:rsid w:val="00785BB2"/>
    <w:rsid w:val="00785D77"/>
    <w:rsid w:val="00786C1C"/>
    <w:rsid w:val="0079008D"/>
    <w:rsid w:val="00790E72"/>
    <w:rsid w:val="007928F6"/>
    <w:rsid w:val="00793854"/>
    <w:rsid w:val="0079401B"/>
    <w:rsid w:val="00795F6B"/>
    <w:rsid w:val="007966C1"/>
    <w:rsid w:val="00797518"/>
    <w:rsid w:val="007A14DF"/>
    <w:rsid w:val="007A7C84"/>
    <w:rsid w:val="007B048E"/>
    <w:rsid w:val="007B1166"/>
    <w:rsid w:val="007B17A4"/>
    <w:rsid w:val="007B3AF8"/>
    <w:rsid w:val="007B480E"/>
    <w:rsid w:val="007B5439"/>
    <w:rsid w:val="007C0042"/>
    <w:rsid w:val="007C1B3F"/>
    <w:rsid w:val="007C1F15"/>
    <w:rsid w:val="007C3078"/>
    <w:rsid w:val="007C3103"/>
    <w:rsid w:val="007C5953"/>
    <w:rsid w:val="007C6800"/>
    <w:rsid w:val="007D0553"/>
    <w:rsid w:val="007D0B3D"/>
    <w:rsid w:val="007D1AD1"/>
    <w:rsid w:val="007D1B02"/>
    <w:rsid w:val="007E101E"/>
    <w:rsid w:val="007E1EAF"/>
    <w:rsid w:val="007E2D38"/>
    <w:rsid w:val="007E43A9"/>
    <w:rsid w:val="007F131F"/>
    <w:rsid w:val="007F4186"/>
    <w:rsid w:val="007F4FF0"/>
    <w:rsid w:val="007F5801"/>
    <w:rsid w:val="007F5AC4"/>
    <w:rsid w:val="00802826"/>
    <w:rsid w:val="00804599"/>
    <w:rsid w:val="00805952"/>
    <w:rsid w:val="00806759"/>
    <w:rsid w:val="00806A4B"/>
    <w:rsid w:val="00806EDA"/>
    <w:rsid w:val="00807839"/>
    <w:rsid w:val="00807D65"/>
    <w:rsid w:val="00812E4E"/>
    <w:rsid w:val="008145EE"/>
    <w:rsid w:val="0081468C"/>
    <w:rsid w:val="00814706"/>
    <w:rsid w:val="0081674C"/>
    <w:rsid w:val="00817F11"/>
    <w:rsid w:val="0082146F"/>
    <w:rsid w:val="00821DDD"/>
    <w:rsid w:val="00822114"/>
    <w:rsid w:val="00826B98"/>
    <w:rsid w:val="00827146"/>
    <w:rsid w:val="00827B97"/>
    <w:rsid w:val="00830C54"/>
    <w:rsid w:val="00830F3B"/>
    <w:rsid w:val="00831781"/>
    <w:rsid w:val="0083367D"/>
    <w:rsid w:val="00833F91"/>
    <w:rsid w:val="008340EA"/>
    <w:rsid w:val="00835417"/>
    <w:rsid w:val="00837F25"/>
    <w:rsid w:val="008403B4"/>
    <w:rsid w:val="00840A59"/>
    <w:rsid w:val="00840C28"/>
    <w:rsid w:val="00844260"/>
    <w:rsid w:val="00845169"/>
    <w:rsid w:val="00845851"/>
    <w:rsid w:val="00845CE4"/>
    <w:rsid w:val="0084692E"/>
    <w:rsid w:val="0084740D"/>
    <w:rsid w:val="008517F2"/>
    <w:rsid w:val="008527E9"/>
    <w:rsid w:val="00855475"/>
    <w:rsid w:val="0085586D"/>
    <w:rsid w:val="0085666F"/>
    <w:rsid w:val="008640D3"/>
    <w:rsid w:val="0086424C"/>
    <w:rsid w:val="00865157"/>
    <w:rsid w:val="00867E04"/>
    <w:rsid w:val="0087070A"/>
    <w:rsid w:val="008708F7"/>
    <w:rsid w:val="00872B1B"/>
    <w:rsid w:val="00873729"/>
    <w:rsid w:val="008751DC"/>
    <w:rsid w:val="0087558A"/>
    <w:rsid w:val="008765D9"/>
    <w:rsid w:val="00877759"/>
    <w:rsid w:val="00877811"/>
    <w:rsid w:val="0087795F"/>
    <w:rsid w:val="008808BE"/>
    <w:rsid w:val="00880AF9"/>
    <w:rsid w:val="00882C6B"/>
    <w:rsid w:val="00882E15"/>
    <w:rsid w:val="00882EC6"/>
    <w:rsid w:val="00883AB3"/>
    <w:rsid w:val="00883D13"/>
    <w:rsid w:val="00885FC3"/>
    <w:rsid w:val="00887B63"/>
    <w:rsid w:val="008910B4"/>
    <w:rsid w:val="00891F9B"/>
    <w:rsid w:val="00893E07"/>
    <w:rsid w:val="00894501"/>
    <w:rsid w:val="00894A63"/>
    <w:rsid w:val="00894EFE"/>
    <w:rsid w:val="00895B58"/>
    <w:rsid w:val="008963E8"/>
    <w:rsid w:val="00896E7D"/>
    <w:rsid w:val="008A343F"/>
    <w:rsid w:val="008A41BC"/>
    <w:rsid w:val="008A536A"/>
    <w:rsid w:val="008A7E19"/>
    <w:rsid w:val="008B2417"/>
    <w:rsid w:val="008B258E"/>
    <w:rsid w:val="008B45C9"/>
    <w:rsid w:val="008B5989"/>
    <w:rsid w:val="008B7056"/>
    <w:rsid w:val="008C046D"/>
    <w:rsid w:val="008C06C8"/>
    <w:rsid w:val="008C149D"/>
    <w:rsid w:val="008C20E1"/>
    <w:rsid w:val="008C29B2"/>
    <w:rsid w:val="008C4E72"/>
    <w:rsid w:val="008C7B9C"/>
    <w:rsid w:val="008D27D2"/>
    <w:rsid w:val="008D3E6C"/>
    <w:rsid w:val="008D50D3"/>
    <w:rsid w:val="008D5E4A"/>
    <w:rsid w:val="008D6E0E"/>
    <w:rsid w:val="008D7F16"/>
    <w:rsid w:val="008E133C"/>
    <w:rsid w:val="008E2800"/>
    <w:rsid w:val="008E46D4"/>
    <w:rsid w:val="008E7B3B"/>
    <w:rsid w:val="008E7E23"/>
    <w:rsid w:val="008F2752"/>
    <w:rsid w:val="008F466C"/>
    <w:rsid w:val="008F5700"/>
    <w:rsid w:val="008F6775"/>
    <w:rsid w:val="008F6C9E"/>
    <w:rsid w:val="0090204B"/>
    <w:rsid w:val="00902511"/>
    <w:rsid w:val="00902D0D"/>
    <w:rsid w:val="009041E8"/>
    <w:rsid w:val="00905D83"/>
    <w:rsid w:val="009063EB"/>
    <w:rsid w:val="009113D4"/>
    <w:rsid w:val="00913074"/>
    <w:rsid w:val="009132C7"/>
    <w:rsid w:val="0091586A"/>
    <w:rsid w:val="009161BD"/>
    <w:rsid w:val="00917280"/>
    <w:rsid w:val="00917A49"/>
    <w:rsid w:val="009204C2"/>
    <w:rsid w:val="0092247C"/>
    <w:rsid w:val="00924081"/>
    <w:rsid w:val="00924F21"/>
    <w:rsid w:val="009258DF"/>
    <w:rsid w:val="00926DBE"/>
    <w:rsid w:val="00927F78"/>
    <w:rsid w:val="009332FA"/>
    <w:rsid w:val="00934FBA"/>
    <w:rsid w:val="009351CC"/>
    <w:rsid w:val="009354AC"/>
    <w:rsid w:val="009366EF"/>
    <w:rsid w:val="0093684A"/>
    <w:rsid w:val="00940621"/>
    <w:rsid w:val="00944322"/>
    <w:rsid w:val="00945DA1"/>
    <w:rsid w:val="009464C1"/>
    <w:rsid w:val="0094703A"/>
    <w:rsid w:val="00947B8F"/>
    <w:rsid w:val="0095036A"/>
    <w:rsid w:val="00950F65"/>
    <w:rsid w:val="00951952"/>
    <w:rsid w:val="009541BB"/>
    <w:rsid w:val="00954CC6"/>
    <w:rsid w:val="00955DFB"/>
    <w:rsid w:val="00956519"/>
    <w:rsid w:val="0095721E"/>
    <w:rsid w:val="00957E29"/>
    <w:rsid w:val="00965875"/>
    <w:rsid w:val="00965E9C"/>
    <w:rsid w:val="00966ABB"/>
    <w:rsid w:val="00970229"/>
    <w:rsid w:val="00970DBA"/>
    <w:rsid w:val="00975F76"/>
    <w:rsid w:val="00977E45"/>
    <w:rsid w:val="0098074D"/>
    <w:rsid w:val="00980D94"/>
    <w:rsid w:val="00982640"/>
    <w:rsid w:val="00983352"/>
    <w:rsid w:val="00984D71"/>
    <w:rsid w:val="00985920"/>
    <w:rsid w:val="00985A1B"/>
    <w:rsid w:val="0099068F"/>
    <w:rsid w:val="00991539"/>
    <w:rsid w:val="00991FD3"/>
    <w:rsid w:val="009949C3"/>
    <w:rsid w:val="009A1122"/>
    <w:rsid w:val="009A4F66"/>
    <w:rsid w:val="009B0489"/>
    <w:rsid w:val="009B474B"/>
    <w:rsid w:val="009B5438"/>
    <w:rsid w:val="009B5AB8"/>
    <w:rsid w:val="009B6B36"/>
    <w:rsid w:val="009C047D"/>
    <w:rsid w:val="009C1E3B"/>
    <w:rsid w:val="009C28DA"/>
    <w:rsid w:val="009C3E92"/>
    <w:rsid w:val="009C7877"/>
    <w:rsid w:val="009C7BA7"/>
    <w:rsid w:val="009D093C"/>
    <w:rsid w:val="009D39E7"/>
    <w:rsid w:val="009E2AF0"/>
    <w:rsid w:val="009E45F4"/>
    <w:rsid w:val="009E576D"/>
    <w:rsid w:val="009E622E"/>
    <w:rsid w:val="009E7E5E"/>
    <w:rsid w:val="009F0038"/>
    <w:rsid w:val="009F095F"/>
    <w:rsid w:val="009F474F"/>
    <w:rsid w:val="009F4A60"/>
    <w:rsid w:val="009F71A1"/>
    <w:rsid w:val="00A0283A"/>
    <w:rsid w:val="00A047B0"/>
    <w:rsid w:val="00A04D88"/>
    <w:rsid w:val="00A114B1"/>
    <w:rsid w:val="00A11703"/>
    <w:rsid w:val="00A121A9"/>
    <w:rsid w:val="00A13306"/>
    <w:rsid w:val="00A16C5B"/>
    <w:rsid w:val="00A20F29"/>
    <w:rsid w:val="00A21D9B"/>
    <w:rsid w:val="00A22305"/>
    <w:rsid w:val="00A229C9"/>
    <w:rsid w:val="00A232FF"/>
    <w:rsid w:val="00A249C9"/>
    <w:rsid w:val="00A262BD"/>
    <w:rsid w:val="00A3189A"/>
    <w:rsid w:val="00A32187"/>
    <w:rsid w:val="00A3333A"/>
    <w:rsid w:val="00A34337"/>
    <w:rsid w:val="00A34F47"/>
    <w:rsid w:val="00A35D53"/>
    <w:rsid w:val="00A35DAB"/>
    <w:rsid w:val="00A360C1"/>
    <w:rsid w:val="00A36A0F"/>
    <w:rsid w:val="00A401B7"/>
    <w:rsid w:val="00A413BC"/>
    <w:rsid w:val="00A4351F"/>
    <w:rsid w:val="00A45023"/>
    <w:rsid w:val="00A467FA"/>
    <w:rsid w:val="00A474DA"/>
    <w:rsid w:val="00A522DA"/>
    <w:rsid w:val="00A57191"/>
    <w:rsid w:val="00A57266"/>
    <w:rsid w:val="00A57CAC"/>
    <w:rsid w:val="00A64BEE"/>
    <w:rsid w:val="00A650D4"/>
    <w:rsid w:val="00A663ED"/>
    <w:rsid w:val="00A67394"/>
    <w:rsid w:val="00A70143"/>
    <w:rsid w:val="00A704AD"/>
    <w:rsid w:val="00A70531"/>
    <w:rsid w:val="00A7104A"/>
    <w:rsid w:val="00A714C1"/>
    <w:rsid w:val="00A71565"/>
    <w:rsid w:val="00A71A71"/>
    <w:rsid w:val="00A731CB"/>
    <w:rsid w:val="00A73991"/>
    <w:rsid w:val="00A74534"/>
    <w:rsid w:val="00A75353"/>
    <w:rsid w:val="00A77343"/>
    <w:rsid w:val="00A8121E"/>
    <w:rsid w:val="00A81360"/>
    <w:rsid w:val="00A82B8D"/>
    <w:rsid w:val="00A85E93"/>
    <w:rsid w:val="00A918A5"/>
    <w:rsid w:val="00A91B36"/>
    <w:rsid w:val="00A9448D"/>
    <w:rsid w:val="00A9667E"/>
    <w:rsid w:val="00AA03FE"/>
    <w:rsid w:val="00AA05CD"/>
    <w:rsid w:val="00AA07DB"/>
    <w:rsid w:val="00AA0D52"/>
    <w:rsid w:val="00AA1B66"/>
    <w:rsid w:val="00AA2ACD"/>
    <w:rsid w:val="00AA32C0"/>
    <w:rsid w:val="00AA3C62"/>
    <w:rsid w:val="00AA5815"/>
    <w:rsid w:val="00AA7BC6"/>
    <w:rsid w:val="00AB6A63"/>
    <w:rsid w:val="00AB6AEE"/>
    <w:rsid w:val="00AB6FC7"/>
    <w:rsid w:val="00AC0C90"/>
    <w:rsid w:val="00AC1672"/>
    <w:rsid w:val="00AC1E4F"/>
    <w:rsid w:val="00AC250D"/>
    <w:rsid w:val="00AC360F"/>
    <w:rsid w:val="00AC3983"/>
    <w:rsid w:val="00AC5EC3"/>
    <w:rsid w:val="00AC657E"/>
    <w:rsid w:val="00AD1905"/>
    <w:rsid w:val="00AD5B2F"/>
    <w:rsid w:val="00AD5BFB"/>
    <w:rsid w:val="00AD61AF"/>
    <w:rsid w:val="00AE3360"/>
    <w:rsid w:val="00AE34F5"/>
    <w:rsid w:val="00AE5963"/>
    <w:rsid w:val="00AE7A6C"/>
    <w:rsid w:val="00AF0DB8"/>
    <w:rsid w:val="00AF3476"/>
    <w:rsid w:val="00AF4257"/>
    <w:rsid w:val="00AF59E1"/>
    <w:rsid w:val="00AF6304"/>
    <w:rsid w:val="00AF6CA3"/>
    <w:rsid w:val="00AF6E8E"/>
    <w:rsid w:val="00B02D52"/>
    <w:rsid w:val="00B03870"/>
    <w:rsid w:val="00B06E02"/>
    <w:rsid w:val="00B07986"/>
    <w:rsid w:val="00B10BE9"/>
    <w:rsid w:val="00B10CA1"/>
    <w:rsid w:val="00B1162D"/>
    <w:rsid w:val="00B12838"/>
    <w:rsid w:val="00B12BB8"/>
    <w:rsid w:val="00B12C53"/>
    <w:rsid w:val="00B13233"/>
    <w:rsid w:val="00B1355A"/>
    <w:rsid w:val="00B15969"/>
    <w:rsid w:val="00B1598B"/>
    <w:rsid w:val="00B15A1F"/>
    <w:rsid w:val="00B16A01"/>
    <w:rsid w:val="00B16E95"/>
    <w:rsid w:val="00B170DF"/>
    <w:rsid w:val="00B2189C"/>
    <w:rsid w:val="00B251FF"/>
    <w:rsid w:val="00B25879"/>
    <w:rsid w:val="00B27735"/>
    <w:rsid w:val="00B27F95"/>
    <w:rsid w:val="00B30028"/>
    <w:rsid w:val="00B30DFA"/>
    <w:rsid w:val="00B31192"/>
    <w:rsid w:val="00B3369A"/>
    <w:rsid w:val="00B35FA1"/>
    <w:rsid w:val="00B4097A"/>
    <w:rsid w:val="00B40C4B"/>
    <w:rsid w:val="00B40D5E"/>
    <w:rsid w:val="00B42EA9"/>
    <w:rsid w:val="00B42FF3"/>
    <w:rsid w:val="00B46559"/>
    <w:rsid w:val="00B46C70"/>
    <w:rsid w:val="00B50AE4"/>
    <w:rsid w:val="00B52D0F"/>
    <w:rsid w:val="00B53B8C"/>
    <w:rsid w:val="00B604EB"/>
    <w:rsid w:val="00B6052A"/>
    <w:rsid w:val="00B62D94"/>
    <w:rsid w:val="00B66740"/>
    <w:rsid w:val="00B67961"/>
    <w:rsid w:val="00B679D6"/>
    <w:rsid w:val="00B67BF6"/>
    <w:rsid w:val="00B707D6"/>
    <w:rsid w:val="00B72853"/>
    <w:rsid w:val="00B74178"/>
    <w:rsid w:val="00B7466A"/>
    <w:rsid w:val="00B81CEE"/>
    <w:rsid w:val="00B81F57"/>
    <w:rsid w:val="00B82445"/>
    <w:rsid w:val="00B827D4"/>
    <w:rsid w:val="00B82F3E"/>
    <w:rsid w:val="00B8350B"/>
    <w:rsid w:val="00B852DE"/>
    <w:rsid w:val="00B8550B"/>
    <w:rsid w:val="00B87BA9"/>
    <w:rsid w:val="00B92392"/>
    <w:rsid w:val="00B9548C"/>
    <w:rsid w:val="00B95963"/>
    <w:rsid w:val="00B96CD6"/>
    <w:rsid w:val="00B973A9"/>
    <w:rsid w:val="00B97FEC"/>
    <w:rsid w:val="00BA0C5F"/>
    <w:rsid w:val="00BA16A0"/>
    <w:rsid w:val="00BA3F63"/>
    <w:rsid w:val="00BA4A2A"/>
    <w:rsid w:val="00BA6450"/>
    <w:rsid w:val="00BB21C8"/>
    <w:rsid w:val="00BB3D36"/>
    <w:rsid w:val="00BB45A6"/>
    <w:rsid w:val="00BB7201"/>
    <w:rsid w:val="00BC1014"/>
    <w:rsid w:val="00BC11B0"/>
    <w:rsid w:val="00BC1402"/>
    <w:rsid w:val="00BC38AD"/>
    <w:rsid w:val="00BC6C46"/>
    <w:rsid w:val="00BC77FE"/>
    <w:rsid w:val="00BD07AA"/>
    <w:rsid w:val="00BD5F07"/>
    <w:rsid w:val="00BE066C"/>
    <w:rsid w:val="00BE11A5"/>
    <w:rsid w:val="00BE4178"/>
    <w:rsid w:val="00BE452E"/>
    <w:rsid w:val="00BE5B6E"/>
    <w:rsid w:val="00BE5FA2"/>
    <w:rsid w:val="00BF01B3"/>
    <w:rsid w:val="00BF1845"/>
    <w:rsid w:val="00BF2DBD"/>
    <w:rsid w:val="00BF49DD"/>
    <w:rsid w:val="00BF4F75"/>
    <w:rsid w:val="00C00EC5"/>
    <w:rsid w:val="00C026C7"/>
    <w:rsid w:val="00C034A9"/>
    <w:rsid w:val="00C04951"/>
    <w:rsid w:val="00C06C7A"/>
    <w:rsid w:val="00C107BE"/>
    <w:rsid w:val="00C11EB5"/>
    <w:rsid w:val="00C1282D"/>
    <w:rsid w:val="00C158C4"/>
    <w:rsid w:val="00C212C3"/>
    <w:rsid w:val="00C2168F"/>
    <w:rsid w:val="00C21DD7"/>
    <w:rsid w:val="00C30FF4"/>
    <w:rsid w:val="00C32B08"/>
    <w:rsid w:val="00C332EC"/>
    <w:rsid w:val="00C342D6"/>
    <w:rsid w:val="00C3602D"/>
    <w:rsid w:val="00C3688F"/>
    <w:rsid w:val="00C406A7"/>
    <w:rsid w:val="00C42BC6"/>
    <w:rsid w:val="00C43A23"/>
    <w:rsid w:val="00C44F04"/>
    <w:rsid w:val="00C459F8"/>
    <w:rsid w:val="00C50A9A"/>
    <w:rsid w:val="00C53356"/>
    <w:rsid w:val="00C5658B"/>
    <w:rsid w:val="00C57B61"/>
    <w:rsid w:val="00C604CE"/>
    <w:rsid w:val="00C60670"/>
    <w:rsid w:val="00C64061"/>
    <w:rsid w:val="00C65214"/>
    <w:rsid w:val="00C652AE"/>
    <w:rsid w:val="00C6729A"/>
    <w:rsid w:val="00C6747F"/>
    <w:rsid w:val="00C674F4"/>
    <w:rsid w:val="00C67537"/>
    <w:rsid w:val="00C72264"/>
    <w:rsid w:val="00C73129"/>
    <w:rsid w:val="00C741D2"/>
    <w:rsid w:val="00C74867"/>
    <w:rsid w:val="00C74AAA"/>
    <w:rsid w:val="00C75A2C"/>
    <w:rsid w:val="00C76D6B"/>
    <w:rsid w:val="00C77FD2"/>
    <w:rsid w:val="00C80206"/>
    <w:rsid w:val="00C84600"/>
    <w:rsid w:val="00C84D09"/>
    <w:rsid w:val="00C85E2C"/>
    <w:rsid w:val="00C868F9"/>
    <w:rsid w:val="00C87E75"/>
    <w:rsid w:val="00C95EAB"/>
    <w:rsid w:val="00C96F9F"/>
    <w:rsid w:val="00CA24BE"/>
    <w:rsid w:val="00CA29C5"/>
    <w:rsid w:val="00CA5491"/>
    <w:rsid w:val="00CA746C"/>
    <w:rsid w:val="00CB0773"/>
    <w:rsid w:val="00CB2304"/>
    <w:rsid w:val="00CB25BF"/>
    <w:rsid w:val="00CB5679"/>
    <w:rsid w:val="00CB69EA"/>
    <w:rsid w:val="00CB740A"/>
    <w:rsid w:val="00CC683C"/>
    <w:rsid w:val="00CC69FE"/>
    <w:rsid w:val="00CC747A"/>
    <w:rsid w:val="00CD02CB"/>
    <w:rsid w:val="00CD05EE"/>
    <w:rsid w:val="00CD0982"/>
    <w:rsid w:val="00CD1151"/>
    <w:rsid w:val="00CD216B"/>
    <w:rsid w:val="00CD24AF"/>
    <w:rsid w:val="00CD2B94"/>
    <w:rsid w:val="00CD52B9"/>
    <w:rsid w:val="00CD5322"/>
    <w:rsid w:val="00CE08FD"/>
    <w:rsid w:val="00CE173A"/>
    <w:rsid w:val="00CE22C5"/>
    <w:rsid w:val="00CE3701"/>
    <w:rsid w:val="00CE3EC6"/>
    <w:rsid w:val="00CF0140"/>
    <w:rsid w:val="00CF057F"/>
    <w:rsid w:val="00CF43E3"/>
    <w:rsid w:val="00CF5E19"/>
    <w:rsid w:val="00CF5E9B"/>
    <w:rsid w:val="00CF6B37"/>
    <w:rsid w:val="00CF6BAF"/>
    <w:rsid w:val="00CF7253"/>
    <w:rsid w:val="00D01A27"/>
    <w:rsid w:val="00D032C8"/>
    <w:rsid w:val="00D041C5"/>
    <w:rsid w:val="00D050E8"/>
    <w:rsid w:val="00D05A8A"/>
    <w:rsid w:val="00D05C33"/>
    <w:rsid w:val="00D05E2C"/>
    <w:rsid w:val="00D061A9"/>
    <w:rsid w:val="00D06A35"/>
    <w:rsid w:val="00D06FE7"/>
    <w:rsid w:val="00D070E4"/>
    <w:rsid w:val="00D103FA"/>
    <w:rsid w:val="00D117D8"/>
    <w:rsid w:val="00D11A22"/>
    <w:rsid w:val="00D126A5"/>
    <w:rsid w:val="00D129DE"/>
    <w:rsid w:val="00D1379D"/>
    <w:rsid w:val="00D26AD4"/>
    <w:rsid w:val="00D27BAF"/>
    <w:rsid w:val="00D32D04"/>
    <w:rsid w:val="00D352B4"/>
    <w:rsid w:val="00D36074"/>
    <w:rsid w:val="00D3644C"/>
    <w:rsid w:val="00D3693B"/>
    <w:rsid w:val="00D37396"/>
    <w:rsid w:val="00D41830"/>
    <w:rsid w:val="00D437EA"/>
    <w:rsid w:val="00D4480C"/>
    <w:rsid w:val="00D44D0B"/>
    <w:rsid w:val="00D45633"/>
    <w:rsid w:val="00D50CB2"/>
    <w:rsid w:val="00D52EED"/>
    <w:rsid w:val="00D53543"/>
    <w:rsid w:val="00D556A0"/>
    <w:rsid w:val="00D55BF1"/>
    <w:rsid w:val="00D56845"/>
    <w:rsid w:val="00D56B6D"/>
    <w:rsid w:val="00D578B6"/>
    <w:rsid w:val="00D61531"/>
    <w:rsid w:val="00D619F1"/>
    <w:rsid w:val="00D625A0"/>
    <w:rsid w:val="00D634AD"/>
    <w:rsid w:val="00D674AF"/>
    <w:rsid w:val="00D6780A"/>
    <w:rsid w:val="00D73382"/>
    <w:rsid w:val="00D74D67"/>
    <w:rsid w:val="00D80E82"/>
    <w:rsid w:val="00D81A55"/>
    <w:rsid w:val="00D81FFC"/>
    <w:rsid w:val="00D84CAD"/>
    <w:rsid w:val="00D84D07"/>
    <w:rsid w:val="00D851AC"/>
    <w:rsid w:val="00D872B5"/>
    <w:rsid w:val="00D87BD1"/>
    <w:rsid w:val="00D91389"/>
    <w:rsid w:val="00D92D31"/>
    <w:rsid w:val="00D945D5"/>
    <w:rsid w:val="00D95415"/>
    <w:rsid w:val="00D96652"/>
    <w:rsid w:val="00D96E48"/>
    <w:rsid w:val="00D96F9B"/>
    <w:rsid w:val="00DA2B82"/>
    <w:rsid w:val="00DA4213"/>
    <w:rsid w:val="00DB0B00"/>
    <w:rsid w:val="00DB1558"/>
    <w:rsid w:val="00DB2F9F"/>
    <w:rsid w:val="00DB4333"/>
    <w:rsid w:val="00DB45E0"/>
    <w:rsid w:val="00DB77A3"/>
    <w:rsid w:val="00DC355D"/>
    <w:rsid w:val="00DC4B8A"/>
    <w:rsid w:val="00DC7AAA"/>
    <w:rsid w:val="00DD1297"/>
    <w:rsid w:val="00DD22D3"/>
    <w:rsid w:val="00DD3106"/>
    <w:rsid w:val="00DD5733"/>
    <w:rsid w:val="00DD7CA5"/>
    <w:rsid w:val="00DE20F6"/>
    <w:rsid w:val="00DE2811"/>
    <w:rsid w:val="00DE51FD"/>
    <w:rsid w:val="00DE77CC"/>
    <w:rsid w:val="00DE7E2A"/>
    <w:rsid w:val="00DF118D"/>
    <w:rsid w:val="00DF15B8"/>
    <w:rsid w:val="00DF2325"/>
    <w:rsid w:val="00DF27E3"/>
    <w:rsid w:val="00DF3C30"/>
    <w:rsid w:val="00DF3F7B"/>
    <w:rsid w:val="00DF4482"/>
    <w:rsid w:val="00DF6CE0"/>
    <w:rsid w:val="00E04AF9"/>
    <w:rsid w:val="00E11183"/>
    <w:rsid w:val="00E1177B"/>
    <w:rsid w:val="00E12116"/>
    <w:rsid w:val="00E12421"/>
    <w:rsid w:val="00E17BC9"/>
    <w:rsid w:val="00E2099E"/>
    <w:rsid w:val="00E22796"/>
    <w:rsid w:val="00E2309B"/>
    <w:rsid w:val="00E23722"/>
    <w:rsid w:val="00E23C89"/>
    <w:rsid w:val="00E265DB"/>
    <w:rsid w:val="00E3070A"/>
    <w:rsid w:val="00E30955"/>
    <w:rsid w:val="00E311CB"/>
    <w:rsid w:val="00E32275"/>
    <w:rsid w:val="00E3255C"/>
    <w:rsid w:val="00E32A5D"/>
    <w:rsid w:val="00E33595"/>
    <w:rsid w:val="00E340F5"/>
    <w:rsid w:val="00E34F82"/>
    <w:rsid w:val="00E35015"/>
    <w:rsid w:val="00E3561A"/>
    <w:rsid w:val="00E36B09"/>
    <w:rsid w:val="00E37904"/>
    <w:rsid w:val="00E37E55"/>
    <w:rsid w:val="00E40AF2"/>
    <w:rsid w:val="00E41EBC"/>
    <w:rsid w:val="00E50C22"/>
    <w:rsid w:val="00E51D36"/>
    <w:rsid w:val="00E52276"/>
    <w:rsid w:val="00E57128"/>
    <w:rsid w:val="00E60B51"/>
    <w:rsid w:val="00E6339C"/>
    <w:rsid w:val="00E67687"/>
    <w:rsid w:val="00E67CDA"/>
    <w:rsid w:val="00E7075D"/>
    <w:rsid w:val="00E715ED"/>
    <w:rsid w:val="00E72197"/>
    <w:rsid w:val="00E730C4"/>
    <w:rsid w:val="00E73D86"/>
    <w:rsid w:val="00E74C50"/>
    <w:rsid w:val="00E74DFD"/>
    <w:rsid w:val="00E75A68"/>
    <w:rsid w:val="00E76F1E"/>
    <w:rsid w:val="00E81AA0"/>
    <w:rsid w:val="00E8430C"/>
    <w:rsid w:val="00E90A4D"/>
    <w:rsid w:val="00E9531B"/>
    <w:rsid w:val="00E978E2"/>
    <w:rsid w:val="00EA1232"/>
    <w:rsid w:val="00EA1B58"/>
    <w:rsid w:val="00EA1C7C"/>
    <w:rsid w:val="00EA7437"/>
    <w:rsid w:val="00EA7657"/>
    <w:rsid w:val="00EB1070"/>
    <w:rsid w:val="00EB3B25"/>
    <w:rsid w:val="00EB5017"/>
    <w:rsid w:val="00EB5365"/>
    <w:rsid w:val="00EB5F06"/>
    <w:rsid w:val="00EB669E"/>
    <w:rsid w:val="00EB7192"/>
    <w:rsid w:val="00EB755E"/>
    <w:rsid w:val="00EB76AE"/>
    <w:rsid w:val="00EB7E2C"/>
    <w:rsid w:val="00EC007D"/>
    <w:rsid w:val="00EC1411"/>
    <w:rsid w:val="00EC50A7"/>
    <w:rsid w:val="00ED0DB5"/>
    <w:rsid w:val="00ED25B9"/>
    <w:rsid w:val="00ED62FF"/>
    <w:rsid w:val="00ED6FCD"/>
    <w:rsid w:val="00ED75F9"/>
    <w:rsid w:val="00EE1983"/>
    <w:rsid w:val="00EE2478"/>
    <w:rsid w:val="00EE2C3E"/>
    <w:rsid w:val="00EE33E6"/>
    <w:rsid w:val="00EE5559"/>
    <w:rsid w:val="00EF16AB"/>
    <w:rsid w:val="00EF1CD4"/>
    <w:rsid w:val="00EF7AEB"/>
    <w:rsid w:val="00EF7FFA"/>
    <w:rsid w:val="00F00C57"/>
    <w:rsid w:val="00F00F1D"/>
    <w:rsid w:val="00F043F9"/>
    <w:rsid w:val="00F048C8"/>
    <w:rsid w:val="00F05ABE"/>
    <w:rsid w:val="00F05D26"/>
    <w:rsid w:val="00F119E8"/>
    <w:rsid w:val="00F12553"/>
    <w:rsid w:val="00F135B5"/>
    <w:rsid w:val="00F13B3F"/>
    <w:rsid w:val="00F15C6E"/>
    <w:rsid w:val="00F15D9A"/>
    <w:rsid w:val="00F22706"/>
    <w:rsid w:val="00F2277D"/>
    <w:rsid w:val="00F23CC6"/>
    <w:rsid w:val="00F2450F"/>
    <w:rsid w:val="00F2514A"/>
    <w:rsid w:val="00F26B30"/>
    <w:rsid w:val="00F301E0"/>
    <w:rsid w:val="00F311B3"/>
    <w:rsid w:val="00F41F08"/>
    <w:rsid w:val="00F43FAF"/>
    <w:rsid w:val="00F44110"/>
    <w:rsid w:val="00F453A9"/>
    <w:rsid w:val="00F509D4"/>
    <w:rsid w:val="00F516F5"/>
    <w:rsid w:val="00F54B7A"/>
    <w:rsid w:val="00F56363"/>
    <w:rsid w:val="00F60691"/>
    <w:rsid w:val="00F617F0"/>
    <w:rsid w:val="00F631F1"/>
    <w:rsid w:val="00F63D0A"/>
    <w:rsid w:val="00F67DC9"/>
    <w:rsid w:val="00F70839"/>
    <w:rsid w:val="00F71066"/>
    <w:rsid w:val="00F7118D"/>
    <w:rsid w:val="00F72048"/>
    <w:rsid w:val="00F724B1"/>
    <w:rsid w:val="00F75A7A"/>
    <w:rsid w:val="00F778D8"/>
    <w:rsid w:val="00F77903"/>
    <w:rsid w:val="00F77EF6"/>
    <w:rsid w:val="00F8020E"/>
    <w:rsid w:val="00F81FFA"/>
    <w:rsid w:val="00F838C3"/>
    <w:rsid w:val="00F8594D"/>
    <w:rsid w:val="00F87C7A"/>
    <w:rsid w:val="00F91740"/>
    <w:rsid w:val="00F94C2B"/>
    <w:rsid w:val="00F96159"/>
    <w:rsid w:val="00F96604"/>
    <w:rsid w:val="00F9789E"/>
    <w:rsid w:val="00FA1875"/>
    <w:rsid w:val="00FA2BD3"/>
    <w:rsid w:val="00FA4254"/>
    <w:rsid w:val="00FA48A8"/>
    <w:rsid w:val="00FA51D8"/>
    <w:rsid w:val="00FA5F66"/>
    <w:rsid w:val="00FA60B1"/>
    <w:rsid w:val="00FB0735"/>
    <w:rsid w:val="00FB2B49"/>
    <w:rsid w:val="00FB2F72"/>
    <w:rsid w:val="00FB32B1"/>
    <w:rsid w:val="00FB6399"/>
    <w:rsid w:val="00FC1639"/>
    <w:rsid w:val="00FC4947"/>
    <w:rsid w:val="00FC5129"/>
    <w:rsid w:val="00FC51B1"/>
    <w:rsid w:val="00FC663B"/>
    <w:rsid w:val="00FC70E8"/>
    <w:rsid w:val="00FD222E"/>
    <w:rsid w:val="00FD54E0"/>
    <w:rsid w:val="00FD694E"/>
    <w:rsid w:val="00FD6FB2"/>
    <w:rsid w:val="00FD7F08"/>
    <w:rsid w:val="00FE0AD5"/>
    <w:rsid w:val="00FE1ACC"/>
    <w:rsid w:val="00FE383A"/>
    <w:rsid w:val="00FE7D4C"/>
    <w:rsid w:val="00FF20FE"/>
    <w:rsid w:val="00FF276A"/>
    <w:rsid w:val="00FF65BF"/>
    <w:rsid w:val="00FF6AED"/>
    <w:rsid w:val="00FF7140"/>
    <w:rsid w:val="00FF7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2533D5"/>
  <w15:chartTrackingRefBased/>
  <w15:docId w15:val="{FE04BE63-7506-43CC-890D-8C280BAE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toc 4" w:uiPriority="39"/>
    <w:lsdException w:name="toc 9" w:uiPriority="9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List Bullet" w:uiPriority="99"/>
    <w:lsdException w:name="List Bullet 2" w:uiPriority="99"/>
    <w:lsdException w:name="List Bullet 3" w:uiPriority="99"/>
    <w:lsdException w:name="List Bullet 4" w:uiPriority="99"/>
    <w:lsdException w:name="Title" w:uiPriority="99" w:qFormat="1"/>
    <w:lsdException w:name="Default Paragraph Font" w:uiPriority="1"/>
    <w:lsdException w:name="Body Text" w:uiPriority="99"/>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99"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99"/>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9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99"/>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74425"/>
    <w:pPr>
      <w:ind w:leftChars="-40" w:left="-23" w:hangingChars="36" w:hanging="65"/>
    </w:pPr>
    <w:rPr>
      <w:rFonts w:ascii="Calibri" w:hAnsi="Calibri"/>
      <w:sz w:val="22"/>
      <w:szCs w:val="22"/>
    </w:rPr>
  </w:style>
  <w:style w:type="paragraph" w:styleId="1">
    <w:name w:val="heading 1"/>
    <w:basedOn w:val="a0"/>
    <w:next w:val="a0"/>
    <w:link w:val="1Char"/>
    <w:autoRedefine/>
    <w:uiPriority w:val="99"/>
    <w:qFormat/>
    <w:rsid w:val="000A1D33"/>
    <w:pPr>
      <w:keepNext/>
      <w:keepLines/>
      <w:numPr>
        <w:numId w:val="11"/>
      </w:numPr>
      <w:shd w:val="clear" w:color="auto" w:fill="D9D9D9"/>
      <w:tabs>
        <w:tab w:val="left" w:pos="567"/>
      </w:tabs>
      <w:spacing w:before="240" w:after="120" w:line="280" w:lineRule="exact"/>
      <w:ind w:leftChars="0" w:left="0" w:firstLineChars="0" w:firstLine="0"/>
      <w:jc w:val="both"/>
      <w:outlineLvl w:val="0"/>
    </w:pPr>
    <w:rPr>
      <w:rFonts w:asciiTheme="minorHAnsi" w:hAnsiTheme="minorHAnsi" w:cstheme="minorHAnsi"/>
      <w:b/>
      <w:bCs/>
      <w:kern w:val="32"/>
    </w:rPr>
  </w:style>
  <w:style w:type="paragraph" w:styleId="20">
    <w:name w:val="heading 2"/>
    <w:basedOn w:val="a0"/>
    <w:next w:val="a0"/>
    <w:link w:val="2Char"/>
    <w:autoRedefine/>
    <w:uiPriority w:val="99"/>
    <w:qFormat/>
    <w:rsid w:val="00606092"/>
    <w:pPr>
      <w:keepNext/>
      <w:spacing w:before="240" w:after="60"/>
      <w:ind w:leftChars="0" w:left="718" w:firstLineChars="0" w:hanging="576"/>
      <w:jc w:val="both"/>
      <w:outlineLvl w:val="1"/>
    </w:pPr>
    <w:rPr>
      <w:rFonts w:asciiTheme="minorHAnsi" w:hAnsiTheme="minorHAnsi" w:cstheme="minorHAnsi"/>
      <w:b/>
      <w:bCs/>
      <w:iCs/>
    </w:rPr>
  </w:style>
  <w:style w:type="paragraph" w:styleId="3">
    <w:name w:val="heading 3"/>
    <w:basedOn w:val="a0"/>
    <w:next w:val="a0"/>
    <w:link w:val="3Char"/>
    <w:autoRedefine/>
    <w:uiPriority w:val="99"/>
    <w:qFormat/>
    <w:rsid w:val="00927F78"/>
    <w:pPr>
      <w:keepNext/>
      <w:numPr>
        <w:numId w:val="2"/>
      </w:numPr>
      <w:spacing w:before="240" w:after="60"/>
      <w:ind w:leftChars="0" w:left="0" w:firstLineChars="0" w:firstLine="0"/>
      <w:outlineLvl w:val="2"/>
    </w:pPr>
    <w:rPr>
      <w:rFonts w:cs="Arial"/>
      <w:b/>
      <w:bCs/>
      <w:sz w:val="24"/>
      <w:szCs w:val="26"/>
    </w:rPr>
  </w:style>
  <w:style w:type="paragraph" w:styleId="40">
    <w:name w:val="heading 4"/>
    <w:basedOn w:val="a0"/>
    <w:next w:val="a0"/>
    <w:link w:val="4Char"/>
    <w:uiPriority w:val="99"/>
    <w:qFormat/>
    <w:rsid w:val="0079401B"/>
    <w:pPr>
      <w:keepNext/>
      <w:spacing w:before="240" w:after="60"/>
      <w:outlineLvl w:val="3"/>
    </w:pPr>
    <w:rPr>
      <w:b/>
      <w:bCs/>
      <w:sz w:val="28"/>
      <w:szCs w:val="28"/>
    </w:rPr>
  </w:style>
  <w:style w:type="paragraph" w:styleId="5">
    <w:name w:val="heading 5"/>
    <w:basedOn w:val="a0"/>
    <w:next w:val="a0"/>
    <w:link w:val="5Char"/>
    <w:uiPriority w:val="99"/>
    <w:qFormat/>
    <w:rsid w:val="00606092"/>
    <w:pPr>
      <w:keepNext/>
      <w:keepLines/>
      <w:spacing w:before="200"/>
      <w:ind w:leftChars="0" w:left="1008" w:firstLineChars="0" w:hanging="1008"/>
      <w:jc w:val="both"/>
      <w:outlineLvl w:val="4"/>
    </w:pPr>
    <w:rPr>
      <w:rFonts w:ascii="Arial Narrow" w:hAnsi="Arial Narrow"/>
      <w:color w:val="990000"/>
      <w:szCs w:val="24"/>
    </w:rPr>
  </w:style>
  <w:style w:type="paragraph" w:styleId="6">
    <w:name w:val="heading 6"/>
    <w:basedOn w:val="a0"/>
    <w:next w:val="a0"/>
    <w:link w:val="6Char"/>
    <w:uiPriority w:val="99"/>
    <w:qFormat/>
    <w:rsid w:val="00606092"/>
    <w:pPr>
      <w:keepNext/>
      <w:keepLines/>
      <w:spacing w:before="200"/>
      <w:ind w:leftChars="0" w:left="1152" w:firstLineChars="0" w:hanging="1152"/>
      <w:jc w:val="both"/>
      <w:outlineLvl w:val="5"/>
    </w:pPr>
    <w:rPr>
      <w:rFonts w:ascii="Cambria" w:hAnsi="Cambria"/>
      <w:i/>
      <w:iCs/>
      <w:color w:val="243F60"/>
      <w:szCs w:val="24"/>
    </w:rPr>
  </w:style>
  <w:style w:type="paragraph" w:styleId="7">
    <w:name w:val="heading 7"/>
    <w:basedOn w:val="a0"/>
    <w:next w:val="a0"/>
    <w:link w:val="7Char"/>
    <w:uiPriority w:val="99"/>
    <w:qFormat/>
    <w:rsid w:val="00606092"/>
    <w:pPr>
      <w:keepNext/>
      <w:keepLines/>
      <w:spacing w:before="200"/>
      <w:ind w:leftChars="0" w:left="1296" w:firstLineChars="0" w:hanging="1296"/>
      <w:jc w:val="both"/>
      <w:outlineLvl w:val="6"/>
    </w:pPr>
    <w:rPr>
      <w:rFonts w:ascii="Cambria" w:hAnsi="Cambria"/>
      <w:i/>
      <w:iCs/>
      <w:color w:val="404040"/>
      <w:szCs w:val="24"/>
    </w:rPr>
  </w:style>
  <w:style w:type="paragraph" w:styleId="8">
    <w:name w:val="heading 8"/>
    <w:basedOn w:val="a0"/>
    <w:next w:val="a0"/>
    <w:link w:val="8Char"/>
    <w:uiPriority w:val="99"/>
    <w:qFormat/>
    <w:rsid w:val="00606092"/>
    <w:pPr>
      <w:keepNext/>
      <w:keepLines/>
      <w:spacing w:before="200"/>
      <w:ind w:leftChars="0" w:left="1440" w:firstLineChars="0" w:hanging="1440"/>
      <w:jc w:val="both"/>
      <w:outlineLvl w:val="7"/>
    </w:pPr>
    <w:rPr>
      <w:rFonts w:ascii="Cambria" w:hAnsi="Cambria"/>
      <w:color w:val="404040"/>
      <w:sz w:val="20"/>
      <w:szCs w:val="20"/>
    </w:rPr>
  </w:style>
  <w:style w:type="paragraph" w:styleId="9">
    <w:name w:val="heading 9"/>
    <w:basedOn w:val="a0"/>
    <w:next w:val="a0"/>
    <w:link w:val="9Char"/>
    <w:uiPriority w:val="99"/>
    <w:qFormat/>
    <w:rsid w:val="00606092"/>
    <w:pPr>
      <w:keepNext/>
      <w:keepLines/>
      <w:spacing w:before="200"/>
      <w:ind w:leftChars="0" w:left="1584" w:firstLineChars="0" w:hanging="1584"/>
      <w:jc w:val="both"/>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harChar">
    <w:name w:val="Char Char"/>
    <w:basedOn w:val="a0"/>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1"/>
      </w:numPr>
      <w:tabs>
        <w:tab w:val="clear" w:pos="432"/>
        <w:tab w:val="num" w:pos="360"/>
      </w:tabs>
      <w:ind w:left="0" w:firstLine="0"/>
    </w:pPr>
  </w:style>
  <w:style w:type="paragraph" w:customStyle="1" w:styleId="StyleLeft-04chHanging036ch">
    <w:name w:val="Style Left:  -04 ch Hanging:  036 ch"/>
    <w:basedOn w:val="a0"/>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0"/>
    <w:next w:val="a0"/>
    <w:autoRedefine/>
    <w:uiPriority w:val="39"/>
    <w:qFormat/>
    <w:rsid w:val="00C158C4"/>
    <w:pPr>
      <w:tabs>
        <w:tab w:val="right" w:leader="underscore" w:pos="8302"/>
      </w:tabs>
      <w:spacing w:before="120"/>
      <w:ind w:left="-1" w:hanging="87"/>
    </w:pPr>
    <w:rPr>
      <w:b/>
      <w:bCs/>
      <w:i/>
      <w:iCs/>
      <w:noProof/>
      <w:sz w:val="24"/>
      <w:szCs w:val="24"/>
    </w:rPr>
  </w:style>
  <w:style w:type="paragraph" w:styleId="a4">
    <w:name w:val="caption"/>
    <w:basedOn w:val="a0"/>
    <w:next w:val="a0"/>
    <w:qFormat/>
    <w:rsid w:val="00AB6A63"/>
    <w:pPr>
      <w:spacing w:after="120"/>
      <w:ind w:leftChars="0" w:left="0" w:firstLineChars="0" w:firstLine="0"/>
    </w:pPr>
    <w:rPr>
      <w:b/>
      <w:bCs/>
      <w:sz w:val="20"/>
      <w:szCs w:val="20"/>
    </w:rPr>
  </w:style>
  <w:style w:type="character" w:styleId="a5">
    <w:name w:val="footnote reference"/>
    <w:uiPriority w:val="99"/>
    <w:semiHidden/>
    <w:rsid w:val="007966C1"/>
    <w:rPr>
      <w:vertAlign w:val="superscript"/>
    </w:rPr>
  </w:style>
  <w:style w:type="table" w:styleId="a6">
    <w:name w:val="Table Grid"/>
    <w:basedOn w:val="a2"/>
    <w:uiPriority w:val="5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0"/>
    <w:next w:val="a0"/>
    <w:autoRedefine/>
    <w:uiPriority w:val="39"/>
    <w:qFormat/>
    <w:rsid w:val="00FC1639"/>
    <w:pPr>
      <w:spacing w:before="120"/>
      <w:ind w:left="220"/>
    </w:pPr>
    <w:rPr>
      <w:b/>
      <w:bCs/>
    </w:rPr>
  </w:style>
  <w:style w:type="paragraph" w:styleId="31">
    <w:name w:val="toc 3"/>
    <w:basedOn w:val="a0"/>
    <w:next w:val="a0"/>
    <w:autoRedefine/>
    <w:uiPriority w:val="39"/>
    <w:qFormat/>
    <w:rsid w:val="00FC1639"/>
    <w:pPr>
      <w:ind w:left="440"/>
    </w:pPr>
    <w:rPr>
      <w:sz w:val="20"/>
      <w:szCs w:val="20"/>
    </w:rPr>
  </w:style>
  <w:style w:type="paragraph" w:customStyle="1" w:styleId="xl60">
    <w:name w:val="xl60"/>
    <w:basedOn w:val="a0"/>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7">
    <w:name w:val="ΣΠ_Βασικό"/>
    <w:basedOn w:val="a0"/>
    <w:autoRedefine/>
    <w:rsid w:val="00E11183"/>
    <w:pPr>
      <w:ind w:leftChars="0" w:left="-142" w:firstLineChars="0" w:firstLine="0"/>
      <w:jc w:val="both"/>
    </w:pPr>
    <w:rPr>
      <w:rFonts w:cs="Arial"/>
      <w:szCs w:val="24"/>
    </w:rPr>
  </w:style>
  <w:style w:type="paragraph" w:styleId="a8">
    <w:name w:val="Body Text"/>
    <w:aliases w:val="Τίτλος Μελέτης,Body Text1,contents,body text,heading_txt,bodytxy2,Body Text - Level 2,bt,??2,Oracle Response,sp,sbs,block text,1,bt4,body text4,bt5,body text5,bt1,body text1,Resume Text,BODY TEXT,txt1,T1,Title 1,bullet title,- TF,Corpo,del"/>
    <w:basedOn w:val="a0"/>
    <w:link w:val="Char"/>
    <w:uiPriority w:val="99"/>
    <w:rsid w:val="000E48E9"/>
    <w:pPr>
      <w:ind w:leftChars="0" w:left="0" w:firstLineChars="0" w:firstLine="0"/>
      <w:jc w:val="both"/>
    </w:pPr>
    <w:rPr>
      <w:rFonts w:cs="Arial"/>
      <w:szCs w:val="24"/>
    </w:rPr>
  </w:style>
  <w:style w:type="character" w:customStyle="1" w:styleId="Char">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link w:val="a8"/>
    <w:uiPriority w:val="99"/>
    <w:rsid w:val="000E48E9"/>
    <w:rPr>
      <w:rFonts w:ascii="Arial" w:hAnsi="Arial" w:cs="Arial"/>
      <w:sz w:val="22"/>
      <w:szCs w:val="24"/>
    </w:rPr>
  </w:style>
  <w:style w:type="paragraph" w:styleId="a9">
    <w:name w:val="Balloon Text"/>
    <w:basedOn w:val="a0"/>
    <w:link w:val="Char0"/>
    <w:uiPriority w:val="99"/>
    <w:rsid w:val="004C4C36"/>
    <w:rPr>
      <w:rFonts w:ascii="Tahoma" w:hAnsi="Tahoma" w:cs="Tahoma"/>
      <w:sz w:val="16"/>
      <w:szCs w:val="16"/>
    </w:rPr>
  </w:style>
  <w:style w:type="character" w:customStyle="1" w:styleId="Char0">
    <w:name w:val="Κείμενο πλαισίου Char"/>
    <w:link w:val="a9"/>
    <w:uiPriority w:val="99"/>
    <w:rsid w:val="004C4C36"/>
    <w:rPr>
      <w:rFonts w:ascii="Tahoma" w:hAnsi="Tahoma" w:cs="Tahoma"/>
      <w:sz w:val="16"/>
      <w:szCs w:val="16"/>
    </w:rPr>
  </w:style>
  <w:style w:type="character" w:styleId="aa">
    <w:name w:val="annotation reference"/>
    <w:uiPriority w:val="99"/>
    <w:rsid w:val="004D4178"/>
    <w:rPr>
      <w:sz w:val="16"/>
      <w:szCs w:val="16"/>
    </w:rPr>
  </w:style>
  <w:style w:type="character" w:styleId="ab">
    <w:name w:val="Strong"/>
    <w:qFormat/>
    <w:rsid w:val="00044981"/>
    <w:rPr>
      <w:rFonts w:ascii="Arial" w:hAnsi="Arial"/>
      <w:b/>
      <w:bCs/>
      <w:sz w:val="32"/>
      <w:u w:val="single"/>
    </w:rPr>
  </w:style>
  <w:style w:type="character" w:customStyle="1" w:styleId="4Char">
    <w:name w:val="Επικεφαλίδα 4 Char"/>
    <w:link w:val="40"/>
    <w:uiPriority w:val="99"/>
    <w:rsid w:val="0079401B"/>
    <w:rPr>
      <w:rFonts w:ascii="Calibri" w:eastAsia="Times New Roman" w:hAnsi="Calibri" w:cs="Times New Roman"/>
      <w:b/>
      <w:bCs/>
      <w:sz w:val="28"/>
      <w:szCs w:val="28"/>
    </w:rPr>
  </w:style>
  <w:style w:type="paragraph" w:styleId="ac">
    <w:name w:val="annotation text"/>
    <w:basedOn w:val="a0"/>
    <w:link w:val="Char1"/>
    <w:uiPriority w:val="99"/>
    <w:rsid w:val="004D4178"/>
    <w:rPr>
      <w:sz w:val="20"/>
      <w:szCs w:val="20"/>
    </w:rPr>
  </w:style>
  <w:style w:type="character" w:customStyle="1" w:styleId="Char1">
    <w:name w:val="Κείμενο σχολίου Char"/>
    <w:link w:val="ac"/>
    <w:uiPriority w:val="99"/>
    <w:rsid w:val="004D4178"/>
    <w:rPr>
      <w:rFonts w:ascii="Arial" w:hAnsi="Arial"/>
    </w:rPr>
  </w:style>
  <w:style w:type="paragraph" w:styleId="ad">
    <w:name w:val="annotation subject"/>
    <w:basedOn w:val="ac"/>
    <w:next w:val="ac"/>
    <w:link w:val="Char2"/>
    <w:uiPriority w:val="99"/>
    <w:rsid w:val="004D4178"/>
    <w:rPr>
      <w:b/>
      <w:bCs/>
    </w:rPr>
  </w:style>
  <w:style w:type="character" w:customStyle="1" w:styleId="Char2">
    <w:name w:val="Θέμα σχολίου Char"/>
    <w:link w:val="ad"/>
    <w:uiPriority w:val="99"/>
    <w:rsid w:val="004D4178"/>
    <w:rPr>
      <w:rFonts w:ascii="Arial" w:hAnsi="Arial"/>
      <w:b/>
      <w:bCs/>
    </w:rPr>
  </w:style>
  <w:style w:type="paragraph" w:styleId="ae">
    <w:name w:val="TOC Heading"/>
    <w:basedOn w:val="1"/>
    <w:next w:val="a0"/>
    <w:uiPriority w:val="39"/>
    <w:qFormat/>
    <w:rsid w:val="00B31192"/>
    <w:pPr>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f">
    <w:name w:val="Έντονο εισαγωγικό"/>
    <w:basedOn w:val="a0"/>
    <w:next w:val="a0"/>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f"/>
    <w:uiPriority w:val="30"/>
    <w:rsid w:val="0032799E"/>
    <w:rPr>
      <w:rFonts w:ascii="Arial" w:hAnsi="Arial"/>
      <w:b/>
      <w:bCs/>
      <w:i/>
      <w:iCs/>
      <w:color w:val="4F81BD"/>
      <w:sz w:val="22"/>
      <w:szCs w:val="22"/>
    </w:rPr>
  </w:style>
  <w:style w:type="character" w:styleId="af0">
    <w:name w:val="Book Title"/>
    <w:uiPriority w:val="33"/>
    <w:qFormat/>
    <w:rsid w:val="0032799E"/>
    <w:rPr>
      <w:rFonts w:ascii="Arial" w:hAnsi="Arial"/>
      <w:b/>
      <w:bCs/>
      <w:smallCaps/>
      <w:spacing w:val="5"/>
      <w:sz w:val="20"/>
    </w:rPr>
  </w:style>
  <w:style w:type="character" w:styleId="af1">
    <w:name w:val="Intense Reference"/>
    <w:uiPriority w:val="32"/>
    <w:qFormat/>
    <w:rsid w:val="0032799E"/>
    <w:rPr>
      <w:rFonts w:ascii="Arial" w:hAnsi="Arial"/>
      <w:b/>
      <w:bCs/>
      <w:smallCaps/>
      <w:color w:val="1F497D"/>
      <w:spacing w:val="5"/>
      <w:sz w:val="20"/>
      <w:u w:val="single"/>
    </w:rPr>
  </w:style>
  <w:style w:type="paragraph" w:styleId="af2">
    <w:name w:val="Title"/>
    <w:basedOn w:val="a0"/>
    <w:next w:val="a0"/>
    <w:link w:val="Char4"/>
    <w:autoRedefine/>
    <w:uiPriority w:val="99"/>
    <w:qFormat/>
    <w:rsid w:val="00CB0773"/>
    <w:pPr>
      <w:spacing w:before="240" w:after="240"/>
      <w:ind w:leftChars="0" w:left="0" w:firstLineChars="0" w:firstLine="0"/>
      <w:outlineLvl w:val="0"/>
    </w:pPr>
    <w:rPr>
      <w:b/>
      <w:bCs/>
      <w:kern w:val="28"/>
      <w:sz w:val="28"/>
    </w:rPr>
  </w:style>
  <w:style w:type="character" w:customStyle="1" w:styleId="Char4">
    <w:name w:val="Τίτλος Char"/>
    <w:link w:val="af2"/>
    <w:uiPriority w:val="99"/>
    <w:rsid w:val="00CB0773"/>
    <w:rPr>
      <w:rFonts w:ascii="Calibri" w:hAnsi="Calibri"/>
      <w:b/>
      <w:bCs/>
      <w:kern w:val="28"/>
      <w:sz w:val="28"/>
      <w:szCs w:val="22"/>
    </w:rPr>
  </w:style>
  <w:style w:type="paragraph" w:customStyle="1" w:styleId="af3">
    <w:name w:val="ΠΙΝΑΚΑΣ"/>
    <w:basedOn w:val="a0"/>
    <w:autoRedefine/>
    <w:rsid w:val="00CD52B9"/>
    <w:pPr>
      <w:spacing w:line="360" w:lineRule="auto"/>
      <w:ind w:leftChars="0" w:left="0" w:firstLineChars="0" w:firstLine="0"/>
      <w:jc w:val="both"/>
    </w:pPr>
    <w:rPr>
      <w:rFonts w:ascii="Verdana" w:hAnsi="Verdana"/>
      <w:sz w:val="18"/>
      <w:szCs w:val="24"/>
    </w:rPr>
  </w:style>
  <w:style w:type="paragraph" w:styleId="af4">
    <w:name w:val="table of figures"/>
    <w:basedOn w:val="a0"/>
    <w:next w:val="a0"/>
    <w:uiPriority w:val="99"/>
    <w:rsid w:val="00FC5129"/>
    <w:pPr>
      <w:ind w:left="440" w:hanging="440"/>
    </w:pPr>
    <w:rPr>
      <w:bCs/>
      <w:sz w:val="20"/>
      <w:szCs w:val="20"/>
    </w:rPr>
  </w:style>
  <w:style w:type="paragraph" w:styleId="af5">
    <w:name w:val="Subtitle"/>
    <w:basedOn w:val="a0"/>
    <w:next w:val="a0"/>
    <w:link w:val="Char5"/>
    <w:qFormat/>
    <w:rsid w:val="009161BD"/>
    <w:pPr>
      <w:spacing w:after="60"/>
      <w:jc w:val="center"/>
      <w:outlineLvl w:val="1"/>
    </w:pPr>
    <w:rPr>
      <w:rFonts w:ascii="Cambria" w:hAnsi="Cambria"/>
      <w:sz w:val="24"/>
      <w:szCs w:val="24"/>
    </w:rPr>
  </w:style>
  <w:style w:type="character" w:customStyle="1" w:styleId="Char5">
    <w:name w:val="Υπότιτλος Char"/>
    <w:link w:val="af5"/>
    <w:rsid w:val="009161BD"/>
    <w:rPr>
      <w:rFonts w:ascii="Cambria" w:eastAsia="Times New Roman" w:hAnsi="Cambria" w:cs="Times New Roman"/>
      <w:sz w:val="24"/>
      <w:szCs w:val="24"/>
    </w:rPr>
  </w:style>
  <w:style w:type="paragraph" w:customStyle="1" w:styleId="32">
    <w:name w:val="Επικεφαλίδα_3"/>
    <w:basedOn w:val="3"/>
    <w:link w:val="3Char0"/>
    <w:qFormat/>
    <w:rsid w:val="000A4605"/>
    <w:pPr>
      <w:numPr>
        <w:numId w:val="0"/>
      </w:numPr>
      <w:ind w:left="700"/>
    </w:pPr>
  </w:style>
  <w:style w:type="paragraph" w:styleId="41">
    <w:name w:val="toc 4"/>
    <w:basedOn w:val="a0"/>
    <w:next w:val="a0"/>
    <w:autoRedefine/>
    <w:uiPriority w:val="39"/>
    <w:rsid w:val="00FC1639"/>
    <w:pPr>
      <w:ind w:left="660"/>
    </w:pPr>
    <w:rPr>
      <w:sz w:val="20"/>
      <w:szCs w:val="20"/>
    </w:rPr>
  </w:style>
  <w:style w:type="character" w:customStyle="1" w:styleId="3Char">
    <w:name w:val="Επικεφαλίδα 3 Char"/>
    <w:link w:val="3"/>
    <w:uiPriority w:val="99"/>
    <w:rsid w:val="000A4605"/>
    <w:rPr>
      <w:rFonts w:ascii="Calibri" w:hAnsi="Calibri" w:cs="Arial"/>
      <w:b/>
      <w:bCs/>
      <w:sz w:val="24"/>
      <w:szCs w:val="26"/>
    </w:rPr>
  </w:style>
  <w:style w:type="character" w:customStyle="1" w:styleId="3Char0">
    <w:name w:val="Επικεφαλίδα_3 Char"/>
    <w:basedOn w:val="3Char"/>
    <w:link w:val="32"/>
    <w:rsid w:val="000A4605"/>
    <w:rPr>
      <w:rFonts w:ascii="Arial" w:hAnsi="Arial" w:cs="Arial"/>
      <w:b/>
      <w:bCs/>
      <w:sz w:val="24"/>
      <w:szCs w:val="26"/>
    </w:rPr>
  </w:style>
  <w:style w:type="paragraph" w:styleId="50">
    <w:name w:val="toc 5"/>
    <w:basedOn w:val="a0"/>
    <w:next w:val="a0"/>
    <w:autoRedefine/>
    <w:rsid w:val="00FC1639"/>
    <w:pPr>
      <w:ind w:left="880"/>
    </w:pPr>
    <w:rPr>
      <w:sz w:val="20"/>
      <w:szCs w:val="20"/>
    </w:rPr>
  </w:style>
  <w:style w:type="paragraph" w:styleId="60">
    <w:name w:val="toc 6"/>
    <w:basedOn w:val="a0"/>
    <w:next w:val="a0"/>
    <w:autoRedefine/>
    <w:rsid w:val="00FC1639"/>
    <w:pPr>
      <w:ind w:left="1100"/>
    </w:pPr>
    <w:rPr>
      <w:sz w:val="20"/>
      <w:szCs w:val="20"/>
    </w:rPr>
  </w:style>
  <w:style w:type="paragraph" w:styleId="70">
    <w:name w:val="toc 7"/>
    <w:basedOn w:val="a0"/>
    <w:next w:val="a0"/>
    <w:autoRedefine/>
    <w:rsid w:val="00FC1639"/>
    <w:pPr>
      <w:ind w:left="1320"/>
    </w:pPr>
    <w:rPr>
      <w:sz w:val="20"/>
      <w:szCs w:val="20"/>
    </w:rPr>
  </w:style>
  <w:style w:type="paragraph" w:styleId="80">
    <w:name w:val="toc 8"/>
    <w:basedOn w:val="a0"/>
    <w:next w:val="a0"/>
    <w:autoRedefine/>
    <w:rsid w:val="00FC1639"/>
    <w:pPr>
      <w:ind w:left="1540"/>
    </w:pPr>
    <w:rPr>
      <w:sz w:val="20"/>
      <w:szCs w:val="20"/>
    </w:rPr>
  </w:style>
  <w:style w:type="paragraph" w:styleId="90">
    <w:name w:val="toc 9"/>
    <w:basedOn w:val="a0"/>
    <w:next w:val="a0"/>
    <w:autoRedefine/>
    <w:uiPriority w:val="99"/>
    <w:rsid w:val="00FC1639"/>
    <w:pPr>
      <w:ind w:left="1760"/>
    </w:pPr>
    <w:rPr>
      <w:sz w:val="20"/>
      <w:szCs w:val="20"/>
    </w:rPr>
  </w:style>
  <w:style w:type="paragraph" w:styleId="af6">
    <w:name w:val="header"/>
    <w:basedOn w:val="a0"/>
    <w:link w:val="Char6"/>
    <w:uiPriority w:val="99"/>
    <w:rsid w:val="00253756"/>
    <w:pPr>
      <w:tabs>
        <w:tab w:val="center" w:pos="4153"/>
        <w:tab w:val="right" w:pos="8306"/>
      </w:tabs>
    </w:pPr>
  </w:style>
  <w:style w:type="character" w:customStyle="1" w:styleId="Char6">
    <w:name w:val="Κεφαλίδα Char"/>
    <w:link w:val="af6"/>
    <w:uiPriority w:val="99"/>
    <w:rsid w:val="00253756"/>
    <w:rPr>
      <w:rFonts w:ascii="Arial" w:hAnsi="Arial"/>
      <w:sz w:val="22"/>
      <w:szCs w:val="22"/>
    </w:rPr>
  </w:style>
  <w:style w:type="paragraph" w:styleId="af7">
    <w:name w:val="footer"/>
    <w:basedOn w:val="a0"/>
    <w:link w:val="Char7"/>
    <w:uiPriority w:val="99"/>
    <w:rsid w:val="00253756"/>
    <w:pPr>
      <w:tabs>
        <w:tab w:val="center" w:pos="4153"/>
        <w:tab w:val="right" w:pos="8306"/>
      </w:tabs>
    </w:pPr>
  </w:style>
  <w:style w:type="character" w:customStyle="1" w:styleId="Char7">
    <w:name w:val="Υποσέλιδο Char"/>
    <w:link w:val="af7"/>
    <w:uiPriority w:val="99"/>
    <w:rsid w:val="00253756"/>
    <w:rPr>
      <w:rFonts w:ascii="Arial" w:hAnsi="Arial"/>
      <w:sz w:val="22"/>
      <w:szCs w:val="22"/>
    </w:rPr>
  </w:style>
  <w:style w:type="character" w:customStyle="1" w:styleId="2Char">
    <w:name w:val="Επικεφαλίδα 2 Char"/>
    <w:link w:val="20"/>
    <w:uiPriority w:val="99"/>
    <w:rsid w:val="00606092"/>
    <w:rPr>
      <w:rFonts w:asciiTheme="minorHAnsi" w:hAnsiTheme="minorHAnsi" w:cstheme="minorHAnsi"/>
      <w:b/>
      <w:bCs/>
      <w:iCs/>
      <w:sz w:val="22"/>
      <w:szCs w:val="22"/>
    </w:rPr>
  </w:style>
  <w:style w:type="character" w:styleId="af8">
    <w:name w:val="Emphasis"/>
    <w:qFormat/>
    <w:rsid w:val="00ED6FCD"/>
    <w:rPr>
      <w:i/>
      <w:iCs/>
    </w:rPr>
  </w:style>
  <w:style w:type="paragraph" w:styleId="af9">
    <w:name w:val="List Paragraph"/>
    <w:basedOn w:val="a0"/>
    <w:uiPriority w:val="99"/>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a">
    <w:name w:val="footnote text"/>
    <w:basedOn w:val="a0"/>
    <w:link w:val="Char8"/>
    <w:uiPriority w:val="99"/>
    <w:rsid w:val="004A3A41"/>
    <w:rPr>
      <w:sz w:val="20"/>
      <w:szCs w:val="20"/>
    </w:rPr>
  </w:style>
  <w:style w:type="character" w:customStyle="1" w:styleId="Char8">
    <w:name w:val="Κείμενο υποσημείωσης Char"/>
    <w:link w:val="afa"/>
    <w:uiPriority w:val="99"/>
    <w:rsid w:val="004A3A41"/>
    <w:rPr>
      <w:rFonts w:ascii="Calibri" w:hAnsi="Calibri"/>
    </w:rPr>
  </w:style>
  <w:style w:type="paragraph" w:styleId="afb">
    <w:name w:val="Revision"/>
    <w:hidden/>
    <w:uiPriority w:val="99"/>
    <w:semiHidden/>
    <w:rsid w:val="00074B05"/>
    <w:rPr>
      <w:rFonts w:ascii="Calibri" w:hAnsi="Calibri"/>
      <w:sz w:val="22"/>
      <w:szCs w:val="22"/>
    </w:rPr>
  </w:style>
  <w:style w:type="character" w:customStyle="1" w:styleId="1Char">
    <w:name w:val="Επικεφαλίδα 1 Char"/>
    <w:basedOn w:val="a1"/>
    <w:link w:val="1"/>
    <w:uiPriority w:val="99"/>
    <w:rsid w:val="000A1D33"/>
    <w:rPr>
      <w:rFonts w:asciiTheme="minorHAnsi" w:hAnsiTheme="minorHAnsi" w:cstheme="minorHAnsi"/>
      <w:b/>
      <w:bCs/>
      <w:kern w:val="32"/>
      <w:sz w:val="22"/>
      <w:szCs w:val="22"/>
      <w:shd w:val="clear" w:color="auto" w:fill="D9D9D9"/>
    </w:rPr>
  </w:style>
  <w:style w:type="character" w:customStyle="1" w:styleId="5Char">
    <w:name w:val="Επικεφαλίδα 5 Char"/>
    <w:basedOn w:val="a1"/>
    <w:link w:val="5"/>
    <w:uiPriority w:val="99"/>
    <w:rsid w:val="00606092"/>
    <w:rPr>
      <w:rFonts w:ascii="Arial Narrow" w:hAnsi="Arial Narrow"/>
      <w:color w:val="990000"/>
      <w:sz w:val="22"/>
      <w:szCs w:val="24"/>
    </w:rPr>
  </w:style>
  <w:style w:type="character" w:customStyle="1" w:styleId="6Char">
    <w:name w:val="Επικεφαλίδα 6 Char"/>
    <w:basedOn w:val="a1"/>
    <w:link w:val="6"/>
    <w:uiPriority w:val="99"/>
    <w:rsid w:val="00606092"/>
    <w:rPr>
      <w:rFonts w:ascii="Cambria" w:hAnsi="Cambria"/>
      <w:i/>
      <w:iCs/>
      <w:color w:val="243F60"/>
      <w:sz w:val="22"/>
      <w:szCs w:val="24"/>
    </w:rPr>
  </w:style>
  <w:style w:type="character" w:customStyle="1" w:styleId="7Char">
    <w:name w:val="Επικεφαλίδα 7 Char"/>
    <w:basedOn w:val="a1"/>
    <w:link w:val="7"/>
    <w:uiPriority w:val="99"/>
    <w:rsid w:val="00606092"/>
    <w:rPr>
      <w:rFonts w:ascii="Cambria" w:hAnsi="Cambria"/>
      <w:i/>
      <w:iCs/>
      <w:color w:val="404040"/>
      <w:sz w:val="22"/>
      <w:szCs w:val="24"/>
    </w:rPr>
  </w:style>
  <w:style w:type="character" w:customStyle="1" w:styleId="8Char">
    <w:name w:val="Επικεφαλίδα 8 Char"/>
    <w:basedOn w:val="a1"/>
    <w:link w:val="8"/>
    <w:uiPriority w:val="99"/>
    <w:rsid w:val="00606092"/>
    <w:rPr>
      <w:rFonts w:ascii="Cambria" w:hAnsi="Cambria"/>
      <w:color w:val="404040"/>
    </w:rPr>
  </w:style>
  <w:style w:type="character" w:customStyle="1" w:styleId="9Char">
    <w:name w:val="Επικεφαλίδα 9 Char"/>
    <w:basedOn w:val="a1"/>
    <w:link w:val="9"/>
    <w:uiPriority w:val="99"/>
    <w:rsid w:val="00606092"/>
    <w:rPr>
      <w:rFonts w:ascii="Cambria" w:hAnsi="Cambria"/>
      <w:i/>
      <w:iCs/>
      <w:color w:val="404040"/>
    </w:rPr>
  </w:style>
  <w:style w:type="paragraph" w:styleId="afc">
    <w:name w:val="endnote text"/>
    <w:basedOn w:val="a0"/>
    <w:link w:val="Char9"/>
    <w:uiPriority w:val="99"/>
    <w:rsid w:val="00606092"/>
    <w:pPr>
      <w:ind w:leftChars="0" w:left="0" w:firstLineChars="0" w:firstLine="0"/>
      <w:jc w:val="both"/>
    </w:pPr>
    <w:rPr>
      <w:rFonts w:ascii="Arial Narrow" w:hAnsi="Arial Narrow"/>
      <w:sz w:val="20"/>
      <w:szCs w:val="20"/>
    </w:rPr>
  </w:style>
  <w:style w:type="character" w:customStyle="1" w:styleId="Char9">
    <w:name w:val="Κείμενο σημείωσης τέλους Char"/>
    <w:basedOn w:val="a1"/>
    <w:link w:val="afc"/>
    <w:uiPriority w:val="99"/>
    <w:rsid w:val="00606092"/>
    <w:rPr>
      <w:rFonts w:ascii="Arial Narrow" w:hAnsi="Arial Narrow"/>
    </w:rPr>
  </w:style>
  <w:style w:type="character" w:styleId="afd">
    <w:name w:val="endnote reference"/>
    <w:basedOn w:val="a1"/>
    <w:uiPriority w:val="99"/>
    <w:rsid w:val="00606092"/>
    <w:rPr>
      <w:rFonts w:cs="Times New Roman"/>
      <w:vertAlign w:val="superscript"/>
    </w:rPr>
  </w:style>
  <w:style w:type="paragraph" w:customStyle="1" w:styleId="Intro">
    <w:name w:val="Intro"/>
    <w:basedOn w:val="1"/>
    <w:link w:val="IntroChar"/>
    <w:uiPriority w:val="99"/>
    <w:rsid w:val="00606092"/>
    <w:pPr>
      <w:spacing w:before="120" w:after="0"/>
    </w:pPr>
    <w:rPr>
      <w:rFonts w:ascii="Arial Narrow" w:hAnsi="Arial Narrow" w:cs="Times New Roman"/>
      <w:b w:val="0"/>
      <w:bCs w:val="0"/>
      <w:color w:val="990000"/>
      <w:kern w:val="0"/>
      <w:sz w:val="32"/>
      <w:szCs w:val="28"/>
    </w:rPr>
  </w:style>
  <w:style w:type="table" w:styleId="3-2">
    <w:name w:val="Medium Grid 3 Accent 2"/>
    <w:basedOn w:val="a2"/>
    <w:uiPriority w:val="99"/>
    <w:rsid w:val="0060609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e">
    <w:name w:val="Document Map"/>
    <w:basedOn w:val="a0"/>
    <w:link w:val="Chara"/>
    <w:uiPriority w:val="99"/>
    <w:rsid w:val="00606092"/>
    <w:pPr>
      <w:shd w:val="clear" w:color="auto" w:fill="000080"/>
      <w:spacing w:before="120"/>
      <w:ind w:leftChars="0" w:left="0" w:firstLineChars="0" w:firstLine="0"/>
      <w:jc w:val="both"/>
    </w:pPr>
    <w:rPr>
      <w:rFonts w:ascii="Times New Roman" w:eastAsia="Calibri" w:hAnsi="Times New Roman"/>
      <w:sz w:val="2"/>
      <w:szCs w:val="20"/>
    </w:rPr>
  </w:style>
  <w:style w:type="character" w:customStyle="1" w:styleId="Chara">
    <w:name w:val="Χάρτης εγγράφου Char"/>
    <w:basedOn w:val="a1"/>
    <w:link w:val="afe"/>
    <w:uiPriority w:val="99"/>
    <w:rsid w:val="00606092"/>
    <w:rPr>
      <w:rFonts w:eastAsia="Calibri"/>
      <w:sz w:val="2"/>
      <w:shd w:val="clear" w:color="auto" w:fill="000080"/>
    </w:rPr>
  </w:style>
  <w:style w:type="paragraph" w:styleId="a">
    <w:name w:val="List Bullet"/>
    <w:basedOn w:val="2"/>
    <w:link w:val="Charb"/>
    <w:uiPriority w:val="99"/>
    <w:rsid w:val="00606092"/>
    <w:pPr>
      <w:numPr>
        <w:numId w:val="0"/>
      </w:numPr>
      <w:tabs>
        <w:tab w:val="clear" w:pos="709"/>
        <w:tab w:val="left" w:pos="567"/>
      </w:tabs>
    </w:pPr>
    <w:rPr>
      <w:szCs w:val="22"/>
    </w:rPr>
  </w:style>
  <w:style w:type="character" w:customStyle="1" w:styleId="Charb">
    <w:name w:val="Λίστα με κουκκίδες Char"/>
    <w:link w:val="a"/>
    <w:uiPriority w:val="99"/>
    <w:locked/>
    <w:rsid w:val="00606092"/>
    <w:rPr>
      <w:rFonts w:ascii="Arial Narrow" w:hAnsi="Arial Narrow"/>
      <w:sz w:val="22"/>
      <w:szCs w:val="22"/>
    </w:rPr>
  </w:style>
  <w:style w:type="character" w:customStyle="1" w:styleId="IntroChar">
    <w:name w:val="Intro Char"/>
    <w:link w:val="Intro"/>
    <w:uiPriority w:val="99"/>
    <w:locked/>
    <w:rsid w:val="00606092"/>
    <w:rPr>
      <w:rFonts w:ascii="Arial Narrow" w:hAnsi="Arial Narrow"/>
      <w:color w:val="990000"/>
      <w:sz w:val="32"/>
      <w:szCs w:val="28"/>
      <w:shd w:val="clear" w:color="auto" w:fill="D9D9D9"/>
    </w:rPr>
  </w:style>
  <w:style w:type="paragraph" w:styleId="2">
    <w:name w:val="List Bullet 2"/>
    <w:basedOn w:val="a0"/>
    <w:uiPriority w:val="99"/>
    <w:rsid w:val="00606092"/>
    <w:pPr>
      <w:numPr>
        <w:numId w:val="4"/>
      </w:numPr>
      <w:tabs>
        <w:tab w:val="left" w:pos="709"/>
      </w:tabs>
      <w:spacing w:before="120"/>
      <w:ind w:leftChars="0" w:left="709" w:firstLineChars="0" w:hanging="284"/>
      <w:jc w:val="both"/>
    </w:pPr>
    <w:rPr>
      <w:rFonts w:ascii="Arial Narrow" w:hAnsi="Arial Narrow"/>
      <w:szCs w:val="24"/>
    </w:rPr>
  </w:style>
  <w:style w:type="paragraph" w:styleId="Web">
    <w:name w:val="Normal (Web)"/>
    <w:basedOn w:val="a0"/>
    <w:uiPriority w:val="99"/>
    <w:rsid w:val="00606092"/>
    <w:pPr>
      <w:spacing w:before="100" w:beforeAutospacing="1" w:after="100" w:afterAutospacing="1"/>
      <w:ind w:leftChars="0" w:left="0" w:firstLineChars="0" w:firstLine="0"/>
    </w:pPr>
    <w:rPr>
      <w:rFonts w:ascii="Times New Roman" w:hAnsi="Times New Roman"/>
      <w:sz w:val="24"/>
      <w:szCs w:val="24"/>
    </w:rPr>
  </w:style>
  <w:style w:type="paragraph" w:styleId="4">
    <w:name w:val="List Bullet 4"/>
    <w:basedOn w:val="a0"/>
    <w:uiPriority w:val="99"/>
    <w:rsid w:val="00606092"/>
    <w:pPr>
      <w:numPr>
        <w:numId w:val="3"/>
      </w:numPr>
      <w:tabs>
        <w:tab w:val="clear" w:pos="643"/>
        <w:tab w:val="num" w:pos="1209"/>
      </w:tabs>
      <w:spacing w:before="120"/>
      <w:ind w:leftChars="0" w:left="1209" w:firstLineChars="0" w:firstLine="0"/>
      <w:contextualSpacing/>
      <w:jc w:val="both"/>
    </w:pPr>
    <w:rPr>
      <w:rFonts w:ascii="Arial Narrow" w:hAnsi="Arial Narrow"/>
      <w:szCs w:val="24"/>
    </w:rPr>
  </w:style>
  <w:style w:type="character" w:customStyle="1" w:styleId="Intro2">
    <w:name w:val="Intro 2"/>
    <w:uiPriority w:val="99"/>
    <w:rsid w:val="00606092"/>
    <w:rPr>
      <w:rFonts w:ascii="Arial Narrow" w:hAnsi="Arial Narrow"/>
      <w:color w:val="990000"/>
      <w:sz w:val="26"/>
    </w:rPr>
  </w:style>
  <w:style w:type="table" w:styleId="-2">
    <w:name w:val="Light List Accent 2"/>
    <w:basedOn w:val="a2"/>
    <w:uiPriority w:val="99"/>
    <w:rsid w:val="00606092"/>
    <w:rPr>
      <w:rFonts w:ascii="Calibri" w:eastAsia="Calibri" w:hAnsi="Calibri"/>
      <w:sz w:val="22"/>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rsid w:val="00606092"/>
    <w:pPr>
      <w:numPr>
        <w:numId w:val="5"/>
      </w:numPr>
      <w:tabs>
        <w:tab w:val="clear" w:pos="709"/>
        <w:tab w:val="left" w:pos="993"/>
      </w:tabs>
      <w:ind w:left="993" w:hanging="432"/>
    </w:pPr>
    <w:rPr>
      <w:lang w:val="en-US"/>
    </w:rPr>
  </w:style>
  <w:style w:type="table" w:customStyle="1" w:styleId="MediumGrid3-Accent21">
    <w:name w:val="Medium Grid 3 - Accent 21"/>
    <w:uiPriority w:val="99"/>
    <w:rsid w:val="00606092"/>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5">
    <w:name w:val="Medium Shading 2 Accent 5"/>
    <w:basedOn w:val="a2"/>
    <w:uiPriority w:val="99"/>
    <w:rsid w:val="00606092"/>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customStyle="1" w:styleId="ListBulletables">
    <w:name w:val="List Bulle tables"/>
    <w:basedOn w:val="af9"/>
    <w:uiPriority w:val="99"/>
    <w:rsid w:val="00606092"/>
    <w:pPr>
      <w:numPr>
        <w:numId w:val="6"/>
      </w:numPr>
      <w:spacing w:after="60" w:line="264" w:lineRule="auto"/>
      <w:ind w:leftChars="0" w:left="0" w:firstLineChars="0" w:firstLine="0"/>
      <w:contextualSpacing/>
      <w:jc w:val="both"/>
    </w:pPr>
    <w:rPr>
      <w:rFonts w:ascii="Arial Narrow" w:hAnsi="Arial Narrow"/>
      <w:sz w:val="20"/>
      <w:szCs w:val="20"/>
    </w:rPr>
  </w:style>
  <w:style w:type="table" w:customStyle="1" w:styleId="-11">
    <w:name w:val="Ανοιχτόχρωμη λίστα - ΄Εμφαση 11"/>
    <w:uiPriority w:val="99"/>
    <w:rsid w:val="00606092"/>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1">
    <w:name w:val="Table Grid1"/>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2"/>
    <w:uiPriority w:val="99"/>
    <w:rsid w:val="0060609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1"/>
    <w:uiPriority w:val="99"/>
    <w:rsid w:val="00606092"/>
    <w:rPr>
      <w:rFonts w:cs="Times New Roman"/>
      <w:color w:val="800080"/>
      <w:u w:val="single"/>
    </w:rPr>
  </w:style>
  <w:style w:type="paragraph" w:customStyle="1" w:styleId="aff">
    <w:name w:val="ΤΕΤΡΑΨΗΦΙΟ"/>
    <w:basedOn w:val="40"/>
    <w:autoRedefine/>
    <w:uiPriority w:val="99"/>
    <w:rsid w:val="00606092"/>
    <w:pPr>
      <w:spacing w:before="0" w:after="0" w:line="360" w:lineRule="auto"/>
      <w:ind w:leftChars="0" w:left="0" w:firstLineChars="0" w:firstLine="0"/>
      <w:jc w:val="both"/>
      <w:outlineLvl w:val="9"/>
    </w:pPr>
    <w:rPr>
      <w:rFonts w:eastAsia="Calibri" w:cs="Verdana"/>
      <w:b w:val="0"/>
      <w:iCs/>
      <w:sz w:val="24"/>
      <w:szCs w:val="24"/>
    </w:rPr>
  </w:style>
  <w:style w:type="paragraph" w:customStyle="1" w:styleId="CM1">
    <w:name w:val="CM1"/>
    <w:basedOn w:val="Default"/>
    <w:next w:val="Default"/>
    <w:uiPriority w:val="99"/>
    <w:rsid w:val="00606092"/>
    <w:rPr>
      <w:rFonts w:eastAsia="Calibri" w:cs="Times New Roman"/>
      <w:color w:val="auto"/>
    </w:rPr>
  </w:style>
  <w:style w:type="paragraph" w:customStyle="1" w:styleId="CM3">
    <w:name w:val="CM3"/>
    <w:basedOn w:val="Default"/>
    <w:next w:val="Default"/>
    <w:uiPriority w:val="99"/>
    <w:rsid w:val="00606092"/>
    <w:rPr>
      <w:rFonts w:eastAsia="Calibri" w:cs="Times New Roman"/>
      <w:color w:val="auto"/>
    </w:rPr>
  </w:style>
  <w:style w:type="paragraph" w:customStyle="1" w:styleId="CM4">
    <w:name w:val="CM4"/>
    <w:basedOn w:val="Default"/>
    <w:next w:val="Default"/>
    <w:uiPriority w:val="99"/>
    <w:rsid w:val="00606092"/>
    <w:rPr>
      <w:rFonts w:eastAsia="Calibri" w:cs="Times New Roman"/>
      <w:color w:val="auto"/>
    </w:rPr>
  </w:style>
  <w:style w:type="character" w:customStyle="1" w:styleId="CharChar6">
    <w:name w:val="Char Char6"/>
    <w:uiPriority w:val="99"/>
    <w:locked/>
    <w:rsid w:val="00606092"/>
    <w:rPr>
      <w:rFonts w:ascii="Arial Narrow" w:hAnsi="Arial Narrow"/>
      <w:sz w:val="20"/>
      <w:lang w:eastAsia="el-GR"/>
    </w:rPr>
  </w:style>
  <w:style w:type="character" w:customStyle="1" w:styleId="CharChar2">
    <w:name w:val="Char Char2"/>
    <w:uiPriority w:val="99"/>
    <w:semiHidden/>
    <w:rsid w:val="00606092"/>
    <w:rPr>
      <w:rFonts w:ascii="Arial Narrow" w:eastAsia="Times New Roman" w:hAnsi="Arial Narrow"/>
    </w:rPr>
  </w:style>
  <w:style w:type="numbering" w:customStyle="1" w:styleId="Style1BulletedDarkRed">
    <w:name w:val="Style 1 Bulleted Dark Red"/>
    <w:rsid w:val="00606092"/>
    <w:pPr>
      <w:numPr>
        <w:numId w:val="7"/>
      </w:numPr>
    </w:pPr>
  </w:style>
  <w:style w:type="paragraph" w:styleId="-HTML">
    <w:name w:val="HTML Preformatted"/>
    <w:basedOn w:val="a0"/>
    <w:link w:val="-HTMLChar"/>
    <w:uiPriority w:val="99"/>
    <w:unhideWhenUsed/>
    <w:rsid w:val="00606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pPr>
    <w:rPr>
      <w:rFonts w:ascii="Courier New" w:hAnsi="Courier New" w:cs="Courier New"/>
      <w:sz w:val="20"/>
      <w:szCs w:val="20"/>
    </w:rPr>
  </w:style>
  <w:style w:type="character" w:customStyle="1" w:styleId="-HTMLChar">
    <w:name w:val="Προ-διαμορφωμένο HTML Char"/>
    <w:basedOn w:val="a1"/>
    <w:link w:val="-HTML"/>
    <w:uiPriority w:val="99"/>
    <w:rsid w:val="00606092"/>
    <w:rPr>
      <w:rFonts w:ascii="Courier New" w:hAnsi="Courier New" w:cs="Courier New"/>
    </w:rPr>
  </w:style>
  <w:style w:type="paragraph" w:customStyle="1" w:styleId="Char1CharCharChar">
    <w:name w:val="Char1 Char Char Char"/>
    <w:basedOn w:val="a0"/>
    <w:rsid w:val="00606092"/>
    <w:pPr>
      <w:spacing w:after="160" w:line="240" w:lineRule="exact"/>
      <w:ind w:leftChars="0" w:left="0" w:firstLineChars="0" w:firstLine="0"/>
    </w:pPr>
    <w:rPr>
      <w:rFonts w:ascii="Verdana" w:hAnsi="Verdana"/>
      <w:sz w:val="20"/>
      <w:szCs w:val="20"/>
      <w:lang w:val="en-US" w:eastAsia="en-US"/>
    </w:rPr>
  </w:style>
  <w:style w:type="paragraph" w:customStyle="1" w:styleId="11">
    <w:name w:val="Παράγραφος λίστας1"/>
    <w:basedOn w:val="a0"/>
    <w:rsid w:val="00371E3D"/>
    <w:pPr>
      <w:spacing w:before="120"/>
      <w:ind w:leftChars="0" w:left="720" w:firstLineChars="0" w:firstLine="0"/>
      <w:contextualSpacing/>
      <w:jc w:val="both"/>
    </w:pPr>
    <w:rPr>
      <w:rFonts w:ascii="Arial Narrow" w:eastAsia="Calibri" w:hAnsi="Arial Narro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 w:id="191485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6" ma:contentTypeDescription="Create a new document." ma:contentTypeScope="" ma:versionID="d4da9f25e471df209d4c959ff14076ad">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b9c3c3c2db344f671cd64f9dccc6500e"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bfbbf83d-d1a0-4fca-b288-466f23d131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DFBBF-EB7C-464E-81FD-2BF4A6C10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8A1349-6E14-4B2D-9DF0-46325A732CB7}">
  <ds:schemaRefs>
    <ds:schemaRef ds:uri="http://schemas.microsoft.com/office/2006/metadata/properties"/>
    <ds:schemaRef ds:uri="http://schemas.microsoft.com/office/infopath/2007/PartnerControls"/>
    <ds:schemaRef ds:uri="bfbbf83d-d1a0-4fca-b288-466f23d13174"/>
  </ds:schemaRefs>
</ds:datastoreItem>
</file>

<file path=customXml/itemProps3.xml><?xml version="1.0" encoding="utf-8"?>
<ds:datastoreItem xmlns:ds="http://schemas.openxmlformats.org/officeDocument/2006/customXml" ds:itemID="{5F12B140-AEB5-4B72-8397-6DC870A4DFA1}">
  <ds:schemaRefs>
    <ds:schemaRef ds:uri="http://schemas.microsoft.com/sharepoint/v3/contenttype/forms"/>
  </ds:schemaRefs>
</ds:datastoreItem>
</file>

<file path=customXml/itemProps4.xml><?xml version="1.0" encoding="utf-8"?>
<ds:datastoreItem xmlns:ds="http://schemas.openxmlformats.org/officeDocument/2006/customXml" ds:itemID="{A6091F98-6561-433F-80D3-E0CD4BDDE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53</Pages>
  <Words>21447</Words>
  <Characters>115815</Characters>
  <Application>Microsoft Office Word</Application>
  <DocSecurity>0</DocSecurity>
  <Lines>965</Lines>
  <Paragraphs>273</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136989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ΜΠΑΛΤΟΓΙΑΝΝΗΣ ΝΙΚΟΛΑΟΣ</cp:lastModifiedBy>
  <cp:revision>143</cp:revision>
  <cp:lastPrinted>2023-07-27T05:40:00Z</cp:lastPrinted>
  <dcterms:created xsi:type="dcterms:W3CDTF">2023-05-11T10:15:00Z</dcterms:created>
  <dcterms:modified xsi:type="dcterms:W3CDTF">2023-10-23T09:12:00Z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